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D97DA" w14:textId="77777777" w:rsidR="000C32B7" w:rsidRPr="00054EEF" w:rsidRDefault="000C32B7" w:rsidP="00980960">
      <w:pPr>
        <w:pStyle w:val="SP-TableTitle"/>
      </w:pPr>
    </w:p>
    <w:bookmarkStart w:id="0" w:name="_Toc485303990"/>
    <w:bookmarkStart w:id="1" w:name="_Toc485304966"/>
    <w:p w14:paraId="1127503A" w14:textId="77777777" w:rsidR="00AE3624" w:rsidRPr="00391B85" w:rsidRDefault="00CB72EB" w:rsidP="00F575B8">
      <w:pPr>
        <w:pStyle w:val="Sp-ChapterTitle"/>
      </w:pPr>
      <w:r w:rsidRPr="00391B85">
        <w:rPr>
          <w:noProof/>
        </w:rPr>
        <mc:AlternateContent>
          <mc:Choice Requires="wps">
            <w:drawing>
              <wp:anchor distT="0" distB="0" distL="114300" distR="114300" simplePos="0" relativeHeight="251665920" behindDoc="1" locked="0" layoutInCell="1" allowOverlap="1" wp14:anchorId="12793419" wp14:editId="6C1C456D">
                <wp:simplePos x="0" y="0"/>
                <wp:positionH relativeFrom="column">
                  <wp:posOffset>-1209675</wp:posOffset>
                </wp:positionH>
                <wp:positionV relativeFrom="page">
                  <wp:posOffset>1255014</wp:posOffset>
                </wp:positionV>
                <wp:extent cx="8334375" cy="2377440"/>
                <wp:effectExtent l="0" t="0" r="28575" b="228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34375" cy="2377440"/>
                        </a:xfrm>
                        <a:prstGeom prst="rect">
                          <a:avLst/>
                        </a:prstGeom>
                        <a:solidFill>
                          <a:srgbClr val="47652D"/>
                        </a:solidFill>
                        <a:ln w="9525" cap="flat" cmpd="sng" algn="ctr">
                          <a:solidFill>
                            <a:srgbClr val="91993E">
                              <a:shade val="95000"/>
                              <a:satMod val="105000"/>
                            </a:srgbClr>
                          </a:solidFill>
                          <a:prstDash val="soli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95.25pt;margin-top:98.8pt;width:656.25pt;height:18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" fillcolor="#47652d" strokecolor="#8f983a">
                <v:path arrowok="t"/>
                <w10:wrap anchory="page"/>
              </v:rect>
            </w:pict>
          </mc:Fallback>
        </mc:AlternateContent>
      </w:r>
      <w:bookmarkEnd w:id="0"/>
      <w:bookmarkEnd w:id="1"/>
    </w:p>
    <w:p w14:paraId="2C3D863B" w14:textId="72399344" w:rsidR="00B45614" w:rsidRPr="00391B85" w:rsidRDefault="00FA7398" w:rsidP="009E14C8">
      <w:pPr>
        <w:pStyle w:val="SP-Title"/>
        <w:jc w:val="center"/>
      </w:pPr>
      <w:r w:rsidRPr="00391B85">
        <w:t>SPRING/</w:t>
      </w:r>
      <w:r w:rsidR="00B51115" w:rsidRPr="00391B85">
        <w:t xml:space="preserve"> Sierra Leone</w:t>
      </w:r>
      <w:r w:rsidRPr="00391B85">
        <w:t xml:space="preserve"> Social and Behavior Change </w:t>
      </w:r>
      <w:r w:rsidR="00207868">
        <w:t xml:space="preserve">Communication </w:t>
      </w:r>
      <w:r w:rsidRPr="00391B85">
        <w:t>Strategy</w:t>
      </w:r>
    </w:p>
    <w:p w14:paraId="4F535202" w14:textId="77777777" w:rsidR="00B45614" w:rsidRPr="00391B85" w:rsidRDefault="00B45614" w:rsidP="00582DB9">
      <w:r w:rsidRPr="00391B85">
        <w:br w:type="page"/>
      </w:r>
    </w:p>
    <w:p w14:paraId="4A7E08FE" w14:textId="77777777" w:rsidR="00AE3624" w:rsidRPr="00391B85" w:rsidRDefault="00AE3624" w:rsidP="00582DB9">
      <w:pPr>
        <w:rPr>
          <w:rFonts w:ascii="Century Gothic" w:hAnsi="Century Gothic"/>
          <w:sz w:val="50"/>
          <w:szCs w:val="50"/>
        </w:rPr>
      </w:pPr>
    </w:p>
    <w:p w14:paraId="602BD230" w14:textId="77777777" w:rsidR="000850C6" w:rsidRPr="00391B85" w:rsidRDefault="000850C6" w:rsidP="00582DB9">
      <w:pPr>
        <w:sectPr w:rsidR="000850C6" w:rsidRPr="00391B85" w:rsidSect="009E14C8">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080" w:right="1080" w:bottom="1080" w:left="1080" w:header="720" w:footer="720" w:gutter="0"/>
          <w:pgNumType w:fmt="lowerRoman"/>
          <w:cols w:space="720"/>
          <w:titlePg/>
          <w:docGrid w:linePitch="360"/>
        </w:sectPr>
      </w:pPr>
    </w:p>
    <w:p w14:paraId="0C2B5415" w14:textId="77777777" w:rsidR="00762AA1" w:rsidRPr="00391B85" w:rsidRDefault="00762AA1" w:rsidP="00762AA1">
      <w:pPr>
        <w:pStyle w:val="SP-BodyText"/>
      </w:pPr>
    </w:p>
    <w:p w14:paraId="75455888" w14:textId="77777777" w:rsidR="00762AA1" w:rsidRPr="00391B85" w:rsidRDefault="00762AA1" w:rsidP="00762AA1">
      <w:pPr>
        <w:pStyle w:val="SP-BodyText"/>
      </w:pPr>
    </w:p>
    <w:p w14:paraId="00624E60" w14:textId="25D37956" w:rsidR="00B51115" w:rsidRPr="00391B85" w:rsidRDefault="00B51115" w:rsidP="009E14C8">
      <w:pPr>
        <w:pStyle w:val="SP-Title"/>
        <w:jc w:val="center"/>
        <w:rPr>
          <w:color w:val="auto"/>
        </w:rPr>
      </w:pPr>
      <w:r w:rsidRPr="00391B85">
        <w:rPr>
          <w:color w:val="auto"/>
        </w:rPr>
        <w:t xml:space="preserve">SPRING/Sierra Leone Social and Behavior Change </w:t>
      </w:r>
      <w:r w:rsidR="00207868">
        <w:rPr>
          <w:color w:val="auto"/>
        </w:rPr>
        <w:t xml:space="preserve">Communication </w:t>
      </w:r>
      <w:r w:rsidRPr="00391B85">
        <w:rPr>
          <w:color w:val="auto"/>
        </w:rPr>
        <w:t>Strategy</w:t>
      </w:r>
    </w:p>
    <w:p w14:paraId="56655AD1" w14:textId="77777777" w:rsidR="00762AA1" w:rsidRPr="00391B85" w:rsidRDefault="00762AA1" w:rsidP="0016438E">
      <w:pPr>
        <w:pStyle w:val="SP-ROTHead"/>
        <w:sectPr w:rsidR="00762AA1" w:rsidRPr="00391B85" w:rsidSect="009E14C8">
          <w:footerReference w:type="even" r:id="rId15"/>
          <w:footerReference w:type="default" r:id="rId16"/>
          <w:headerReference w:type="first" r:id="rId17"/>
          <w:footerReference w:type="first" r:id="rId18"/>
          <w:type w:val="continuous"/>
          <w:pgSz w:w="11907" w:h="16839" w:code="9"/>
          <w:pgMar w:top="1080" w:right="1080" w:bottom="1080" w:left="1080" w:header="900" w:footer="758" w:gutter="0"/>
          <w:cols w:space="720"/>
          <w:titlePg/>
          <w:docGrid w:linePitch="360"/>
        </w:sectPr>
      </w:pPr>
    </w:p>
    <w:p w14:paraId="0959E8A2" w14:textId="77777777" w:rsidR="00185C8B" w:rsidRPr="00391B85" w:rsidRDefault="00185C8B" w:rsidP="0016438E">
      <w:pPr>
        <w:pStyle w:val="SP-ROTHead"/>
      </w:pPr>
      <w:r w:rsidRPr="00391B85">
        <w:lastRenderedPageBreak/>
        <w:t>ABOUT SPRING</w:t>
      </w:r>
    </w:p>
    <w:p w14:paraId="593E5582" w14:textId="77777777" w:rsidR="0016438E" w:rsidRPr="00391B85" w:rsidRDefault="0016438E" w:rsidP="0016438E">
      <w:pPr>
        <w:pStyle w:val="SP-ROTText"/>
      </w:pPr>
      <w:r w:rsidRPr="00391B85">
        <w:t xml:space="preserve">The Strengthening Partnerships, Results, and Innovations in Nutrition Globally (SPRING) </w:t>
      </w:r>
      <w:r w:rsidRPr="00391B85">
        <w:rPr>
          <w:noProof/>
        </w:rPr>
        <w:t>project</w:t>
      </w:r>
      <w:r w:rsidRPr="00391B85">
        <w:t xml:space="preserve"> is a five-year USAID-funded cooperative agreement to strengthen global and country efforts to scale up high-impact nutrition practices and policies and improve maternal and child nutrition outcomes. The project is managed by JSI Research &amp; Training Institute, Inc., with partners Helen Keller International, The </w:t>
      </w:r>
      <w:proofErr w:type="spellStart"/>
      <w:r w:rsidRPr="00391B85">
        <w:t>Manoff</w:t>
      </w:r>
      <w:proofErr w:type="spellEnd"/>
      <w:r w:rsidRPr="00391B85">
        <w:t xml:space="preserve"> Group, Save the Children, and the International Food Policy Research Institute. </w:t>
      </w:r>
    </w:p>
    <w:p w14:paraId="47634114" w14:textId="77777777" w:rsidR="000C32B7" w:rsidRPr="00391B85" w:rsidRDefault="00B12DB3" w:rsidP="0016438E">
      <w:pPr>
        <w:pStyle w:val="SP-ROTHead"/>
      </w:pPr>
      <w:r w:rsidRPr="00391B85">
        <w:t>RECOMMENDED CITATION</w:t>
      </w:r>
    </w:p>
    <w:p w14:paraId="45C488D6" w14:textId="77777777" w:rsidR="0016438E" w:rsidRPr="00391B85" w:rsidRDefault="00AC0D6E" w:rsidP="0016438E">
      <w:pPr>
        <w:pStyle w:val="SP-ROTText"/>
      </w:pPr>
      <w:proofErr w:type="gramStart"/>
      <w:r w:rsidRPr="00391B85">
        <w:t>SPRING.</w:t>
      </w:r>
      <w:proofErr w:type="gramEnd"/>
      <w:r w:rsidRPr="00391B85">
        <w:t xml:space="preserve"> 2017</w:t>
      </w:r>
      <w:r w:rsidR="0016438E" w:rsidRPr="00391B85">
        <w:t xml:space="preserve">. </w:t>
      </w:r>
      <w:r w:rsidRPr="00391B85">
        <w:rPr>
          <w:i/>
        </w:rPr>
        <w:t>SPRING/HKI</w:t>
      </w:r>
      <w:r w:rsidR="00B51115" w:rsidRPr="00391B85">
        <w:rPr>
          <w:i/>
        </w:rPr>
        <w:t xml:space="preserve"> Sierra Leone</w:t>
      </w:r>
      <w:r w:rsidRPr="00391B85">
        <w:rPr>
          <w:i/>
        </w:rPr>
        <w:t xml:space="preserve"> Social and Behavior Change Strategy</w:t>
      </w:r>
      <w:r w:rsidR="0016438E" w:rsidRPr="00391B85">
        <w:t>. Arlington, VA: Strengthening Partnerships, Results, and Innovations in Nutrition Globally (SPRING) project.</w:t>
      </w:r>
    </w:p>
    <w:p w14:paraId="1FC25B27" w14:textId="77777777" w:rsidR="0016438E" w:rsidRPr="00391B85" w:rsidRDefault="0016438E" w:rsidP="0016438E">
      <w:pPr>
        <w:pStyle w:val="SP-ROTHead"/>
      </w:pPr>
      <w:r w:rsidRPr="00391B85">
        <w:t>DISCLAIMER</w:t>
      </w:r>
    </w:p>
    <w:p w14:paraId="7E2F9FBC" w14:textId="77777777" w:rsidR="00AE3624" w:rsidRPr="00391B85" w:rsidRDefault="0016438E" w:rsidP="00AE3624">
      <w:pPr>
        <w:spacing w:before="0"/>
        <w:rPr>
          <w:rFonts w:ascii="Century Gothic" w:hAnsi="Century Gothic" w:cs="Segoe UI"/>
          <w:szCs w:val="20"/>
        </w:rPr>
      </w:pPr>
      <w:r w:rsidRPr="00391B85">
        <w:rPr>
          <w:rFonts w:ascii="Century Gothic" w:hAnsi="Century Gothic"/>
        </w:rPr>
        <w:t>This report is made possible by the generous support of the American people through the United States Agency for International Development (USAID) under the terms of the Cooperative Agreement AID-OAA-A-11-00031</w:t>
      </w:r>
      <w:r w:rsidR="00AE3624" w:rsidRPr="00391B85">
        <w:rPr>
          <w:rFonts w:ascii="Century Gothic" w:hAnsi="Century Gothic"/>
        </w:rPr>
        <w:t xml:space="preserve">, </w:t>
      </w:r>
      <w:r w:rsidR="00AE3624" w:rsidRPr="00391B85">
        <w:rPr>
          <w:rFonts w:ascii="Century Gothic" w:hAnsi="Century Gothic" w:cs="Segoe UI"/>
          <w:szCs w:val="20"/>
        </w:rPr>
        <w:t xml:space="preserve">SPRING), managed by JSI Research &amp; Training Institute, Inc. (JSI). The contents are the responsibility of </w:t>
      </w:r>
      <w:r w:rsidR="00AE3624" w:rsidRPr="00391B85">
        <w:rPr>
          <w:rFonts w:ascii="Century Gothic" w:hAnsi="Century Gothic" w:cs="Segoe UI"/>
          <w:noProof/>
          <w:szCs w:val="20"/>
        </w:rPr>
        <w:t>JSI,</w:t>
      </w:r>
      <w:r w:rsidR="00AE3624" w:rsidRPr="00391B85">
        <w:rPr>
          <w:rFonts w:ascii="Century Gothic" w:hAnsi="Century Gothic" w:cs="Segoe UI"/>
          <w:szCs w:val="20"/>
        </w:rPr>
        <w:t xml:space="preserve"> and do not necessarily reflect the views of USAID or the U.S. Government. </w:t>
      </w:r>
    </w:p>
    <w:p w14:paraId="040FF4D3" w14:textId="77777777" w:rsidR="00DE793B" w:rsidRPr="00391B85" w:rsidRDefault="00DE793B" w:rsidP="00DE793B">
      <w:pPr>
        <w:pStyle w:val="SP-ROTHead"/>
      </w:pPr>
      <w:r w:rsidRPr="00391B85">
        <w:t xml:space="preserve">SPRING </w:t>
      </w:r>
    </w:p>
    <w:p w14:paraId="732FEA23" w14:textId="77777777" w:rsidR="00DE793B" w:rsidRPr="00391B85" w:rsidRDefault="00DE793B" w:rsidP="00DE793B">
      <w:pPr>
        <w:pStyle w:val="SP-ROTAddress"/>
      </w:pPr>
      <w:r w:rsidRPr="00391B85">
        <w:t>JSI Research &amp; Training Institute, Inc.</w:t>
      </w:r>
    </w:p>
    <w:p w14:paraId="1036365B" w14:textId="77777777" w:rsidR="00DE793B" w:rsidRPr="00391B85" w:rsidRDefault="00DE793B" w:rsidP="00DE793B">
      <w:pPr>
        <w:pStyle w:val="SP-ROTAddress"/>
      </w:pPr>
      <w:r w:rsidRPr="00391B85">
        <w:t>1616 Fort Myer Drive, 16th Floor</w:t>
      </w:r>
    </w:p>
    <w:p w14:paraId="0ACFFB6E" w14:textId="77777777" w:rsidR="00DE793B" w:rsidRPr="00391B85" w:rsidRDefault="00DE793B" w:rsidP="00DE793B">
      <w:pPr>
        <w:pStyle w:val="SP-ROTAddress"/>
      </w:pPr>
      <w:r w:rsidRPr="00391B85">
        <w:t>Arlington, VA 22209 USA</w:t>
      </w:r>
    </w:p>
    <w:p w14:paraId="67ED718B" w14:textId="77777777" w:rsidR="00DE793B" w:rsidRPr="00391B85" w:rsidRDefault="00DE793B" w:rsidP="00DE793B">
      <w:pPr>
        <w:pStyle w:val="SP-ROTAddress"/>
        <w:rPr>
          <w:lang w:val="fr-FR"/>
        </w:rPr>
      </w:pPr>
      <w:r w:rsidRPr="00391B85">
        <w:rPr>
          <w:lang w:val="fr-FR"/>
        </w:rPr>
        <w:t>Phone: 703-528-7474</w:t>
      </w:r>
    </w:p>
    <w:p w14:paraId="1B29BF62" w14:textId="77777777" w:rsidR="00DE793B" w:rsidRPr="00391B85" w:rsidRDefault="00DE793B" w:rsidP="00DE793B">
      <w:pPr>
        <w:pStyle w:val="SP-ROTAddress"/>
        <w:rPr>
          <w:lang w:val="fr-FR"/>
        </w:rPr>
      </w:pPr>
      <w:r w:rsidRPr="00391B85">
        <w:rPr>
          <w:lang w:val="fr-FR"/>
        </w:rPr>
        <w:t>Fax: 703-528-7480</w:t>
      </w:r>
    </w:p>
    <w:p w14:paraId="2B9FDCEF" w14:textId="77777777" w:rsidR="00DE793B" w:rsidRPr="00391B85" w:rsidRDefault="00DE793B" w:rsidP="00DE793B">
      <w:pPr>
        <w:pStyle w:val="SP-ROTAddress"/>
        <w:rPr>
          <w:lang w:val="fr-FR"/>
        </w:rPr>
      </w:pPr>
      <w:r w:rsidRPr="00391B85">
        <w:rPr>
          <w:lang w:val="fr-FR"/>
        </w:rPr>
        <w:t xml:space="preserve">Email: </w:t>
      </w:r>
      <w:hyperlink r:id="rId19" w:history="1">
        <w:r w:rsidRPr="00391B85">
          <w:rPr>
            <w:rStyle w:val="Hyperlink"/>
            <w:rFonts w:cs="Segoe UI"/>
            <w:bCs/>
            <w:szCs w:val="20"/>
            <w:lang w:val="fr-FR"/>
          </w:rPr>
          <w:t>info@spring-nutrition.org</w:t>
        </w:r>
      </w:hyperlink>
    </w:p>
    <w:p w14:paraId="2EEB777F" w14:textId="77777777" w:rsidR="00DE793B" w:rsidRPr="00391B85" w:rsidRDefault="00DE793B" w:rsidP="00DE793B">
      <w:pPr>
        <w:pStyle w:val="SP-ROTAddress"/>
        <w:rPr>
          <w:lang w:val="fr-FR"/>
        </w:rPr>
      </w:pPr>
      <w:r w:rsidRPr="00391B85">
        <w:rPr>
          <w:lang w:val="fr-FR"/>
        </w:rPr>
        <w:t xml:space="preserve">Internet: </w:t>
      </w:r>
      <w:hyperlink r:id="rId20" w:history="1">
        <w:r w:rsidRPr="00391B85">
          <w:rPr>
            <w:rStyle w:val="Hyperlink"/>
            <w:rFonts w:cs="Segoe UI"/>
            <w:bCs/>
            <w:szCs w:val="20"/>
            <w:lang w:val="fr-FR"/>
          </w:rPr>
          <w:t>www.spring-nutrition.org</w:t>
        </w:r>
      </w:hyperlink>
    </w:p>
    <w:p w14:paraId="1A53FF3B" w14:textId="504C9B74" w:rsidR="00447738" w:rsidRPr="00391B85" w:rsidRDefault="00B12DB3" w:rsidP="0016438E">
      <w:pPr>
        <w:pStyle w:val="SP-ROTHead"/>
        <w:rPr>
          <w:b w:val="0"/>
        </w:rPr>
      </w:pPr>
      <w:r w:rsidRPr="00391B85">
        <w:t>COVER PHOTO:</w:t>
      </w:r>
      <w:r w:rsidR="00E81B9E" w:rsidRPr="00391B85">
        <w:t xml:space="preserve"> </w:t>
      </w:r>
      <w:r w:rsidR="00E81B9E" w:rsidRPr="00391B85">
        <w:rPr>
          <w:b w:val="0"/>
        </w:rPr>
        <w:t>SPRING/Sierra Leone</w:t>
      </w:r>
    </w:p>
    <w:p w14:paraId="25F48822" w14:textId="77777777" w:rsidR="00447738" w:rsidRPr="00391B85" w:rsidRDefault="00447738">
      <w:pPr>
        <w:spacing w:before="0" w:after="0" w:line="240" w:lineRule="auto"/>
        <w:rPr>
          <w:rFonts w:ascii="Century Gothic" w:hAnsi="Century Gothic"/>
          <w:bCs/>
        </w:rPr>
      </w:pPr>
      <w:r w:rsidRPr="00391B85">
        <w:rPr>
          <w:b/>
        </w:rPr>
        <w:br w:type="page"/>
      </w:r>
    </w:p>
    <w:p w14:paraId="52C7A688" w14:textId="77777777" w:rsidR="000C32B7" w:rsidRPr="00391B85" w:rsidRDefault="000C32B7" w:rsidP="0016438E">
      <w:pPr>
        <w:pStyle w:val="SP-ROTHead"/>
      </w:pPr>
    </w:p>
    <w:p w14:paraId="237347D6" w14:textId="77777777" w:rsidR="0016438E" w:rsidRPr="00391B85" w:rsidRDefault="0016438E" w:rsidP="00DE793B">
      <w:pPr>
        <w:pStyle w:val="SP-ROTText"/>
      </w:pPr>
    </w:p>
    <w:p w14:paraId="1897A893" w14:textId="77777777" w:rsidR="000850C6" w:rsidRPr="00391B85" w:rsidRDefault="000850C6" w:rsidP="00582DB9">
      <w:pPr>
        <w:sectPr w:rsidR="000850C6" w:rsidRPr="00391B85" w:rsidSect="009E14C8">
          <w:footerReference w:type="first" r:id="rId21"/>
          <w:type w:val="continuous"/>
          <w:pgSz w:w="11907" w:h="16839" w:code="9"/>
          <w:pgMar w:top="1080" w:right="1080" w:bottom="1080" w:left="1080" w:header="900" w:footer="758" w:gutter="0"/>
          <w:cols w:space="720"/>
          <w:titlePg/>
          <w:docGrid w:linePitch="360"/>
        </w:sectPr>
      </w:pPr>
    </w:p>
    <w:p w14:paraId="0D2ABBFD" w14:textId="3BDE7F84" w:rsidR="00456B64" w:rsidRPr="00391B85" w:rsidRDefault="00EA12F0" w:rsidP="00DB147A">
      <w:pPr>
        <w:pStyle w:val="Sp-ChapterTitle"/>
      </w:pPr>
      <w:bookmarkStart w:id="3" w:name="_Toc485303991"/>
      <w:bookmarkStart w:id="4" w:name="_Toc485304967"/>
      <w:r w:rsidRPr="00391B85">
        <w:lastRenderedPageBreak/>
        <w:t>Contents</w:t>
      </w:r>
      <w:bookmarkEnd w:id="3"/>
      <w:bookmarkEnd w:id="4"/>
    </w:p>
    <w:sdt>
      <w:sdtPr>
        <w:rPr>
          <w:rFonts w:ascii="Segoe UI" w:hAnsi="Segoe UI"/>
          <w:color w:val="auto"/>
        </w:rPr>
        <w:id w:val="-2051998863"/>
        <w:docPartObj>
          <w:docPartGallery w:val="Table of Contents"/>
          <w:docPartUnique/>
        </w:docPartObj>
      </w:sdtPr>
      <w:sdtEndPr>
        <w:rPr>
          <w:b/>
          <w:bCs/>
          <w:noProof/>
        </w:rPr>
      </w:sdtEndPr>
      <w:sdtContent>
        <w:p w14:paraId="343FCE7F" w14:textId="32F4A981" w:rsidR="009247BF" w:rsidRPr="00391B85" w:rsidRDefault="009247BF" w:rsidP="009247BF">
          <w:pPr>
            <w:pStyle w:val="SP-TOC1"/>
            <w:rPr>
              <w:rFonts w:ascii="Cambria" w:eastAsia="MS Gothic" w:hAnsi="Cambria"/>
              <w:noProof/>
              <w:sz w:val="28"/>
            </w:rPr>
          </w:pPr>
          <w:r w:rsidRPr="00391B85">
            <w:rPr>
              <w:noProof/>
              <w:szCs w:val="22"/>
            </w:rPr>
            <w:fldChar w:fldCharType="begin"/>
          </w:r>
          <w:r w:rsidRPr="00391B85">
            <w:rPr>
              <w:noProof/>
              <w:szCs w:val="22"/>
            </w:rPr>
            <w:instrText xml:space="preserve"> TOC \o "1-3" \h \z \t "Sp-Chapter Title,1,SP-Heading 1,2" </w:instrText>
          </w:r>
          <w:r w:rsidRPr="00391B85">
            <w:rPr>
              <w:noProof/>
              <w:szCs w:val="22"/>
            </w:rPr>
            <w:fldChar w:fldCharType="separate"/>
          </w:r>
          <w:hyperlink w:anchor="_Toc485304968" w:history="1">
            <w:r w:rsidRPr="00391B85">
              <w:rPr>
                <w:rStyle w:val="Hyperlink"/>
                <w:noProof/>
              </w:rPr>
              <w:t>Acknowledgments</w:t>
            </w:r>
            <w:r w:rsidRPr="00391B85">
              <w:rPr>
                <w:noProof/>
                <w:webHidden/>
              </w:rPr>
              <w:tab/>
            </w:r>
            <w:r w:rsidRPr="00391B85">
              <w:rPr>
                <w:noProof/>
                <w:webHidden/>
              </w:rPr>
              <w:fldChar w:fldCharType="begin"/>
            </w:r>
            <w:r w:rsidRPr="00391B85">
              <w:rPr>
                <w:noProof/>
                <w:webHidden/>
              </w:rPr>
              <w:instrText xml:space="preserve"> PAGEREF _Toc485304968 \h </w:instrText>
            </w:r>
            <w:r w:rsidRPr="00391B85">
              <w:rPr>
                <w:noProof/>
                <w:webHidden/>
              </w:rPr>
            </w:r>
            <w:r w:rsidRPr="00391B85">
              <w:rPr>
                <w:noProof/>
                <w:webHidden/>
              </w:rPr>
              <w:fldChar w:fldCharType="separate"/>
            </w:r>
            <w:r w:rsidR="00B01A41" w:rsidRPr="00391B85">
              <w:rPr>
                <w:noProof/>
                <w:webHidden/>
              </w:rPr>
              <w:t>iv</w:t>
            </w:r>
            <w:r w:rsidRPr="00391B85">
              <w:rPr>
                <w:noProof/>
                <w:webHidden/>
              </w:rPr>
              <w:fldChar w:fldCharType="end"/>
            </w:r>
          </w:hyperlink>
        </w:p>
        <w:p w14:paraId="0EE1AF23" w14:textId="6F178816" w:rsidR="009247BF" w:rsidRPr="00391B85" w:rsidRDefault="008873AB">
          <w:pPr>
            <w:pStyle w:val="TOC1"/>
            <w:rPr>
              <w:rFonts w:asciiTheme="minorHAnsi" w:eastAsiaTheme="minorEastAsia" w:hAnsiTheme="minorHAnsi" w:cstheme="minorBidi"/>
              <w:sz w:val="22"/>
            </w:rPr>
          </w:pPr>
          <w:hyperlink w:anchor="_Toc485304969" w:history="1">
            <w:r w:rsidR="009247BF" w:rsidRPr="00391B85">
              <w:rPr>
                <w:rStyle w:val="Hyperlink"/>
              </w:rPr>
              <w:t>Acronyms and Abbreviations</w:t>
            </w:r>
            <w:r w:rsidR="009247BF" w:rsidRPr="00391B85">
              <w:rPr>
                <w:webHidden/>
              </w:rPr>
              <w:tab/>
            </w:r>
            <w:r w:rsidR="009247BF" w:rsidRPr="00391B85">
              <w:rPr>
                <w:webHidden/>
              </w:rPr>
              <w:fldChar w:fldCharType="begin"/>
            </w:r>
            <w:r w:rsidR="009247BF" w:rsidRPr="00391B85">
              <w:rPr>
                <w:webHidden/>
              </w:rPr>
              <w:instrText xml:space="preserve"> PAGEREF _Toc485304969 \h </w:instrText>
            </w:r>
            <w:r w:rsidR="009247BF" w:rsidRPr="00391B85">
              <w:rPr>
                <w:webHidden/>
              </w:rPr>
            </w:r>
            <w:r w:rsidR="009247BF" w:rsidRPr="00391B85">
              <w:rPr>
                <w:webHidden/>
              </w:rPr>
              <w:fldChar w:fldCharType="separate"/>
            </w:r>
            <w:r w:rsidR="00B01A41" w:rsidRPr="00391B85">
              <w:rPr>
                <w:webHidden/>
              </w:rPr>
              <w:t>v</w:t>
            </w:r>
            <w:r w:rsidR="009247BF" w:rsidRPr="00391B85">
              <w:rPr>
                <w:webHidden/>
              </w:rPr>
              <w:fldChar w:fldCharType="end"/>
            </w:r>
          </w:hyperlink>
        </w:p>
        <w:p w14:paraId="030892C2" w14:textId="74CCA61B" w:rsidR="009247BF" w:rsidRPr="00391B85" w:rsidRDefault="008873AB">
          <w:pPr>
            <w:pStyle w:val="TOC1"/>
            <w:rPr>
              <w:rFonts w:asciiTheme="minorHAnsi" w:eastAsiaTheme="minorEastAsia" w:hAnsiTheme="minorHAnsi" w:cstheme="minorBidi"/>
              <w:sz w:val="22"/>
            </w:rPr>
          </w:pPr>
          <w:hyperlink w:anchor="_Toc485304970" w:history="1">
            <w:r w:rsidR="009247BF" w:rsidRPr="00391B85">
              <w:rPr>
                <w:rStyle w:val="Hyperlink"/>
              </w:rPr>
              <w:t>Introduction</w:t>
            </w:r>
            <w:r w:rsidR="009247BF" w:rsidRPr="00391B85">
              <w:rPr>
                <w:webHidden/>
              </w:rPr>
              <w:tab/>
            </w:r>
            <w:r w:rsidR="009247BF" w:rsidRPr="00391B85">
              <w:rPr>
                <w:webHidden/>
              </w:rPr>
              <w:fldChar w:fldCharType="begin"/>
            </w:r>
            <w:r w:rsidR="009247BF" w:rsidRPr="00391B85">
              <w:rPr>
                <w:webHidden/>
              </w:rPr>
              <w:instrText xml:space="preserve"> PAGEREF _Toc485304970 \h </w:instrText>
            </w:r>
            <w:r w:rsidR="009247BF" w:rsidRPr="00391B85">
              <w:rPr>
                <w:webHidden/>
              </w:rPr>
            </w:r>
            <w:r w:rsidR="009247BF" w:rsidRPr="00391B85">
              <w:rPr>
                <w:webHidden/>
              </w:rPr>
              <w:fldChar w:fldCharType="separate"/>
            </w:r>
            <w:r w:rsidR="00B01A41" w:rsidRPr="00391B85">
              <w:rPr>
                <w:webHidden/>
              </w:rPr>
              <w:t>1</w:t>
            </w:r>
            <w:r w:rsidR="009247BF" w:rsidRPr="00391B85">
              <w:rPr>
                <w:webHidden/>
              </w:rPr>
              <w:fldChar w:fldCharType="end"/>
            </w:r>
          </w:hyperlink>
        </w:p>
        <w:p w14:paraId="7AF2C310" w14:textId="6A0D4C39" w:rsidR="009247BF" w:rsidRPr="00391B85" w:rsidRDefault="008873AB">
          <w:pPr>
            <w:pStyle w:val="TOC1"/>
            <w:rPr>
              <w:rFonts w:asciiTheme="minorHAnsi" w:eastAsiaTheme="minorEastAsia" w:hAnsiTheme="minorHAnsi" w:cstheme="minorBidi"/>
              <w:sz w:val="22"/>
            </w:rPr>
          </w:pPr>
          <w:hyperlink w:anchor="_Toc485304971" w:history="1">
            <w:r w:rsidR="009247BF" w:rsidRPr="00391B85">
              <w:rPr>
                <w:rStyle w:val="Hyperlink"/>
              </w:rPr>
              <w:t>Background</w:t>
            </w:r>
            <w:r w:rsidR="009247BF" w:rsidRPr="00391B85">
              <w:rPr>
                <w:webHidden/>
              </w:rPr>
              <w:tab/>
            </w:r>
            <w:r w:rsidR="009247BF" w:rsidRPr="00391B85">
              <w:rPr>
                <w:webHidden/>
              </w:rPr>
              <w:fldChar w:fldCharType="begin"/>
            </w:r>
            <w:r w:rsidR="009247BF" w:rsidRPr="00391B85">
              <w:rPr>
                <w:webHidden/>
              </w:rPr>
              <w:instrText xml:space="preserve"> PAGEREF _Toc485304971 \h </w:instrText>
            </w:r>
            <w:r w:rsidR="009247BF" w:rsidRPr="00391B85">
              <w:rPr>
                <w:webHidden/>
              </w:rPr>
            </w:r>
            <w:r w:rsidR="009247BF" w:rsidRPr="00391B85">
              <w:rPr>
                <w:webHidden/>
              </w:rPr>
              <w:fldChar w:fldCharType="separate"/>
            </w:r>
            <w:r w:rsidR="00B01A41" w:rsidRPr="00391B85">
              <w:rPr>
                <w:webHidden/>
              </w:rPr>
              <w:t>3</w:t>
            </w:r>
            <w:r w:rsidR="009247BF" w:rsidRPr="00391B85">
              <w:rPr>
                <w:webHidden/>
              </w:rPr>
              <w:fldChar w:fldCharType="end"/>
            </w:r>
          </w:hyperlink>
        </w:p>
        <w:p w14:paraId="4E322B8F" w14:textId="1B320EA3" w:rsidR="009247BF" w:rsidRPr="00391B85" w:rsidRDefault="008873AB">
          <w:pPr>
            <w:pStyle w:val="TOC1"/>
            <w:rPr>
              <w:rFonts w:asciiTheme="minorHAnsi" w:eastAsiaTheme="minorEastAsia" w:hAnsiTheme="minorHAnsi" w:cstheme="minorBidi"/>
              <w:sz w:val="22"/>
            </w:rPr>
          </w:pPr>
          <w:hyperlink w:anchor="_Toc485304972" w:history="1">
            <w:r w:rsidR="009247BF" w:rsidRPr="00391B85">
              <w:rPr>
                <w:rStyle w:val="Hyperlink"/>
              </w:rPr>
              <w:t>Methodology</w:t>
            </w:r>
            <w:r w:rsidR="009247BF" w:rsidRPr="00391B85">
              <w:rPr>
                <w:webHidden/>
              </w:rPr>
              <w:tab/>
            </w:r>
            <w:r w:rsidR="009247BF" w:rsidRPr="00391B85">
              <w:rPr>
                <w:webHidden/>
              </w:rPr>
              <w:fldChar w:fldCharType="begin"/>
            </w:r>
            <w:r w:rsidR="009247BF" w:rsidRPr="00391B85">
              <w:rPr>
                <w:webHidden/>
              </w:rPr>
              <w:instrText xml:space="preserve"> PAGEREF _Toc485304972 \h </w:instrText>
            </w:r>
            <w:r w:rsidR="009247BF" w:rsidRPr="00391B85">
              <w:rPr>
                <w:webHidden/>
              </w:rPr>
            </w:r>
            <w:r w:rsidR="009247BF" w:rsidRPr="00391B85">
              <w:rPr>
                <w:webHidden/>
              </w:rPr>
              <w:fldChar w:fldCharType="separate"/>
            </w:r>
            <w:r w:rsidR="00B01A41" w:rsidRPr="00391B85">
              <w:rPr>
                <w:webHidden/>
              </w:rPr>
              <w:t>4</w:t>
            </w:r>
            <w:r w:rsidR="009247BF" w:rsidRPr="00391B85">
              <w:rPr>
                <w:webHidden/>
              </w:rPr>
              <w:fldChar w:fldCharType="end"/>
            </w:r>
          </w:hyperlink>
        </w:p>
        <w:p w14:paraId="75BDE92F" w14:textId="6A683437" w:rsidR="009247BF" w:rsidRPr="00391B85" w:rsidRDefault="008873AB">
          <w:pPr>
            <w:pStyle w:val="TOC1"/>
            <w:rPr>
              <w:rFonts w:asciiTheme="minorHAnsi" w:eastAsiaTheme="minorEastAsia" w:hAnsiTheme="minorHAnsi" w:cstheme="minorBidi"/>
              <w:sz w:val="22"/>
            </w:rPr>
          </w:pPr>
          <w:hyperlink w:anchor="_Toc485304973" w:history="1">
            <w:r w:rsidR="009247BF" w:rsidRPr="00391B85">
              <w:rPr>
                <w:rStyle w:val="Hyperlink"/>
              </w:rPr>
              <w:t>SBCC Strategic Plan</w:t>
            </w:r>
            <w:r w:rsidR="009247BF" w:rsidRPr="00391B85">
              <w:rPr>
                <w:webHidden/>
              </w:rPr>
              <w:tab/>
            </w:r>
            <w:r w:rsidR="009247BF" w:rsidRPr="00391B85">
              <w:rPr>
                <w:webHidden/>
              </w:rPr>
              <w:fldChar w:fldCharType="begin"/>
            </w:r>
            <w:r w:rsidR="009247BF" w:rsidRPr="00391B85">
              <w:rPr>
                <w:webHidden/>
              </w:rPr>
              <w:instrText xml:space="preserve"> PAGEREF _Toc485304973 \h </w:instrText>
            </w:r>
            <w:r w:rsidR="009247BF" w:rsidRPr="00391B85">
              <w:rPr>
                <w:webHidden/>
              </w:rPr>
            </w:r>
            <w:r w:rsidR="009247BF" w:rsidRPr="00391B85">
              <w:rPr>
                <w:webHidden/>
              </w:rPr>
              <w:fldChar w:fldCharType="separate"/>
            </w:r>
            <w:r w:rsidR="00B01A41" w:rsidRPr="00391B85">
              <w:rPr>
                <w:webHidden/>
              </w:rPr>
              <w:t>6</w:t>
            </w:r>
            <w:r w:rsidR="009247BF" w:rsidRPr="00391B85">
              <w:rPr>
                <w:webHidden/>
              </w:rPr>
              <w:fldChar w:fldCharType="end"/>
            </w:r>
          </w:hyperlink>
        </w:p>
        <w:p w14:paraId="11A7A0EB" w14:textId="3AA81A3E" w:rsidR="009247BF" w:rsidRPr="00391B85" w:rsidRDefault="008873AB">
          <w:pPr>
            <w:pStyle w:val="TOC2"/>
            <w:rPr>
              <w:rFonts w:asciiTheme="minorHAnsi" w:eastAsiaTheme="minorEastAsia" w:hAnsiTheme="minorHAnsi" w:cstheme="minorBidi"/>
              <w:sz w:val="22"/>
            </w:rPr>
          </w:pPr>
          <w:hyperlink w:anchor="_Toc485304974" w:history="1">
            <w:r w:rsidR="009247BF" w:rsidRPr="00391B85">
              <w:rPr>
                <w:rStyle w:val="Hyperlink"/>
              </w:rPr>
              <w:t>Behavioral Analysis</w:t>
            </w:r>
            <w:r w:rsidR="009247BF" w:rsidRPr="00391B85">
              <w:rPr>
                <w:webHidden/>
              </w:rPr>
              <w:tab/>
            </w:r>
            <w:r w:rsidR="009247BF" w:rsidRPr="00391B85">
              <w:rPr>
                <w:webHidden/>
              </w:rPr>
              <w:fldChar w:fldCharType="begin"/>
            </w:r>
            <w:r w:rsidR="009247BF" w:rsidRPr="00391B85">
              <w:rPr>
                <w:webHidden/>
              </w:rPr>
              <w:instrText xml:space="preserve"> PAGEREF _Toc485304974 \h </w:instrText>
            </w:r>
            <w:r w:rsidR="009247BF" w:rsidRPr="00391B85">
              <w:rPr>
                <w:webHidden/>
              </w:rPr>
            </w:r>
            <w:r w:rsidR="009247BF" w:rsidRPr="00391B85">
              <w:rPr>
                <w:webHidden/>
              </w:rPr>
              <w:fldChar w:fldCharType="separate"/>
            </w:r>
            <w:r w:rsidR="00B01A41" w:rsidRPr="00391B85">
              <w:rPr>
                <w:webHidden/>
              </w:rPr>
              <w:t>6</w:t>
            </w:r>
            <w:r w:rsidR="009247BF" w:rsidRPr="00391B85">
              <w:rPr>
                <w:webHidden/>
              </w:rPr>
              <w:fldChar w:fldCharType="end"/>
            </w:r>
          </w:hyperlink>
        </w:p>
        <w:p w14:paraId="66D51FF9" w14:textId="5E038474" w:rsidR="009247BF" w:rsidRPr="00391B85" w:rsidRDefault="008873AB" w:rsidP="009247BF">
          <w:pPr>
            <w:pStyle w:val="SP-TOC2"/>
            <w:rPr>
              <w:rFonts w:asciiTheme="minorHAnsi" w:eastAsiaTheme="minorEastAsia" w:hAnsiTheme="minorHAnsi" w:cstheme="minorBidi"/>
              <w:noProof/>
              <w:sz w:val="22"/>
            </w:rPr>
          </w:pPr>
          <w:hyperlink w:anchor="_Toc485304975" w:history="1">
            <w:r w:rsidR="009247BF" w:rsidRPr="00391B85">
              <w:rPr>
                <w:rStyle w:val="Hyperlink"/>
                <w:noProof/>
              </w:rPr>
              <w:t>Priority Practices</w:t>
            </w:r>
            <w:r w:rsidR="009247BF" w:rsidRPr="00391B85">
              <w:rPr>
                <w:noProof/>
                <w:webHidden/>
              </w:rPr>
              <w:tab/>
            </w:r>
            <w:r w:rsidR="009247BF" w:rsidRPr="00391B85">
              <w:rPr>
                <w:noProof/>
                <w:webHidden/>
              </w:rPr>
              <w:fldChar w:fldCharType="begin"/>
            </w:r>
            <w:r w:rsidR="009247BF" w:rsidRPr="00391B85">
              <w:rPr>
                <w:noProof/>
                <w:webHidden/>
              </w:rPr>
              <w:instrText xml:space="preserve"> PAGEREF _Toc485304975 \h </w:instrText>
            </w:r>
            <w:r w:rsidR="009247BF" w:rsidRPr="00391B85">
              <w:rPr>
                <w:noProof/>
                <w:webHidden/>
              </w:rPr>
            </w:r>
            <w:r w:rsidR="009247BF" w:rsidRPr="00391B85">
              <w:rPr>
                <w:noProof/>
                <w:webHidden/>
              </w:rPr>
              <w:fldChar w:fldCharType="separate"/>
            </w:r>
            <w:r w:rsidR="00B01A41" w:rsidRPr="00391B85">
              <w:rPr>
                <w:noProof/>
                <w:webHidden/>
              </w:rPr>
              <w:t>6</w:t>
            </w:r>
            <w:r w:rsidR="009247BF" w:rsidRPr="00391B85">
              <w:rPr>
                <w:noProof/>
                <w:webHidden/>
              </w:rPr>
              <w:fldChar w:fldCharType="end"/>
            </w:r>
          </w:hyperlink>
        </w:p>
        <w:p w14:paraId="19389409" w14:textId="47FD3E5E" w:rsidR="009247BF" w:rsidRPr="00391B85" w:rsidRDefault="008873AB" w:rsidP="009247BF">
          <w:pPr>
            <w:pStyle w:val="SP-TOC2"/>
            <w:rPr>
              <w:rFonts w:asciiTheme="minorHAnsi" w:eastAsiaTheme="minorEastAsia" w:hAnsiTheme="minorHAnsi" w:cstheme="minorBidi"/>
              <w:noProof/>
              <w:sz w:val="22"/>
            </w:rPr>
          </w:pPr>
          <w:hyperlink w:anchor="_Toc485304976" w:history="1">
            <w:r w:rsidR="009247BF" w:rsidRPr="00391B85">
              <w:rPr>
                <w:rStyle w:val="Hyperlink"/>
                <w:noProof/>
              </w:rPr>
              <w:t>Target Audiences</w:t>
            </w:r>
            <w:r w:rsidR="009247BF" w:rsidRPr="00391B85">
              <w:rPr>
                <w:noProof/>
                <w:webHidden/>
              </w:rPr>
              <w:tab/>
            </w:r>
            <w:r w:rsidR="009247BF" w:rsidRPr="00391B85">
              <w:rPr>
                <w:noProof/>
                <w:webHidden/>
              </w:rPr>
              <w:fldChar w:fldCharType="begin"/>
            </w:r>
            <w:r w:rsidR="009247BF" w:rsidRPr="00391B85">
              <w:rPr>
                <w:noProof/>
                <w:webHidden/>
              </w:rPr>
              <w:instrText xml:space="preserve"> PAGEREF _Toc485304976 \h </w:instrText>
            </w:r>
            <w:r w:rsidR="009247BF" w:rsidRPr="00391B85">
              <w:rPr>
                <w:noProof/>
                <w:webHidden/>
              </w:rPr>
            </w:r>
            <w:r w:rsidR="009247BF" w:rsidRPr="00391B85">
              <w:rPr>
                <w:noProof/>
                <w:webHidden/>
              </w:rPr>
              <w:fldChar w:fldCharType="separate"/>
            </w:r>
            <w:r w:rsidR="00B01A41" w:rsidRPr="00391B85">
              <w:rPr>
                <w:noProof/>
                <w:webHidden/>
              </w:rPr>
              <w:t>17</w:t>
            </w:r>
            <w:r w:rsidR="009247BF" w:rsidRPr="00391B85">
              <w:rPr>
                <w:noProof/>
                <w:webHidden/>
              </w:rPr>
              <w:fldChar w:fldCharType="end"/>
            </w:r>
          </w:hyperlink>
        </w:p>
        <w:p w14:paraId="2A93EB6C" w14:textId="594E6906" w:rsidR="009247BF" w:rsidRPr="00391B85" w:rsidRDefault="008873AB">
          <w:pPr>
            <w:pStyle w:val="TOC1"/>
            <w:rPr>
              <w:rFonts w:asciiTheme="minorHAnsi" w:eastAsiaTheme="minorEastAsia" w:hAnsiTheme="minorHAnsi" w:cstheme="minorBidi"/>
              <w:sz w:val="22"/>
            </w:rPr>
          </w:pPr>
          <w:hyperlink w:anchor="_Toc485304977" w:history="1">
            <w:r w:rsidR="009247BF" w:rsidRPr="00391B85">
              <w:rPr>
                <w:rStyle w:val="Hyperlink"/>
              </w:rPr>
              <w:t>Implementation Strategies</w:t>
            </w:r>
            <w:r w:rsidR="009247BF" w:rsidRPr="00391B85">
              <w:rPr>
                <w:webHidden/>
              </w:rPr>
              <w:tab/>
            </w:r>
            <w:r w:rsidR="009247BF" w:rsidRPr="00391B85">
              <w:rPr>
                <w:webHidden/>
              </w:rPr>
              <w:fldChar w:fldCharType="begin"/>
            </w:r>
            <w:r w:rsidR="009247BF" w:rsidRPr="00391B85">
              <w:rPr>
                <w:webHidden/>
              </w:rPr>
              <w:instrText xml:space="preserve"> PAGEREF _Toc485304977 \h </w:instrText>
            </w:r>
            <w:r w:rsidR="009247BF" w:rsidRPr="00391B85">
              <w:rPr>
                <w:webHidden/>
              </w:rPr>
            </w:r>
            <w:r w:rsidR="009247BF" w:rsidRPr="00391B85">
              <w:rPr>
                <w:webHidden/>
              </w:rPr>
              <w:fldChar w:fldCharType="separate"/>
            </w:r>
            <w:r w:rsidR="00B01A41" w:rsidRPr="00391B85">
              <w:rPr>
                <w:webHidden/>
              </w:rPr>
              <w:t>18</w:t>
            </w:r>
            <w:r w:rsidR="009247BF" w:rsidRPr="00391B85">
              <w:rPr>
                <w:webHidden/>
              </w:rPr>
              <w:fldChar w:fldCharType="end"/>
            </w:r>
          </w:hyperlink>
        </w:p>
        <w:p w14:paraId="07BB5306" w14:textId="301FF2F5" w:rsidR="009247BF" w:rsidRPr="00391B85" w:rsidRDefault="008873AB">
          <w:pPr>
            <w:pStyle w:val="TOC2"/>
            <w:rPr>
              <w:rFonts w:asciiTheme="minorHAnsi" w:eastAsiaTheme="minorEastAsia" w:hAnsiTheme="minorHAnsi" w:cstheme="minorBidi"/>
              <w:sz w:val="22"/>
            </w:rPr>
          </w:pPr>
          <w:hyperlink w:anchor="_Toc485304978" w:history="1">
            <w:r w:rsidR="009247BF" w:rsidRPr="00391B85">
              <w:rPr>
                <w:rStyle w:val="Hyperlink"/>
              </w:rPr>
              <w:t>Recommended SBCC Strategic Approaches</w:t>
            </w:r>
            <w:r w:rsidR="009247BF" w:rsidRPr="00391B85">
              <w:rPr>
                <w:webHidden/>
              </w:rPr>
              <w:tab/>
            </w:r>
            <w:r w:rsidR="009247BF" w:rsidRPr="00391B85">
              <w:rPr>
                <w:webHidden/>
              </w:rPr>
              <w:fldChar w:fldCharType="begin"/>
            </w:r>
            <w:r w:rsidR="009247BF" w:rsidRPr="00391B85">
              <w:rPr>
                <w:webHidden/>
              </w:rPr>
              <w:instrText xml:space="preserve"> PAGEREF _Toc485304978 \h </w:instrText>
            </w:r>
            <w:r w:rsidR="009247BF" w:rsidRPr="00391B85">
              <w:rPr>
                <w:webHidden/>
              </w:rPr>
            </w:r>
            <w:r w:rsidR="009247BF" w:rsidRPr="00391B85">
              <w:rPr>
                <w:webHidden/>
              </w:rPr>
              <w:fldChar w:fldCharType="separate"/>
            </w:r>
            <w:r w:rsidR="00B01A41" w:rsidRPr="00391B85">
              <w:rPr>
                <w:webHidden/>
              </w:rPr>
              <w:t>18</w:t>
            </w:r>
            <w:r w:rsidR="009247BF" w:rsidRPr="00391B85">
              <w:rPr>
                <w:webHidden/>
              </w:rPr>
              <w:fldChar w:fldCharType="end"/>
            </w:r>
          </w:hyperlink>
        </w:p>
        <w:p w14:paraId="386CB6EA" w14:textId="54B86A6F" w:rsidR="009247BF" w:rsidRPr="00391B85" w:rsidRDefault="008873AB">
          <w:pPr>
            <w:pStyle w:val="TOC2"/>
            <w:rPr>
              <w:rFonts w:asciiTheme="minorHAnsi" w:eastAsiaTheme="minorEastAsia" w:hAnsiTheme="minorHAnsi" w:cstheme="minorBidi"/>
              <w:sz w:val="22"/>
            </w:rPr>
          </w:pPr>
          <w:hyperlink w:anchor="_Toc485304979" w:history="1">
            <w:r w:rsidR="009247BF" w:rsidRPr="00391B85">
              <w:rPr>
                <w:rStyle w:val="Hyperlink"/>
              </w:rPr>
              <w:t>Monitoring and Evaluation for Behavior Change</w:t>
            </w:r>
            <w:r w:rsidR="009247BF" w:rsidRPr="00391B85">
              <w:rPr>
                <w:webHidden/>
              </w:rPr>
              <w:tab/>
            </w:r>
            <w:r w:rsidR="009247BF" w:rsidRPr="00391B85">
              <w:rPr>
                <w:webHidden/>
              </w:rPr>
              <w:fldChar w:fldCharType="begin"/>
            </w:r>
            <w:r w:rsidR="009247BF" w:rsidRPr="00391B85">
              <w:rPr>
                <w:webHidden/>
              </w:rPr>
              <w:instrText xml:space="preserve"> PAGEREF _Toc485304979 \h </w:instrText>
            </w:r>
            <w:r w:rsidR="009247BF" w:rsidRPr="00391B85">
              <w:rPr>
                <w:webHidden/>
              </w:rPr>
            </w:r>
            <w:r w:rsidR="009247BF" w:rsidRPr="00391B85">
              <w:rPr>
                <w:webHidden/>
              </w:rPr>
              <w:fldChar w:fldCharType="separate"/>
            </w:r>
            <w:r w:rsidR="00B01A41" w:rsidRPr="00391B85">
              <w:rPr>
                <w:webHidden/>
              </w:rPr>
              <w:t>22</w:t>
            </w:r>
            <w:r w:rsidR="009247BF" w:rsidRPr="00391B85">
              <w:rPr>
                <w:webHidden/>
              </w:rPr>
              <w:fldChar w:fldCharType="end"/>
            </w:r>
          </w:hyperlink>
        </w:p>
        <w:p w14:paraId="3DB20F84" w14:textId="1649E26A" w:rsidR="009247BF" w:rsidRPr="00391B85" w:rsidRDefault="008873AB">
          <w:pPr>
            <w:pStyle w:val="TOC1"/>
            <w:rPr>
              <w:rFonts w:asciiTheme="minorHAnsi" w:eastAsiaTheme="minorEastAsia" w:hAnsiTheme="minorHAnsi" w:cstheme="minorBidi"/>
              <w:sz w:val="22"/>
            </w:rPr>
          </w:pPr>
          <w:hyperlink w:anchor="_Toc485304980" w:history="1">
            <w:r w:rsidR="009247BF" w:rsidRPr="00391B85">
              <w:rPr>
                <w:rStyle w:val="Hyperlink"/>
              </w:rPr>
              <w:t xml:space="preserve">Appendix 1. Review of Existing Regional SBCC Materials on MIYCN, WASH, MCH, and </w:t>
            </w:r>
            <w:r w:rsidR="00643E09" w:rsidRPr="00391B85">
              <w:rPr>
                <w:rStyle w:val="Hyperlink"/>
              </w:rPr>
              <w:t>nutrition-sensitive A</w:t>
            </w:r>
            <w:r w:rsidR="007D4F31" w:rsidRPr="00391B85">
              <w:rPr>
                <w:rStyle w:val="Hyperlink"/>
              </w:rPr>
              <w:t>griculture</w:t>
            </w:r>
            <w:r w:rsidR="009247BF" w:rsidRPr="00391B85">
              <w:rPr>
                <w:webHidden/>
              </w:rPr>
              <w:tab/>
            </w:r>
            <w:r w:rsidR="009247BF" w:rsidRPr="00391B85">
              <w:rPr>
                <w:webHidden/>
              </w:rPr>
              <w:fldChar w:fldCharType="begin"/>
            </w:r>
            <w:r w:rsidR="009247BF" w:rsidRPr="00391B85">
              <w:rPr>
                <w:webHidden/>
              </w:rPr>
              <w:instrText xml:space="preserve"> PAGEREF _Toc485304980 \h </w:instrText>
            </w:r>
            <w:r w:rsidR="009247BF" w:rsidRPr="00391B85">
              <w:rPr>
                <w:webHidden/>
              </w:rPr>
            </w:r>
            <w:r w:rsidR="009247BF" w:rsidRPr="00391B85">
              <w:rPr>
                <w:webHidden/>
              </w:rPr>
              <w:fldChar w:fldCharType="separate"/>
            </w:r>
            <w:r w:rsidR="00B01A41" w:rsidRPr="00391B85">
              <w:rPr>
                <w:webHidden/>
              </w:rPr>
              <w:t>25</w:t>
            </w:r>
            <w:r w:rsidR="009247BF" w:rsidRPr="00391B85">
              <w:rPr>
                <w:webHidden/>
              </w:rPr>
              <w:fldChar w:fldCharType="end"/>
            </w:r>
          </w:hyperlink>
        </w:p>
        <w:p w14:paraId="64878485" w14:textId="2B7FC56A" w:rsidR="009247BF" w:rsidRPr="00391B85" w:rsidRDefault="008873AB">
          <w:pPr>
            <w:pStyle w:val="TOC1"/>
            <w:rPr>
              <w:rFonts w:asciiTheme="minorHAnsi" w:eastAsiaTheme="minorEastAsia" w:hAnsiTheme="minorHAnsi" w:cstheme="minorBidi"/>
              <w:sz w:val="22"/>
            </w:rPr>
          </w:pPr>
          <w:hyperlink w:anchor="_Toc485304982" w:history="1">
            <w:r w:rsidR="009247BF" w:rsidRPr="00391B85">
              <w:rPr>
                <w:rStyle w:val="Hyperlink"/>
              </w:rPr>
              <w:t>Appendix 2. Example for Audience Profile from SPRING/Bangladesh</w:t>
            </w:r>
            <w:r w:rsidR="009247BF" w:rsidRPr="00391B85">
              <w:rPr>
                <w:webHidden/>
              </w:rPr>
              <w:tab/>
            </w:r>
            <w:r w:rsidR="009247BF" w:rsidRPr="00391B85">
              <w:rPr>
                <w:webHidden/>
              </w:rPr>
              <w:fldChar w:fldCharType="begin"/>
            </w:r>
            <w:r w:rsidR="009247BF" w:rsidRPr="00391B85">
              <w:rPr>
                <w:webHidden/>
              </w:rPr>
              <w:instrText xml:space="preserve"> PAGEREF _Toc485304982 \h </w:instrText>
            </w:r>
            <w:r w:rsidR="009247BF" w:rsidRPr="00391B85">
              <w:rPr>
                <w:webHidden/>
              </w:rPr>
            </w:r>
            <w:r w:rsidR="009247BF" w:rsidRPr="00391B85">
              <w:rPr>
                <w:webHidden/>
              </w:rPr>
              <w:fldChar w:fldCharType="separate"/>
            </w:r>
            <w:r w:rsidR="00B01A41" w:rsidRPr="00391B85">
              <w:rPr>
                <w:webHidden/>
              </w:rPr>
              <w:t>38</w:t>
            </w:r>
            <w:r w:rsidR="009247BF" w:rsidRPr="00391B85">
              <w:rPr>
                <w:webHidden/>
              </w:rPr>
              <w:fldChar w:fldCharType="end"/>
            </w:r>
          </w:hyperlink>
        </w:p>
        <w:p w14:paraId="4DC7B6B3" w14:textId="5FC5433B" w:rsidR="009247BF" w:rsidRPr="00391B85" w:rsidRDefault="008873AB">
          <w:pPr>
            <w:pStyle w:val="TOC1"/>
            <w:rPr>
              <w:rFonts w:asciiTheme="minorHAnsi" w:eastAsiaTheme="minorEastAsia" w:hAnsiTheme="minorHAnsi" w:cstheme="minorBidi"/>
              <w:sz w:val="22"/>
            </w:rPr>
          </w:pPr>
          <w:hyperlink w:anchor="_Toc485304984" w:history="1">
            <w:r w:rsidR="009247BF" w:rsidRPr="00391B85">
              <w:rPr>
                <w:rStyle w:val="Hyperlink"/>
              </w:rPr>
              <w:t xml:space="preserve">Appendix 3. Guiding Questions for Considering How Agriculture Practices Might Impact </w:t>
            </w:r>
            <w:r w:rsidR="009247BF" w:rsidRPr="00391B85">
              <w:rPr>
                <w:rStyle w:val="Hyperlink"/>
              </w:rPr>
              <w:br/>
              <w:t>Nutrition: Sierra Leone</w:t>
            </w:r>
            <w:r w:rsidR="009247BF" w:rsidRPr="00391B85">
              <w:rPr>
                <w:webHidden/>
              </w:rPr>
              <w:tab/>
            </w:r>
            <w:r w:rsidR="009247BF" w:rsidRPr="00391B85">
              <w:rPr>
                <w:webHidden/>
              </w:rPr>
              <w:fldChar w:fldCharType="begin"/>
            </w:r>
            <w:r w:rsidR="009247BF" w:rsidRPr="00391B85">
              <w:rPr>
                <w:webHidden/>
              </w:rPr>
              <w:instrText xml:space="preserve"> PAGEREF _Toc485304984 \h </w:instrText>
            </w:r>
            <w:r w:rsidR="009247BF" w:rsidRPr="00391B85">
              <w:rPr>
                <w:webHidden/>
              </w:rPr>
            </w:r>
            <w:r w:rsidR="009247BF" w:rsidRPr="00391B85">
              <w:rPr>
                <w:webHidden/>
              </w:rPr>
              <w:fldChar w:fldCharType="separate"/>
            </w:r>
            <w:r w:rsidR="00B01A41" w:rsidRPr="00391B85">
              <w:rPr>
                <w:webHidden/>
              </w:rPr>
              <w:t>39</w:t>
            </w:r>
            <w:r w:rsidR="009247BF" w:rsidRPr="00391B85">
              <w:rPr>
                <w:webHidden/>
              </w:rPr>
              <w:fldChar w:fldCharType="end"/>
            </w:r>
          </w:hyperlink>
        </w:p>
        <w:p w14:paraId="6831D4D2" w14:textId="2DB11277" w:rsidR="009247BF" w:rsidRPr="00391B85" w:rsidRDefault="008873AB">
          <w:pPr>
            <w:pStyle w:val="TOC1"/>
            <w:rPr>
              <w:rFonts w:asciiTheme="minorHAnsi" w:eastAsiaTheme="minorEastAsia" w:hAnsiTheme="minorHAnsi" w:cstheme="minorBidi"/>
              <w:sz w:val="22"/>
            </w:rPr>
          </w:pPr>
          <w:hyperlink w:anchor="_Toc485304990" w:history="1">
            <w:r w:rsidR="009247BF" w:rsidRPr="00391B85">
              <w:rPr>
                <w:rStyle w:val="Hyperlink"/>
              </w:rPr>
              <w:t>Appendix 4. HKI Radio Schedule</w:t>
            </w:r>
            <w:r w:rsidR="009247BF" w:rsidRPr="00391B85">
              <w:rPr>
                <w:webHidden/>
              </w:rPr>
              <w:tab/>
            </w:r>
            <w:r w:rsidR="009247BF" w:rsidRPr="00391B85">
              <w:rPr>
                <w:webHidden/>
              </w:rPr>
              <w:fldChar w:fldCharType="begin"/>
            </w:r>
            <w:r w:rsidR="009247BF" w:rsidRPr="00391B85">
              <w:rPr>
                <w:webHidden/>
              </w:rPr>
              <w:instrText xml:space="preserve"> PAGEREF _Toc485304990 \h </w:instrText>
            </w:r>
            <w:r w:rsidR="009247BF" w:rsidRPr="00391B85">
              <w:rPr>
                <w:webHidden/>
              </w:rPr>
            </w:r>
            <w:r w:rsidR="009247BF" w:rsidRPr="00391B85">
              <w:rPr>
                <w:webHidden/>
              </w:rPr>
              <w:fldChar w:fldCharType="separate"/>
            </w:r>
            <w:r w:rsidR="00B01A41" w:rsidRPr="00391B85">
              <w:rPr>
                <w:webHidden/>
              </w:rPr>
              <w:t>42</w:t>
            </w:r>
            <w:r w:rsidR="009247BF" w:rsidRPr="00391B85">
              <w:rPr>
                <w:webHidden/>
              </w:rPr>
              <w:fldChar w:fldCharType="end"/>
            </w:r>
          </w:hyperlink>
        </w:p>
        <w:p w14:paraId="5370DC5B" w14:textId="7D1E2583" w:rsidR="009247BF" w:rsidRPr="00391B85" w:rsidRDefault="008873AB">
          <w:pPr>
            <w:pStyle w:val="TOC1"/>
            <w:rPr>
              <w:rFonts w:asciiTheme="minorHAnsi" w:eastAsiaTheme="minorEastAsia" w:hAnsiTheme="minorHAnsi" w:cstheme="minorBidi"/>
              <w:sz w:val="22"/>
            </w:rPr>
          </w:pPr>
          <w:hyperlink w:anchor="_Toc485304992" w:history="1">
            <w:r w:rsidR="009247BF" w:rsidRPr="00391B85">
              <w:rPr>
                <w:rStyle w:val="Hyperlink"/>
              </w:rPr>
              <w:t>Appendix 5. SBCC Frameworks for Priority Practices</w:t>
            </w:r>
            <w:r w:rsidR="009247BF" w:rsidRPr="00391B85">
              <w:rPr>
                <w:webHidden/>
              </w:rPr>
              <w:tab/>
            </w:r>
            <w:r w:rsidR="009247BF" w:rsidRPr="00391B85">
              <w:rPr>
                <w:webHidden/>
              </w:rPr>
              <w:fldChar w:fldCharType="begin"/>
            </w:r>
            <w:r w:rsidR="009247BF" w:rsidRPr="00391B85">
              <w:rPr>
                <w:webHidden/>
              </w:rPr>
              <w:instrText xml:space="preserve"> PAGEREF _Toc485304992 \h </w:instrText>
            </w:r>
            <w:r w:rsidR="009247BF" w:rsidRPr="00391B85">
              <w:rPr>
                <w:webHidden/>
              </w:rPr>
            </w:r>
            <w:r w:rsidR="009247BF" w:rsidRPr="00391B85">
              <w:rPr>
                <w:webHidden/>
              </w:rPr>
              <w:fldChar w:fldCharType="separate"/>
            </w:r>
            <w:r w:rsidR="00B01A41" w:rsidRPr="00391B85">
              <w:rPr>
                <w:webHidden/>
              </w:rPr>
              <w:t>44</w:t>
            </w:r>
            <w:r w:rsidR="009247BF" w:rsidRPr="00391B85">
              <w:rPr>
                <w:webHidden/>
              </w:rPr>
              <w:fldChar w:fldCharType="end"/>
            </w:r>
          </w:hyperlink>
        </w:p>
        <w:p w14:paraId="6FDC07CC" w14:textId="0891FAF8" w:rsidR="009247BF" w:rsidRPr="00391B85" w:rsidRDefault="008873AB">
          <w:pPr>
            <w:pStyle w:val="TOC1"/>
            <w:rPr>
              <w:rFonts w:asciiTheme="minorHAnsi" w:eastAsiaTheme="minorEastAsia" w:hAnsiTheme="minorHAnsi" w:cstheme="minorBidi"/>
              <w:sz w:val="22"/>
            </w:rPr>
          </w:pPr>
          <w:hyperlink w:anchor="_Toc485304997" w:history="1">
            <w:r w:rsidR="009247BF" w:rsidRPr="00391B85">
              <w:rPr>
                <w:rStyle w:val="Hyperlink"/>
              </w:rPr>
              <w:t xml:space="preserve">Appendix 6. Creative Briefs for SBCC Activities to Promote Nutrition-sensitive Agriculture </w:t>
            </w:r>
            <w:r w:rsidR="009247BF" w:rsidRPr="00391B85">
              <w:rPr>
                <w:rStyle w:val="Hyperlink"/>
              </w:rPr>
              <w:br/>
              <w:t>Practices Regarding Pumpkin and Fish</w:t>
            </w:r>
            <w:r w:rsidR="009247BF" w:rsidRPr="00391B85">
              <w:rPr>
                <w:webHidden/>
              </w:rPr>
              <w:tab/>
            </w:r>
            <w:r w:rsidR="009247BF" w:rsidRPr="00391B85">
              <w:rPr>
                <w:webHidden/>
              </w:rPr>
              <w:fldChar w:fldCharType="begin"/>
            </w:r>
            <w:r w:rsidR="009247BF" w:rsidRPr="00391B85">
              <w:rPr>
                <w:webHidden/>
              </w:rPr>
              <w:instrText xml:space="preserve"> PAGEREF _Toc485304997 \h </w:instrText>
            </w:r>
            <w:r w:rsidR="009247BF" w:rsidRPr="00391B85">
              <w:rPr>
                <w:webHidden/>
              </w:rPr>
            </w:r>
            <w:r w:rsidR="009247BF" w:rsidRPr="00391B85">
              <w:rPr>
                <w:webHidden/>
              </w:rPr>
              <w:fldChar w:fldCharType="separate"/>
            </w:r>
            <w:r w:rsidR="00B01A41" w:rsidRPr="00391B85">
              <w:rPr>
                <w:webHidden/>
              </w:rPr>
              <w:t>66</w:t>
            </w:r>
            <w:r w:rsidR="009247BF" w:rsidRPr="00391B85">
              <w:rPr>
                <w:webHidden/>
              </w:rPr>
              <w:fldChar w:fldCharType="end"/>
            </w:r>
          </w:hyperlink>
        </w:p>
        <w:p w14:paraId="63939A26" w14:textId="6355B09E" w:rsidR="009247BF" w:rsidRPr="00391B85" w:rsidRDefault="008873AB">
          <w:pPr>
            <w:pStyle w:val="TOC1"/>
            <w:rPr>
              <w:rFonts w:asciiTheme="minorHAnsi" w:eastAsiaTheme="minorEastAsia" w:hAnsiTheme="minorHAnsi" w:cstheme="minorBidi"/>
              <w:sz w:val="22"/>
            </w:rPr>
          </w:pPr>
          <w:hyperlink w:anchor="_Toc485305000" w:history="1">
            <w:r w:rsidR="009247BF" w:rsidRPr="00391B85">
              <w:rPr>
                <w:rStyle w:val="Hyperlink"/>
              </w:rPr>
              <w:t>Appendix 7. Position Statements for</w:t>
            </w:r>
            <w:r w:rsidR="00704BF4" w:rsidRPr="00391B85">
              <w:rPr>
                <w:rStyle w:val="Hyperlink"/>
              </w:rPr>
              <w:t xml:space="preserve"> Animal-source Foo</w:t>
            </w:r>
            <w:r w:rsidR="009247BF" w:rsidRPr="00391B85">
              <w:rPr>
                <w:rStyle w:val="Hyperlink"/>
              </w:rPr>
              <w:t xml:space="preserve">d and </w:t>
            </w:r>
            <w:r w:rsidR="00704BF4" w:rsidRPr="00391B85">
              <w:rPr>
                <w:rStyle w:val="Hyperlink"/>
              </w:rPr>
              <w:t xml:space="preserve">Colourful Fruits </w:t>
            </w:r>
            <w:r w:rsidR="009247BF" w:rsidRPr="00391B85">
              <w:rPr>
                <w:rStyle w:val="Hyperlink"/>
              </w:rPr>
              <w:t xml:space="preserve">and </w:t>
            </w:r>
            <w:r w:rsidR="00704BF4" w:rsidRPr="00391B85">
              <w:rPr>
                <w:rStyle w:val="Hyperlink"/>
              </w:rPr>
              <w:t>Vegetables</w:t>
            </w:r>
            <w:r w:rsidR="009247BF" w:rsidRPr="00391B85">
              <w:rPr>
                <w:rStyle w:val="Hyperlink"/>
              </w:rPr>
              <w:t>.</w:t>
            </w:r>
            <w:r w:rsidR="009247BF" w:rsidRPr="00391B85">
              <w:rPr>
                <w:webHidden/>
              </w:rPr>
              <w:tab/>
            </w:r>
            <w:r w:rsidR="009247BF" w:rsidRPr="00391B85">
              <w:rPr>
                <w:webHidden/>
              </w:rPr>
              <w:fldChar w:fldCharType="begin"/>
            </w:r>
            <w:r w:rsidR="009247BF" w:rsidRPr="00391B85">
              <w:rPr>
                <w:webHidden/>
              </w:rPr>
              <w:instrText xml:space="preserve"> PAGEREF _Toc485305000 \h </w:instrText>
            </w:r>
            <w:r w:rsidR="009247BF" w:rsidRPr="00391B85">
              <w:rPr>
                <w:webHidden/>
              </w:rPr>
            </w:r>
            <w:r w:rsidR="009247BF" w:rsidRPr="00391B85">
              <w:rPr>
                <w:webHidden/>
              </w:rPr>
              <w:fldChar w:fldCharType="separate"/>
            </w:r>
            <w:r w:rsidR="00B01A41" w:rsidRPr="00391B85">
              <w:rPr>
                <w:webHidden/>
              </w:rPr>
              <w:t>78</w:t>
            </w:r>
            <w:r w:rsidR="009247BF" w:rsidRPr="00391B85">
              <w:rPr>
                <w:webHidden/>
              </w:rPr>
              <w:fldChar w:fldCharType="end"/>
            </w:r>
          </w:hyperlink>
        </w:p>
        <w:p w14:paraId="00F0F3F4" w14:textId="696583E6" w:rsidR="009247BF" w:rsidRPr="00391B85" w:rsidRDefault="008873AB">
          <w:pPr>
            <w:pStyle w:val="TOC1"/>
            <w:rPr>
              <w:rFonts w:asciiTheme="minorHAnsi" w:eastAsiaTheme="minorEastAsia" w:hAnsiTheme="minorHAnsi" w:cstheme="minorBidi"/>
              <w:sz w:val="22"/>
            </w:rPr>
          </w:pPr>
          <w:hyperlink w:anchor="_Toc485305011" w:history="1">
            <w:r w:rsidR="009247BF" w:rsidRPr="00391B85">
              <w:rPr>
                <w:rStyle w:val="Hyperlink"/>
              </w:rPr>
              <w:t>References</w:t>
            </w:r>
            <w:r w:rsidR="009247BF" w:rsidRPr="00391B85">
              <w:rPr>
                <w:webHidden/>
              </w:rPr>
              <w:tab/>
            </w:r>
            <w:r w:rsidR="009247BF" w:rsidRPr="00391B85">
              <w:rPr>
                <w:webHidden/>
              </w:rPr>
              <w:fldChar w:fldCharType="begin"/>
            </w:r>
            <w:r w:rsidR="009247BF" w:rsidRPr="00391B85">
              <w:rPr>
                <w:webHidden/>
              </w:rPr>
              <w:instrText xml:space="preserve"> PAGEREF _Toc485305011 \h </w:instrText>
            </w:r>
            <w:r w:rsidR="009247BF" w:rsidRPr="00391B85">
              <w:rPr>
                <w:webHidden/>
              </w:rPr>
            </w:r>
            <w:r w:rsidR="009247BF" w:rsidRPr="00391B85">
              <w:rPr>
                <w:webHidden/>
              </w:rPr>
              <w:fldChar w:fldCharType="separate"/>
            </w:r>
            <w:r w:rsidR="00B01A41" w:rsidRPr="00391B85">
              <w:rPr>
                <w:webHidden/>
              </w:rPr>
              <w:t>82</w:t>
            </w:r>
            <w:r w:rsidR="009247BF" w:rsidRPr="00391B85">
              <w:rPr>
                <w:webHidden/>
              </w:rPr>
              <w:fldChar w:fldCharType="end"/>
            </w:r>
          </w:hyperlink>
        </w:p>
        <w:p w14:paraId="26067ED0" w14:textId="582A50BE" w:rsidR="009247BF" w:rsidRPr="00391B85" w:rsidRDefault="009247BF">
          <w:r w:rsidRPr="00391B85">
            <w:rPr>
              <w:rFonts w:ascii="Century Gothic" w:hAnsi="Century Gothic"/>
              <w:noProof/>
              <w:szCs w:val="22"/>
            </w:rPr>
            <w:fldChar w:fldCharType="end"/>
          </w:r>
        </w:p>
      </w:sdtContent>
    </w:sdt>
    <w:p w14:paraId="78490842" w14:textId="24CEC86F" w:rsidR="00B01A41" w:rsidRPr="00391B85" w:rsidRDefault="00B01A41" w:rsidP="009E14C8">
      <w:pPr>
        <w:pStyle w:val="Sp-ChapterTitle"/>
      </w:pPr>
      <w:r w:rsidRPr="00391B85">
        <w:t>Tables</w:t>
      </w:r>
    </w:p>
    <w:p w14:paraId="5A116563" w14:textId="77777777" w:rsidR="001C3C19" w:rsidRPr="00391B85" w:rsidRDefault="001C3C19">
      <w:pPr>
        <w:pStyle w:val="TableofFigures"/>
        <w:tabs>
          <w:tab w:val="right" w:leader="dot" w:pos="10070"/>
        </w:tabs>
        <w:rPr>
          <w:rFonts w:asciiTheme="minorHAnsi" w:eastAsiaTheme="minorEastAsia" w:hAnsiTheme="minorHAnsi" w:cstheme="minorBidi"/>
          <w:noProof/>
          <w:sz w:val="22"/>
          <w:szCs w:val="22"/>
          <w:lang w:val="fr-FR" w:eastAsia="fr-FR"/>
        </w:rPr>
      </w:pPr>
      <w:r w:rsidRPr="00391B85">
        <w:rPr>
          <w:rFonts w:asciiTheme="majorHAnsi" w:hAnsiTheme="majorHAnsi"/>
          <w:szCs w:val="20"/>
        </w:rPr>
        <w:fldChar w:fldCharType="begin"/>
      </w:r>
      <w:r w:rsidRPr="00391B85">
        <w:rPr>
          <w:rFonts w:asciiTheme="majorHAnsi" w:hAnsiTheme="majorHAnsi"/>
          <w:szCs w:val="20"/>
        </w:rPr>
        <w:instrText xml:space="preserve"> TOC \h \z \c "Table" </w:instrText>
      </w:r>
      <w:r w:rsidRPr="00391B85">
        <w:rPr>
          <w:rFonts w:asciiTheme="majorHAnsi" w:hAnsiTheme="majorHAnsi"/>
          <w:szCs w:val="20"/>
        </w:rPr>
        <w:fldChar w:fldCharType="separate"/>
      </w:r>
      <w:hyperlink w:anchor="_Toc489433103" w:history="1">
        <w:r w:rsidRPr="00391B85">
          <w:rPr>
            <w:rStyle w:val="Hyperlink"/>
            <w:noProof/>
          </w:rPr>
          <w:t>Table 1. Priority MIYCN and Hygiene Practices</w:t>
        </w:r>
        <w:r w:rsidRPr="00391B85">
          <w:rPr>
            <w:noProof/>
            <w:webHidden/>
          </w:rPr>
          <w:tab/>
        </w:r>
        <w:r w:rsidRPr="00391B85">
          <w:rPr>
            <w:noProof/>
            <w:webHidden/>
          </w:rPr>
          <w:fldChar w:fldCharType="begin"/>
        </w:r>
        <w:r w:rsidRPr="00391B85">
          <w:rPr>
            <w:noProof/>
            <w:webHidden/>
          </w:rPr>
          <w:instrText xml:space="preserve"> PAGEREF _Toc489433103 \h </w:instrText>
        </w:r>
        <w:r w:rsidRPr="00391B85">
          <w:rPr>
            <w:noProof/>
            <w:webHidden/>
          </w:rPr>
        </w:r>
        <w:r w:rsidRPr="00391B85">
          <w:rPr>
            <w:noProof/>
            <w:webHidden/>
          </w:rPr>
          <w:fldChar w:fldCharType="separate"/>
        </w:r>
        <w:r w:rsidR="00B01A41" w:rsidRPr="00391B85">
          <w:rPr>
            <w:noProof/>
            <w:webHidden/>
          </w:rPr>
          <w:t>7</w:t>
        </w:r>
        <w:r w:rsidRPr="00391B85">
          <w:rPr>
            <w:noProof/>
            <w:webHidden/>
          </w:rPr>
          <w:fldChar w:fldCharType="end"/>
        </w:r>
      </w:hyperlink>
    </w:p>
    <w:p w14:paraId="686B6140" w14:textId="77777777" w:rsidR="001C3C19" w:rsidRPr="00391B85" w:rsidRDefault="008873AB">
      <w:pPr>
        <w:pStyle w:val="TableofFigures"/>
        <w:tabs>
          <w:tab w:val="right" w:leader="dot" w:pos="10070"/>
        </w:tabs>
        <w:rPr>
          <w:rFonts w:asciiTheme="minorHAnsi" w:eastAsiaTheme="minorEastAsia" w:hAnsiTheme="minorHAnsi" w:cstheme="minorBidi"/>
          <w:noProof/>
          <w:sz w:val="22"/>
          <w:szCs w:val="22"/>
          <w:lang w:val="fr-FR" w:eastAsia="fr-FR"/>
        </w:rPr>
      </w:pPr>
      <w:hyperlink w:anchor="_Toc489433104" w:history="1">
        <w:r w:rsidR="001C3C19" w:rsidRPr="00391B85">
          <w:rPr>
            <w:rStyle w:val="Hyperlink"/>
            <w:noProof/>
          </w:rPr>
          <w:t>Table 2. Actions and Nutrition-Sensitive Agriculture Outcomes for EAIN Value Chains</w:t>
        </w:r>
        <w:r w:rsidR="001C3C19" w:rsidRPr="00391B85">
          <w:rPr>
            <w:noProof/>
            <w:webHidden/>
          </w:rPr>
          <w:tab/>
        </w:r>
        <w:r w:rsidR="001C3C19" w:rsidRPr="00391B85">
          <w:rPr>
            <w:noProof/>
            <w:webHidden/>
          </w:rPr>
          <w:fldChar w:fldCharType="begin"/>
        </w:r>
        <w:r w:rsidR="001C3C19" w:rsidRPr="00391B85">
          <w:rPr>
            <w:noProof/>
            <w:webHidden/>
          </w:rPr>
          <w:instrText xml:space="preserve"> PAGEREF _Toc489433104 \h </w:instrText>
        </w:r>
        <w:r w:rsidR="001C3C19" w:rsidRPr="00391B85">
          <w:rPr>
            <w:noProof/>
            <w:webHidden/>
          </w:rPr>
        </w:r>
        <w:r w:rsidR="001C3C19" w:rsidRPr="00391B85">
          <w:rPr>
            <w:noProof/>
            <w:webHidden/>
          </w:rPr>
          <w:fldChar w:fldCharType="separate"/>
        </w:r>
        <w:r w:rsidR="00B01A41" w:rsidRPr="00391B85">
          <w:rPr>
            <w:noProof/>
            <w:webHidden/>
          </w:rPr>
          <w:t>9</w:t>
        </w:r>
        <w:r w:rsidR="001C3C19" w:rsidRPr="00391B85">
          <w:rPr>
            <w:noProof/>
            <w:webHidden/>
          </w:rPr>
          <w:fldChar w:fldCharType="end"/>
        </w:r>
      </w:hyperlink>
    </w:p>
    <w:p w14:paraId="7A7ECFBB" w14:textId="77777777" w:rsidR="001C3C19" w:rsidRPr="00391B85" w:rsidRDefault="008873AB">
      <w:pPr>
        <w:pStyle w:val="TableofFigures"/>
        <w:tabs>
          <w:tab w:val="right" w:leader="dot" w:pos="10070"/>
        </w:tabs>
        <w:rPr>
          <w:rFonts w:asciiTheme="minorHAnsi" w:eastAsiaTheme="minorEastAsia" w:hAnsiTheme="minorHAnsi" w:cstheme="minorBidi"/>
          <w:noProof/>
          <w:sz w:val="22"/>
          <w:szCs w:val="22"/>
          <w:lang w:val="fr-FR" w:eastAsia="fr-FR"/>
        </w:rPr>
      </w:pPr>
      <w:hyperlink w:anchor="_Toc489433105" w:history="1">
        <w:r w:rsidR="001C3C19" w:rsidRPr="00391B85">
          <w:rPr>
            <w:rStyle w:val="Hyperlink"/>
            <w:noProof/>
          </w:rPr>
          <w:t>Table 3. Prioritized nutrition-sensitive actions and behavior statements by implementing partner</w:t>
        </w:r>
        <w:r w:rsidR="001C3C19" w:rsidRPr="00391B85">
          <w:rPr>
            <w:noProof/>
            <w:webHidden/>
          </w:rPr>
          <w:tab/>
        </w:r>
        <w:r w:rsidR="001C3C19" w:rsidRPr="00391B85">
          <w:rPr>
            <w:noProof/>
            <w:webHidden/>
          </w:rPr>
          <w:fldChar w:fldCharType="begin"/>
        </w:r>
        <w:r w:rsidR="001C3C19" w:rsidRPr="00391B85">
          <w:rPr>
            <w:noProof/>
            <w:webHidden/>
          </w:rPr>
          <w:instrText xml:space="preserve"> PAGEREF _Toc489433105 \h </w:instrText>
        </w:r>
        <w:r w:rsidR="001C3C19" w:rsidRPr="00391B85">
          <w:rPr>
            <w:noProof/>
            <w:webHidden/>
          </w:rPr>
        </w:r>
        <w:r w:rsidR="001C3C19" w:rsidRPr="00391B85">
          <w:rPr>
            <w:noProof/>
            <w:webHidden/>
          </w:rPr>
          <w:fldChar w:fldCharType="separate"/>
        </w:r>
        <w:r w:rsidR="00B01A41" w:rsidRPr="00391B85">
          <w:rPr>
            <w:noProof/>
            <w:webHidden/>
          </w:rPr>
          <w:t>11</w:t>
        </w:r>
        <w:r w:rsidR="001C3C19" w:rsidRPr="00391B85">
          <w:rPr>
            <w:noProof/>
            <w:webHidden/>
          </w:rPr>
          <w:fldChar w:fldCharType="end"/>
        </w:r>
      </w:hyperlink>
    </w:p>
    <w:p w14:paraId="6DF41FF5" w14:textId="77777777" w:rsidR="001C3C19" w:rsidRPr="00391B85" w:rsidRDefault="008873AB">
      <w:pPr>
        <w:pStyle w:val="TableofFigures"/>
        <w:tabs>
          <w:tab w:val="right" w:leader="dot" w:pos="10070"/>
        </w:tabs>
        <w:rPr>
          <w:rFonts w:asciiTheme="minorHAnsi" w:eastAsiaTheme="minorEastAsia" w:hAnsiTheme="minorHAnsi" w:cstheme="minorBidi"/>
          <w:noProof/>
          <w:sz w:val="22"/>
          <w:szCs w:val="22"/>
          <w:lang w:val="fr-FR" w:eastAsia="fr-FR"/>
        </w:rPr>
      </w:pPr>
      <w:hyperlink w:anchor="_Toc489433106" w:history="1">
        <w:r w:rsidR="001C3C19" w:rsidRPr="00391B85">
          <w:rPr>
            <w:rStyle w:val="Hyperlink"/>
            <w:noProof/>
          </w:rPr>
          <w:t>Table 4. Nutrition-sensitive behavior statements, enablers, barriers and potential communication channels, by implementing partner</w:t>
        </w:r>
        <w:r w:rsidR="001C3C19" w:rsidRPr="00391B85">
          <w:rPr>
            <w:noProof/>
            <w:webHidden/>
          </w:rPr>
          <w:tab/>
        </w:r>
        <w:r w:rsidR="001C3C19" w:rsidRPr="00391B85">
          <w:rPr>
            <w:noProof/>
            <w:webHidden/>
          </w:rPr>
          <w:fldChar w:fldCharType="begin"/>
        </w:r>
        <w:r w:rsidR="001C3C19" w:rsidRPr="00391B85">
          <w:rPr>
            <w:noProof/>
            <w:webHidden/>
          </w:rPr>
          <w:instrText xml:space="preserve"> PAGEREF _Toc489433106 \h </w:instrText>
        </w:r>
        <w:r w:rsidR="001C3C19" w:rsidRPr="00391B85">
          <w:rPr>
            <w:noProof/>
            <w:webHidden/>
          </w:rPr>
        </w:r>
        <w:r w:rsidR="001C3C19" w:rsidRPr="00391B85">
          <w:rPr>
            <w:noProof/>
            <w:webHidden/>
          </w:rPr>
          <w:fldChar w:fldCharType="separate"/>
        </w:r>
        <w:r w:rsidR="00B01A41" w:rsidRPr="00391B85">
          <w:rPr>
            <w:noProof/>
            <w:webHidden/>
          </w:rPr>
          <w:t>14</w:t>
        </w:r>
        <w:r w:rsidR="001C3C19" w:rsidRPr="00391B85">
          <w:rPr>
            <w:noProof/>
            <w:webHidden/>
          </w:rPr>
          <w:fldChar w:fldCharType="end"/>
        </w:r>
      </w:hyperlink>
    </w:p>
    <w:p w14:paraId="497AF0EA" w14:textId="77777777" w:rsidR="001C3C19" w:rsidRPr="00391B85" w:rsidRDefault="008873AB">
      <w:pPr>
        <w:pStyle w:val="TableofFigures"/>
        <w:tabs>
          <w:tab w:val="right" w:leader="dot" w:pos="10070"/>
        </w:tabs>
        <w:rPr>
          <w:rFonts w:asciiTheme="minorHAnsi" w:eastAsiaTheme="minorEastAsia" w:hAnsiTheme="minorHAnsi" w:cstheme="minorBidi"/>
          <w:noProof/>
          <w:sz w:val="22"/>
          <w:szCs w:val="22"/>
          <w:lang w:val="fr-FR" w:eastAsia="fr-FR"/>
        </w:rPr>
      </w:pPr>
      <w:hyperlink w:anchor="_Toc489433107" w:history="1">
        <w:r w:rsidR="001C3C19" w:rsidRPr="00391B85">
          <w:rPr>
            <w:rStyle w:val="Hyperlink"/>
            <w:noProof/>
          </w:rPr>
          <w:t>Table 5. Channels and Media for MIYCN, Baby WASH, and Nutrition-sensitive agriculture SBCC Activities</w:t>
        </w:r>
        <w:r w:rsidR="001C3C19" w:rsidRPr="00391B85">
          <w:rPr>
            <w:noProof/>
            <w:webHidden/>
          </w:rPr>
          <w:tab/>
        </w:r>
        <w:r w:rsidR="001C3C19" w:rsidRPr="00391B85">
          <w:rPr>
            <w:noProof/>
            <w:webHidden/>
          </w:rPr>
          <w:fldChar w:fldCharType="begin"/>
        </w:r>
        <w:r w:rsidR="001C3C19" w:rsidRPr="00391B85">
          <w:rPr>
            <w:noProof/>
            <w:webHidden/>
          </w:rPr>
          <w:instrText xml:space="preserve"> PAGEREF _Toc489433107 \h </w:instrText>
        </w:r>
        <w:r w:rsidR="001C3C19" w:rsidRPr="00391B85">
          <w:rPr>
            <w:noProof/>
            <w:webHidden/>
          </w:rPr>
        </w:r>
        <w:r w:rsidR="001C3C19" w:rsidRPr="00391B85">
          <w:rPr>
            <w:noProof/>
            <w:webHidden/>
          </w:rPr>
          <w:fldChar w:fldCharType="separate"/>
        </w:r>
        <w:r w:rsidR="00B01A41" w:rsidRPr="00391B85">
          <w:rPr>
            <w:noProof/>
            <w:webHidden/>
          </w:rPr>
          <w:t>20</w:t>
        </w:r>
        <w:r w:rsidR="001C3C19" w:rsidRPr="00391B85">
          <w:rPr>
            <w:noProof/>
            <w:webHidden/>
          </w:rPr>
          <w:fldChar w:fldCharType="end"/>
        </w:r>
      </w:hyperlink>
    </w:p>
    <w:p w14:paraId="73D0FCF1" w14:textId="2BE30179" w:rsidR="007550ED" w:rsidRPr="00391B85" w:rsidRDefault="001C3C19">
      <w:pPr>
        <w:spacing w:before="0" w:after="0" w:line="240" w:lineRule="auto"/>
        <w:rPr>
          <w:rFonts w:ascii="Century Gothic" w:hAnsi="Century Gothic"/>
        </w:rPr>
      </w:pPr>
      <w:r w:rsidRPr="00391B85">
        <w:rPr>
          <w:rFonts w:asciiTheme="majorHAnsi" w:hAnsiTheme="majorHAnsi"/>
          <w:szCs w:val="20"/>
        </w:rPr>
        <w:fldChar w:fldCharType="end"/>
      </w:r>
    </w:p>
    <w:p w14:paraId="3384A269" w14:textId="77777777" w:rsidR="00B12DB3" w:rsidRPr="00391B85" w:rsidRDefault="00B12DB3" w:rsidP="00582DB9">
      <w:pPr>
        <w:rPr>
          <w:rFonts w:ascii="Century Gothic" w:hAnsi="Century Gothic"/>
        </w:rPr>
        <w:sectPr w:rsidR="00B12DB3" w:rsidRPr="00391B85" w:rsidSect="009E14C8">
          <w:footerReference w:type="even" r:id="rId22"/>
          <w:footerReference w:type="default" r:id="rId23"/>
          <w:headerReference w:type="first" r:id="rId24"/>
          <w:footerReference w:type="first" r:id="rId25"/>
          <w:type w:val="continuous"/>
          <w:pgSz w:w="11907" w:h="16839" w:code="9"/>
          <w:pgMar w:top="1080" w:right="1080" w:bottom="1080" w:left="1080" w:header="900" w:footer="617" w:gutter="0"/>
          <w:pgNumType w:fmt="lowerRoman" w:start="3"/>
          <w:cols w:space="720"/>
          <w:titlePg/>
          <w:docGrid w:linePitch="360"/>
        </w:sectPr>
      </w:pPr>
    </w:p>
    <w:p w14:paraId="1D860A65" w14:textId="77777777" w:rsidR="00456B64" w:rsidRPr="00391B85" w:rsidRDefault="00456B64" w:rsidP="00EA12F0">
      <w:pPr>
        <w:pStyle w:val="Sp-ChapterTitle"/>
      </w:pPr>
      <w:bookmarkStart w:id="5" w:name="_Toc485304968"/>
      <w:bookmarkStart w:id="6" w:name="_Toc383178802"/>
      <w:r w:rsidRPr="00391B85">
        <w:lastRenderedPageBreak/>
        <w:t>Acknowledgments</w:t>
      </w:r>
      <w:bookmarkEnd w:id="5"/>
    </w:p>
    <w:p w14:paraId="3A49814F" w14:textId="3CE2A5CB" w:rsidR="002F7922" w:rsidRPr="00391B85" w:rsidRDefault="002F7922" w:rsidP="00EA12F0">
      <w:pPr>
        <w:pStyle w:val="SP-BodyText"/>
      </w:pPr>
      <w:r w:rsidRPr="00391B85">
        <w:rPr>
          <w:noProof/>
        </w:rPr>
        <w:t xml:space="preserve">This </w:t>
      </w:r>
      <w:r w:rsidR="00BE7D7D" w:rsidRPr="00391B85">
        <w:rPr>
          <w:noProof/>
        </w:rPr>
        <w:t xml:space="preserve">social and behavior change </w:t>
      </w:r>
      <w:r w:rsidR="00207868">
        <w:rPr>
          <w:noProof/>
        </w:rPr>
        <w:t xml:space="preserve">communication </w:t>
      </w:r>
      <w:r w:rsidRPr="00391B85">
        <w:rPr>
          <w:noProof/>
        </w:rPr>
        <w:t>strategy was developed by SPRING/Sierra Leone</w:t>
      </w:r>
      <w:r w:rsidRPr="00391B85">
        <w:t xml:space="preserve"> in close collaboration with Helen Keller International. </w:t>
      </w:r>
    </w:p>
    <w:p w14:paraId="30F28B84" w14:textId="4E45815C" w:rsidR="002F7922" w:rsidRPr="00391B85" w:rsidRDefault="002F7922" w:rsidP="00EA12F0">
      <w:pPr>
        <w:pStyle w:val="SP-BodyText"/>
      </w:pPr>
      <w:r w:rsidRPr="00391B85">
        <w:t xml:space="preserve">We would like to acknowledge the Helen Keller International team who supported the development of this strategy: Dr. Mary Hodges, Hamid </w:t>
      </w:r>
      <w:proofErr w:type="spellStart"/>
      <w:r w:rsidRPr="00391B85">
        <w:t>Turay</w:t>
      </w:r>
      <w:proofErr w:type="spellEnd"/>
      <w:r w:rsidRPr="00391B85">
        <w:t xml:space="preserve">, </w:t>
      </w:r>
      <w:r w:rsidR="006F55A3" w:rsidRPr="00391B85">
        <w:t xml:space="preserve">Henry </w:t>
      </w:r>
      <w:proofErr w:type="spellStart"/>
      <w:r w:rsidR="006F55A3" w:rsidRPr="00391B85">
        <w:t>Allieu</w:t>
      </w:r>
      <w:proofErr w:type="spellEnd"/>
      <w:r w:rsidR="006F55A3" w:rsidRPr="00391B85">
        <w:t xml:space="preserve">, </w:t>
      </w:r>
      <w:r w:rsidRPr="00391B85">
        <w:t xml:space="preserve">Monroe Elizabeth </w:t>
      </w:r>
      <w:proofErr w:type="spellStart"/>
      <w:r w:rsidRPr="00391B85">
        <w:t>Lacerte</w:t>
      </w:r>
      <w:proofErr w:type="spellEnd"/>
      <w:r w:rsidRPr="00391B85">
        <w:t xml:space="preserve">, </w:t>
      </w:r>
      <w:proofErr w:type="spellStart"/>
      <w:r w:rsidRPr="00391B85">
        <w:t>Umu</w:t>
      </w:r>
      <w:proofErr w:type="spellEnd"/>
      <w:r w:rsidRPr="00391B85">
        <w:t xml:space="preserve"> </w:t>
      </w:r>
      <w:proofErr w:type="spellStart"/>
      <w:r w:rsidRPr="00391B85">
        <w:t>Jalloh</w:t>
      </w:r>
      <w:proofErr w:type="spellEnd"/>
      <w:r w:rsidRPr="00391B85">
        <w:t xml:space="preserve">, and Grace </w:t>
      </w:r>
      <w:proofErr w:type="spellStart"/>
      <w:r w:rsidRPr="00391B85">
        <w:t>Efua</w:t>
      </w:r>
      <w:proofErr w:type="spellEnd"/>
      <w:r w:rsidRPr="00391B85">
        <w:t xml:space="preserve"> </w:t>
      </w:r>
      <w:r w:rsidRPr="00391B85">
        <w:rPr>
          <w:noProof/>
        </w:rPr>
        <w:t>Ntore</w:t>
      </w:r>
      <w:r w:rsidRPr="00391B85">
        <w:t>.</w:t>
      </w:r>
    </w:p>
    <w:p w14:paraId="63DF1C4B" w14:textId="265C4E19" w:rsidR="002F7922" w:rsidRPr="00391B85" w:rsidRDefault="002F7922" w:rsidP="00EA12F0">
      <w:pPr>
        <w:pStyle w:val="SP-BodyText"/>
      </w:pPr>
      <w:r w:rsidRPr="00391B85">
        <w:t xml:space="preserve">This document </w:t>
      </w:r>
      <w:r w:rsidRPr="00391B85">
        <w:rPr>
          <w:noProof/>
        </w:rPr>
        <w:t>was authored</w:t>
      </w:r>
      <w:r w:rsidRPr="00391B85">
        <w:t xml:space="preserve"> by Andrew Cunningham, Kristina Granger, Philip Moses, and Hamid </w:t>
      </w:r>
      <w:proofErr w:type="spellStart"/>
      <w:r w:rsidRPr="00391B85">
        <w:t>Turay</w:t>
      </w:r>
      <w:proofErr w:type="spellEnd"/>
      <w:r w:rsidR="00EA12F0" w:rsidRPr="00391B85">
        <w:t>.</w:t>
      </w:r>
    </w:p>
    <w:p w14:paraId="014D652E" w14:textId="77777777" w:rsidR="002F7922" w:rsidRPr="00391B85" w:rsidRDefault="002F7922" w:rsidP="002F7922">
      <w:pPr>
        <w:spacing w:after="0" w:line="240" w:lineRule="auto"/>
        <w:rPr>
          <w:rFonts w:ascii="Times New Roman" w:eastAsia="Times New Roman" w:hAnsi="Times New Roman"/>
          <w:sz w:val="24"/>
        </w:rPr>
      </w:pPr>
    </w:p>
    <w:p w14:paraId="112F59D3" w14:textId="77777777" w:rsidR="00395671" w:rsidRPr="00391B85" w:rsidRDefault="00395671" w:rsidP="00395671">
      <w:pPr>
        <w:pStyle w:val="SP-BodyText"/>
      </w:pPr>
    </w:p>
    <w:p w14:paraId="6095AB66" w14:textId="1CED7F4F" w:rsidR="00EA12F0" w:rsidRPr="00391B85" w:rsidRDefault="00EA12F0">
      <w:pPr>
        <w:spacing w:before="0" w:after="0" w:line="240" w:lineRule="auto"/>
      </w:pPr>
      <w:r w:rsidRPr="00391B85">
        <w:br w:type="page"/>
      </w:r>
    </w:p>
    <w:p w14:paraId="4B1610F4" w14:textId="3EBC593F" w:rsidR="00456B64" w:rsidRPr="00391B85" w:rsidRDefault="00456B64">
      <w:pPr>
        <w:spacing w:before="0" w:after="0" w:line="240" w:lineRule="auto"/>
      </w:pPr>
    </w:p>
    <w:p w14:paraId="289547BE" w14:textId="77777777" w:rsidR="007550ED" w:rsidRPr="00391B85" w:rsidRDefault="007550ED">
      <w:pPr>
        <w:spacing w:before="0" w:after="0" w:line="240" w:lineRule="auto"/>
      </w:pPr>
    </w:p>
    <w:p w14:paraId="01EE1B78" w14:textId="77777777" w:rsidR="009813FC" w:rsidRPr="00391B85" w:rsidRDefault="009813FC" w:rsidP="00DB147A">
      <w:pPr>
        <w:pStyle w:val="Sp-ChapterTitle"/>
        <w:outlineLvl w:val="0"/>
      </w:pPr>
      <w:bookmarkStart w:id="7" w:name="_Toc485304969"/>
      <w:r w:rsidRPr="00391B85">
        <w:t>Acronyms</w:t>
      </w:r>
      <w:bookmarkEnd w:id="6"/>
      <w:r w:rsidR="007775B7" w:rsidRPr="00391B85">
        <w:t xml:space="preserve"> and Abbreviations</w:t>
      </w:r>
      <w:bookmarkEnd w:id="7"/>
    </w:p>
    <w:p w14:paraId="26A07D19" w14:textId="77777777" w:rsidR="007550ED" w:rsidRPr="00391B85" w:rsidRDefault="007550ED" w:rsidP="00395671">
      <w:pPr>
        <w:pStyle w:val="SP-BodyText"/>
      </w:pPr>
    </w:p>
    <w:p w14:paraId="7ED3D2E9" w14:textId="79C11815" w:rsidR="009247BF" w:rsidRPr="00391B85" w:rsidRDefault="009247BF" w:rsidP="009247BF">
      <w:pPr>
        <w:pStyle w:val="SP-Acronyms"/>
      </w:pPr>
      <w:r w:rsidRPr="00391B85">
        <w:t>AVCA</w:t>
      </w:r>
      <w:r w:rsidRPr="00391B85">
        <w:tab/>
      </w:r>
      <w:r w:rsidR="00A56EC5" w:rsidRPr="00391B85">
        <w:t>A</w:t>
      </w:r>
      <w:r w:rsidRPr="00391B85">
        <w:t>dapted value chain analysis</w:t>
      </w:r>
    </w:p>
    <w:p w14:paraId="1F4F2A22" w14:textId="77777777" w:rsidR="009247BF" w:rsidRPr="00391B85" w:rsidRDefault="009247BF" w:rsidP="009247BF">
      <w:pPr>
        <w:pStyle w:val="SP-Acronyms"/>
      </w:pPr>
      <w:r w:rsidRPr="00391B85">
        <w:t>CRS</w:t>
      </w:r>
      <w:r w:rsidRPr="00391B85">
        <w:tab/>
        <w:t xml:space="preserve">Catholic Relief Services </w:t>
      </w:r>
    </w:p>
    <w:p w14:paraId="3B102D00" w14:textId="77777777" w:rsidR="009247BF" w:rsidRPr="00391B85" w:rsidRDefault="009247BF" w:rsidP="009247BF">
      <w:pPr>
        <w:pStyle w:val="SP-Acronyms"/>
      </w:pPr>
      <w:r w:rsidRPr="00391B85">
        <w:t>EAINP</w:t>
      </w:r>
      <w:r w:rsidRPr="00391B85">
        <w:tab/>
        <w:t xml:space="preserve">Entrepreneurial Agriculture for Improved Nutrition Program </w:t>
      </w:r>
    </w:p>
    <w:p w14:paraId="769B19E3" w14:textId="77777777" w:rsidR="009247BF" w:rsidRPr="00391B85" w:rsidRDefault="009247BF" w:rsidP="009247BF">
      <w:pPr>
        <w:pStyle w:val="SP-Acronyms"/>
      </w:pPr>
      <w:r w:rsidRPr="00391B85">
        <w:t>EBF</w:t>
      </w:r>
      <w:r w:rsidRPr="00391B85">
        <w:tab/>
        <w:t>Exclusive breastfeeding</w:t>
      </w:r>
    </w:p>
    <w:p w14:paraId="373CFED8" w14:textId="34399C11" w:rsidR="009247BF" w:rsidRPr="00391B85" w:rsidRDefault="009247BF" w:rsidP="009247BF">
      <w:pPr>
        <w:pStyle w:val="SP-Acronyms"/>
      </w:pPr>
      <w:r w:rsidRPr="00391B85">
        <w:t>MIYCN</w:t>
      </w:r>
      <w:r w:rsidRPr="00391B85">
        <w:tab/>
      </w:r>
      <w:r w:rsidR="00A56EC5" w:rsidRPr="00391B85">
        <w:t>M</w:t>
      </w:r>
      <w:r w:rsidRPr="00391B85">
        <w:t xml:space="preserve">aternal </w:t>
      </w:r>
      <w:r w:rsidR="00A56EC5" w:rsidRPr="00391B85">
        <w:t>I</w:t>
      </w:r>
      <w:r w:rsidRPr="00391B85">
        <w:t xml:space="preserve">nfant and </w:t>
      </w:r>
      <w:r w:rsidR="00A56EC5" w:rsidRPr="00391B85">
        <w:t>Y</w:t>
      </w:r>
      <w:r w:rsidRPr="00391B85">
        <w:t xml:space="preserve">oung </w:t>
      </w:r>
      <w:r w:rsidR="00A56EC5" w:rsidRPr="00391B85">
        <w:t>C</w:t>
      </w:r>
      <w:r w:rsidRPr="00391B85">
        <w:t xml:space="preserve">hild </w:t>
      </w:r>
      <w:r w:rsidR="00A56EC5" w:rsidRPr="00391B85">
        <w:t>N</w:t>
      </w:r>
      <w:r w:rsidRPr="00391B85">
        <w:t>utrition</w:t>
      </w:r>
    </w:p>
    <w:p w14:paraId="3A09752B" w14:textId="212507D4" w:rsidR="009247BF" w:rsidRPr="00391B85" w:rsidRDefault="009247BF" w:rsidP="009247BF">
      <w:pPr>
        <w:pStyle w:val="SP-Acronyms"/>
      </w:pPr>
      <w:r w:rsidRPr="00391B85">
        <w:t>NGO</w:t>
      </w:r>
      <w:r w:rsidRPr="00391B85">
        <w:tab/>
      </w:r>
      <w:r w:rsidR="00A56EC5" w:rsidRPr="00391B85">
        <w:t>N</w:t>
      </w:r>
      <w:r w:rsidRPr="00391B85">
        <w:t>ongovernmental organization</w:t>
      </w:r>
    </w:p>
    <w:p w14:paraId="23EB953E" w14:textId="36E535C8" w:rsidR="009247BF" w:rsidRPr="00391B85" w:rsidRDefault="009247BF" w:rsidP="009247BF">
      <w:pPr>
        <w:pStyle w:val="SP-Acronyms"/>
      </w:pPr>
      <w:r w:rsidRPr="00391B85">
        <w:t>PHU</w:t>
      </w:r>
      <w:r w:rsidRPr="00391B85">
        <w:tab/>
      </w:r>
      <w:r w:rsidR="00A56EC5" w:rsidRPr="00391B85">
        <w:t>P</w:t>
      </w:r>
      <w:r w:rsidRPr="00391B85">
        <w:t xml:space="preserve">eripheral </w:t>
      </w:r>
      <w:r w:rsidR="00A56EC5" w:rsidRPr="00391B85">
        <w:t>H</w:t>
      </w:r>
      <w:r w:rsidRPr="00391B85">
        <w:t xml:space="preserve">ealth </w:t>
      </w:r>
      <w:r w:rsidR="00A56EC5" w:rsidRPr="00391B85">
        <w:t>U</w:t>
      </w:r>
      <w:r w:rsidRPr="00391B85">
        <w:t>nits</w:t>
      </w:r>
    </w:p>
    <w:p w14:paraId="1FC93268" w14:textId="77777777" w:rsidR="009247BF" w:rsidRPr="00391B85" w:rsidRDefault="009247BF" w:rsidP="009247BF">
      <w:pPr>
        <w:pStyle w:val="SP-Acronyms"/>
      </w:pPr>
      <w:r w:rsidRPr="00391B85">
        <w:t>PLW</w:t>
      </w:r>
      <w:r w:rsidRPr="00391B85">
        <w:tab/>
        <w:t>pregnant and lactating women</w:t>
      </w:r>
    </w:p>
    <w:p w14:paraId="049F932E" w14:textId="48360631" w:rsidR="009247BF" w:rsidRPr="00391B85" w:rsidRDefault="009247BF" w:rsidP="009247BF">
      <w:pPr>
        <w:pStyle w:val="SP-Acronyms"/>
      </w:pPr>
      <w:r w:rsidRPr="00391B85">
        <w:t>SBC</w:t>
      </w:r>
      <w:r w:rsidRPr="00391B85">
        <w:tab/>
      </w:r>
      <w:r w:rsidR="00A56EC5" w:rsidRPr="00391B85">
        <w:t>S</w:t>
      </w:r>
      <w:r w:rsidRPr="00391B85">
        <w:t xml:space="preserve">ocial and </w:t>
      </w:r>
      <w:r w:rsidR="00A56EC5" w:rsidRPr="00391B85">
        <w:t>B</w:t>
      </w:r>
      <w:r w:rsidRPr="00391B85">
        <w:t xml:space="preserve">ehavior </w:t>
      </w:r>
      <w:r w:rsidR="00A56EC5" w:rsidRPr="00391B85">
        <w:t>C</w:t>
      </w:r>
      <w:r w:rsidRPr="00391B85">
        <w:t xml:space="preserve">hange </w:t>
      </w:r>
    </w:p>
    <w:p w14:paraId="78DE058D" w14:textId="021F46C9" w:rsidR="009247BF" w:rsidRPr="00391B85" w:rsidRDefault="009247BF" w:rsidP="009247BF">
      <w:pPr>
        <w:pStyle w:val="SP-Acronyms"/>
      </w:pPr>
      <w:r w:rsidRPr="00391B85">
        <w:t>SBCC</w:t>
      </w:r>
      <w:r w:rsidRPr="00391B85">
        <w:tab/>
      </w:r>
      <w:r w:rsidR="00A56EC5" w:rsidRPr="00391B85">
        <w:t>S</w:t>
      </w:r>
      <w:r w:rsidRPr="00391B85">
        <w:t xml:space="preserve">ocial and </w:t>
      </w:r>
      <w:r w:rsidR="00A56EC5" w:rsidRPr="00391B85">
        <w:t>B</w:t>
      </w:r>
      <w:r w:rsidRPr="00391B85">
        <w:t xml:space="preserve">ehavior </w:t>
      </w:r>
      <w:r w:rsidR="00A56EC5" w:rsidRPr="00391B85">
        <w:t>C</w:t>
      </w:r>
      <w:r w:rsidRPr="00391B85">
        <w:t xml:space="preserve">hange </w:t>
      </w:r>
      <w:r w:rsidR="00A56EC5" w:rsidRPr="00391B85">
        <w:t>C</w:t>
      </w:r>
      <w:r w:rsidRPr="00391B85">
        <w:t>ommunication</w:t>
      </w:r>
    </w:p>
    <w:p w14:paraId="7887FB1D" w14:textId="77777777" w:rsidR="009247BF" w:rsidRPr="00391B85" w:rsidRDefault="009247BF" w:rsidP="009247BF">
      <w:pPr>
        <w:pStyle w:val="SP-Acronyms"/>
      </w:pPr>
      <w:r w:rsidRPr="00391B85">
        <w:t>SLMS</w:t>
      </w:r>
      <w:r w:rsidRPr="00391B85">
        <w:tab/>
        <w:t xml:space="preserve">Sierra Leone Micronutrient Survey </w:t>
      </w:r>
    </w:p>
    <w:p w14:paraId="13B98258" w14:textId="77777777" w:rsidR="009247BF" w:rsidRPr="00391B85" w:rsidRDefault="009247BF" w:rsidP="009247BF">
      <w:pPr>
        <w:pStyle w:val="SP-Acronyms"/>
      </w:pPr>
      <w:r w:rsidRPr="00391B85">
        <w:t>SPRING</w:t>
      </w:r>
      <w:r w:rsidRPr="00391B85">
        <w:tab/>
        <w:t>Strengthening Partnerships, Results, and Innovations in Nutrition Globally</w:t>
      </w:r>
    </w:p>
    <w:p w14:paraId="4ECA38B8" w14:textId="50D99104" w:rsidR="009247BF" w:rsidRPr="00391B85" w:rsidRDefault="009247BF" w:rsidP="009247BF">
      <w:pPr>
        <w:pStyle w:val="SP-Acronyms"/>
      </w:pPr>
      <w:r w:rsidRPr="00391B85">
        <w:t>TA</w:t>
      </w:r>
      <w:r w:rsidRPr="00391B85">
        <w:tab/>
      </w:r>
      <w:r w:rsidR="00A56EC5" w:rsidRPr="00391B85">
        <w:t>T</w:t>
      </w:r>
      <w:r w:rsidRPr="00391B85">
        <w:t xml:space="preserve">echnical </w:t>
      </w:r>
      <w:r w:rsidR="00A56EC5" w:rsidRPr="00391B85">
        <w:t>A</w:t>
      </w:r>
      <w:r w:rsidRPr="00391B85">
        <w:t>ssistance</w:t>
      </w:r>
    </w:p>
    <w:p w14:paraId="3EEEC103" w14:textId="77777777" w:rsidR="009247BF" w:rsidRPr="00391B85" w:rsidRDefault="009247BF" w:rsidP="009247BF">
      <w:pPr>
        <w:pStyle w:val="SP-Acronyms"/>
      </w:pPr>
      <w:r w:rsidRPr="00391B85">
        <w:t>TIPs</w:t>
      </w:r>
      <w:r w:rsidRPr="00391B85">
        <w:tab/>
        <w:t>Trials of Improved Practices</w:t>
      </w:r>
    </w:p>
    <w:p w14:paraId="1498E8A3" w14:textId="459D2B26" w:rsidR="009247BF" w:rsidRPr="00391B85" w:rsidRDefault="009247BF" w:rsidP="009247BF">
      <w:pPr>
        <w:pStyle w:val="SP-Acronyms"/>
      </w:pPr>
      <w:r w:rsidRPr="00391B85">
        <w:t>USAID</w:t>
      </w:r>
      <w:r w:rsidRPr="00391B85">
        <w:tab/>
        <w:t>United States Agency for International Development</w:t>
      </w:r>
      <w:r w:rsidRPr="00391B85">
        <w:tab/>
      </w:r>
    </w:p>
    <w:p w14:paraId="49217115" w14:textId="59548570" w:rsidR="009247BF" w:rsidRPr="00391B85" w:rsidRDefault="009247BF" w:rsidP="009247BF">
      <w:pPr>
        <w:pStyle w:val="SP-Acronyms"/>
      </w:pPr>
      <w:r w:rsidRPr="00391B85">
        <w:t>WASH</w:t>
      </w:r>
      <w:r w:rsidRPr="00391B85">
        <w:tab/>
        <w:t xml:space="preserve">water, sanitation, and hygiene </w:t>
      </w:r>
    </w:p>
    <w:p w14:paraId="1A900669" w14:textId="071DAAF8" w:rsidR="009D0317" w:rsidRPr="00391B85" w:rsidRDefault="009D0317" w:rsidP="009247BF">
      <w:pPr>
        <w:pStyle w:val="SP-Acronyms"/>
      </w:pPr>
      <w:r w:rsidRPr="00391B85">
        <w:t>6MlyCP</w:t>
      </w:r>
      <w:r w:rsidRPr="00391B85">
        <w:tab/>
        <w:t>Six-monthly contact point</w:t>
      </w:r>
    </w:p>
    <w:p w14:paraId="22FC117D" w14:textId="77777777" w:rsidR="009247BF" w:rsidRPr="00391B85" w:rsidRDefault="009247BF">
      <w:pPr>
        <w:pStyle w:val="SP-Acronyms"/>
        <w:tabs>
          <w:tab w:val="clear" w:pos="1440"/>
          <w:tab w:val="left" w:pos="1428"/>
        </w:tabs>
        <w:spacing w:beforeLines="40" w:before="96" w:afterLines="40" w:after="96" w:line="240" w:lineRule="auto"/>
      </w:pPr>
      <w:r w:rsidRPr="00391B85">
        <w:tab/>
      </w:r>
    </w:p>
    <w:p w14:paraId="3B37C09A" w14:textId="77777777" w:rsidR="009247BF" w:rsidRPr="00391B85" w:rsidRDefault="009247BF">
      <w:pPr>
        <w:pStyle w:val="SP-Acronyms"/>
        <w:tabs>
          <w:tab w:val="clear" w:pos="1440"/>
          <w:tab w:val="left" w:pos="1428"/>
        </w:tabs>
        <w:spacing w:beforeLines="40" w:before="96" w:afterLines="40" w:after="96" w:line="240" w:lineRule="auto"/>
      </w:pPr>
      <w:r w:rsidRPr="00391B85">
        <w:tab/>
      </w:r>
    </w:p>
    <w:p w14:paraId="64E4A5C4" w14:textId="77777777" w:rsidR="009247BF" w:rsidRPr="00391B85" w:rsidRDefault="009247BF">
      <w:pPr>
        <w:pStyle w:val="SP-Acronyms"/>
        <w:tabs>
          <w:tab w:val="clear" w:pos="1440"/>
          <w:tab w:val="left" w:pos="1428"/>
        </w:tabs>
        <w:spacing w:beforeLines="40" w:before="96" w:afterLines="40" w:after="96" w:line="240" w:lineRule="auto"/>
      </w:pPr>
      <w:r w:rsidRPr="00391B85">
        <w:tab/>
      </w:r>
    </w:p>
    <w:p w14:paraId="32B83788" w14:textId="77777777" w:rsidR="009247BF" w:rsidRPr="00391B85" w:rsidRDefault="009247BF">
      <w:pPr>
        <w:pStyle w:val="SP-Acronyms"/>
        <w:tabs>
          <w:tab w:val="clear" w:pos="1440"/>
          <w:tab w:val="left" w:pos="1428"/>
        </w:tabs>
        <w:spacing w:beforeLines="40" w:before="96" w:afterLines="40" w:after="96" w:line="240" w:lineRule="auto"/>
      </w:pPr>
      <w:r w:rsidRPr="00391B85">
        <w:tab/>
      </w:r>
    </w:p>
    <w:p w14:paraId="56DEA634" w14:textId="77777777" w:rsidR="000850C6" w:rsidRPr="00391B85" w:rsidRDefault="000850C6" w:rsidP="00B12DB3"/>
    <w:p w14:paraId="369AFB33" w14:textId="77777777" w:rsidR="00B12DB3" w:rsidRPr="00391B85" w:rsidRDefault="00B12DB3" w:rsidP="00B12DB3"/>
    <w:p w14:paraId="59A4D641" w14:textId="77777777" w:rsidR="00447738" w:rsidRPr="00391B85" w:rsidRDefault="00447738" w:rsidP="00B12DB3">
      <w:pPr>
        <w:sectPr w:rsidR="00447738" w:rsidRPr="00391B85" w:rsidSect="00447738">
          <w:footerReference w:type="first" r:id="rId26"/>
          <w:type w:val="continuous"/>
          <w:pgSz w:w="11907" w:h="16839" w:code="9"/>
          <w:pgMar w:top="1080" w:right="1080" w:bottom="1080" w:left="1080" w:header="900" w:footer="617" w:gutter="0"/>
          <w:pgNumType w:fmt="lowerRoman"/>
          <w:cols w:space="720"/>
          <w:titlePg/>
          <w:docGrid w:linePitch="360"/>
        </w:sectPr>
      </w:pPr>
    </w:p>
    <w:p w14:paraId="72A392FD" w14:textId="763B3D1F" w:rsidR="001C1967" w:rsidRPr="00391B85" w:rsidRDefault="001C1967" w:rsidP="00B12DB3"/>
    <w:p w14:paraId="603C8ADC" w14:textId="398D2028" w:rsidR="00447738" w:rsidRPr="00391B85" w:rsidRDefault="00447738">
      <w:pPr>
        <w:spacing w:before="0" w:after="0" w:line="240" w:lineRule="auto"/>
        <w:sectPr w:rsidR="00447738" w:rsidRPr="00391B85" w:rsidSect="009E14C8">
          <w:footerReference w:type="first" r:id="rId27"/>
          <w:pgSz w:w="11907" w:h="16839" w:code="9"/>
          <w:pgMar w:top="1080" w:right="1080" w:bottom="1080" w:left="1080" w:header="900" w:footer="617" w:gutter="0"/>
          <w:pgNumType w:start="1"/>
          <w:cols w:space="720"/>
          <w:titlePg/>
          <w:docGrid w:linePitch="360"/>
        </w:sectPr>
      </w:pPr>
    </w:p>
    <w:p w14:paraId="3F5DA404" w14:textId="77777777" w:rsidR="00FC4994" w:rsidRPr="00391B85" w:rsidRDefault="00FC4994" w:rsidP="0013140C">
      <w:pPr>
        <w:pStyle w:val="Sp-ChapterTitle"/>
        <w:outlineLvl w:val="0"/>
      </w:pPr>
      <w:bookmarkStart w:id="8" w:name="_Toc485304970"/>
      <w:bookmarkStart w:id="9" w:name="_Toc383178808"/>
      <w:r w:rsidRPr="00391B85">
        <w:lastRenderedPageBreak/>
        <w:t>Introduction</w:t>
      </w:r>
      <w:bookmarkEnd w:id="8"/>
    </w:p>
    <w:p w14:paraId="0669FE14" w14:textId="2F40255C" w:rsidR="002F7922" w:rsidRPr="00391B85" w:rsidRDefault="002F7922" w:rsidP="00404C06">
      <w:pPr>
        <w:pStyle w:val="SP-BodyText"/>
      </w:pPr>
      <w:r w:rsidRPr="00391B85">
        <w:t xml:space="preserve">The purpose of this </w:t>
      </w:r>
      <w:r w:rsidR="00D251AC" w:rsidRPr="00391B85">
        <w:t xml:space="preserve">social and behavior change </w:t>
      </w:r>
      <w:r w:rsidRPr="00391B85">
        <w:t>Communication (SBCC) strategy is to support the Entrepreneurial Agriculture for Improved Nutrition Program (EAINP) in Sierra Leone funded by USAID’s Bureau of Food Security under Feed the Future</w:t>
      </w:r>
      <w:r w:rsidR="00F104A9" w:rsidRPr="00391B85">
        <w:t xml:space="preserve"> (</w:t>
      </w:r>
      <w:proofErr w:type="spellStart"/>
      <w:r w:rsidR="00F104A9" w:rsidRPr="00391B85">
        <w:t>FtF</w:t>
      </w:r>
      <w:proofErr w:type="spellEnd"/>
      <w:r w:rsidR="00F104A9" w:rsidRPr="00391B85">
        <w:t>)</w:t>
      </w:r>
      <w:r w:rsidRPr="00391B85">
        <w:t>.</w:t>
      </w:r>
      <w:r w:rsidR="009B144A" w:rsidRPr="00391B85">
        <w:t xml:space="preserve"> </w:t>
      </w:r>
      <w:r w:rsidRPr="00391B85">
        <w:rPr>
          <w:noProof/>
        </w:rPr>
        <w:t>This</w:t>
      </w:r>
      <w:r w:rsidRPr="00391B85">
        <w:t xml:space="preserve"> is an internal document for use by members of the EAINP consortium.</w:t>
      </w:r>
      <w:r w:rsidR="009B144A" w:rsidRPr="00391B85">
        <w:t xml:space="preserve"> </w:t>
      </w:r>
      <w:r w:rsidRPr="00391B85">
        <w:rPr>
          <w:noProof/>
        </w:rPr>
        <w:t>As part of our mandate for collaboration, learning and adaptation, SPRING has developed this strategy document to make available to the consortium lessons learned and tools developed as a result</w:t>
      </w:r>
      <w:r w:rsidR="00F104A9" w:rsidRPr="00391B85">
        <w:rPr>
          <w:noProof/>
        </w:rPr>
        <w:t xml:space="preserve"> of</w:t>
      </w:r>
      <w:r w:rsidRPr="00391B85">
        <w:rPr>
          <w:noProof/>
        </w:rPr>
        <w:t xml:space="preserve"> SPRING/SL’s testing of SBCC approaches and materials for improving dietary diversity through maternal infant and young child nutrition (MIYCN) practices and nutrition-sensitive agriculture practices.</w:t>
      </w:r>
      <w:r w:rsidR="009B144A" w:rsidRPr="00391B85">
        <w:t xml:space="preserve"> </w:t>
      </w:r>
      <w:r w:rsidRPr="00391B85">
        <w:rPr>
          <w:noProof/>
        </w:rPr>
        <w:t>This</w:t>
      </w:r>
      <w:r w:rsidRPr="00391B85">
        <w:t xml:space="preserve"> is a living document for consortium members to use as they design and implement behavior change activities.</w:t>
      </w:r>
      <w:r w:rsidR="009B144A" w:rsidRPr="00391B85">
        <w:t xml:space="preserve"> </w:t>
      </w:r>
      <w:r w:rsidRPr="00391B85">
        <w:t>The strategy should be reviewed and updated yearly by consortium members to ensure that consortium members continue to coordinate and learn from each other’s’ behavior change activities.</w:t>
      </w:r>
    </w:p>
    <w:p w14:paraId="1E449E76" w14:textId="1DE4D8C6" w:rsidR="001375C8" w:rsidRPr="00391B85" w:rsidRDefault="00FC4994" w:rsidP="00404C06">
      <w:pPr>
        <w:pStyle w:val="SP-BodyText"/>
      </w:pPr>
      <w:r w:rsidRPr="00391B85">
        <w:t xml:space="preserve">As part of a learning agenda in </w:t>
      </w:r>
      <w:proofErr w:type="spellStart"/>
      <w:r w:rsidRPr="00391B85">
        <w:t>Tonkolili</w:t>
      </w:r>
      <w:proofErr w:type="spellEnd"/>
      <w:r w:rsidRPr="00391B85">
        <w:t xml:space="preserve"> District, Sierra Leone, SPRING is investigating how to</w:t>
      </w:r>
      <w:r w:rsidR="00F104A9" w:rsidRPr="00391B85">
        <w:t>:</w:t>
      </w:r>
      <w:r w:rsidRPr="00391B85">
        <w:t xml:space="preserve"> 1) </w:t>
      </w:r>
      <w:r w:rsidR="005C731A" w:rsidRPr="00391B85">
        <w:t>i</w:t>
      </w:r>
      <w:r w:rsidRPr="00391B85">
        <w:t xml:space="preserve">mprove feeding practices of children </w:t>
      </w:r>
      <w:r w:rsidR="005C731A" w:rsidRPr="00391B85">
        <w:t xml:space="preserve">aged </w:t>
      </w:r>
      <w:r w:rsidR="003B3992" w:rsidRPr="00391B85">
        <w:t>6–</w:t>
      </w:r>
      <w:r w:rsidRPr="00391B85">
        <w:t xml:space="preserve">23 months and pregnant women and 2) </w:t>
      </w:r>
      <w:r w:rsidR="005C731A" w:rsidRPr="00391B85">
        <w:t>i</w:t>
      </w:r>
      <w:r w:rsidRPr="00391B85">
        <w:t xml:space="preserve">ncrease household access to nutrient-rich foods for </w:t>
      </w:r>
      <w:r w:rsidR="005C731A" w:rsidRPr="00391B85">
        <w:rPr>
          <w:noProof/>
        </w:rPr>
        <w:t>year-round</w:t>
      </w:r>
      <w:r w:rsidRPr="00391B85">
        <w:t xml:space="preserve"> diverse diets. </w:t>
      </w:r>
      <w:r w:rsidRPr="00391B85">
        <w:rPr>
          <w:noProof/>
        </w:rPr>
        <w:t>The strategic objective is to improve collaboration, learning, and adaptation related to social and behavior change (SBC) approaches for maternal, infant</w:t>
      </w:r>
      <w:r w:rsidR="005C731A" w:rsidRPr="00391B85">
        <w:rPr>
          <w:noProof/>
        </w:rPr>
        <w:t>,</w:t>
      </w:r>
      <w:r w:rsidRPr="00391B85">
        <w:rPr>
          <w:noProof/>
        </w:rPr>
        <w:t xml:space="preserve"> and young child nutrition (MIYCN), and nutrit</w:t>
      </w:r>
      <w:r w:rsidR="00426DA9" w:rsidRPr="00391B85">
        <w:rPr>
          <w:noProof/>
        </w:rPr>
        <w:t>ion-sensitive agricultural</w:t>
      </w:r>
      <w:r w:rsidRPr="00391B85">
        <w:rPr>
          <w:noProof/>
        </w:rPr>
        <w:t xml:space="preserve"> practices, ultimately contributing to improving dietary diversity among households with a pregnant woman or a child under the age of two years (‘1000 day’ households)</w:t>
      </w:r>
      <w:r w:rsidR="005C731A" w:rsidRPr="00391B85">
        <w:rPr>
          <w:noProof/>
        </w:rPr>
        <w:t>.</w:t>
      </w:r>
      <w:r w:rsidRPr="00391B85">
        <w:rPr>
          <w:rStyle w:val="FootnoteReference"/>
          <w:rFonts w:cs="Arial"/>
          <w:iCs/>
          <w:noProof/>
        </w:rPr>
        <w:footnoteReference w:id="2"/>
      </w:r>
      <w:r w:rsidRPr="00391B85">
        <w:t xml:space="preserve"> </w:t>
      </w:r>
    </w:p>
    <w:p w14:paraId="1D0D4A1B" w14:textId="4AE6105D" w:rsidR="001375C8" w:rsidRPr="00391B85" w:rsidRDefault="00FC4994" w:rsidP="00404C06">
      <w:pPr>
        <w:pStyle w:val="SP-BodyText"/>
      </w:pPr>
      <w:r w:rsidRPr="00391B85">
        <w:t>Towards this end, SPRING adjusted traditional formative research tools common to both agriculture and health.</w:t>
      </w:r>
      <w:r w:rsidR="009B144A" w:rsidRPr="00391B85">
        <w:t xml:space="preserve"> </w:t>
      </w:r>
      <w:r w:rsidRPr="00391B85">
        <w:t>Health programs commonly use formative research tools</w:t>
      </w:r>
      <w:r w:rsidR="005C731A" w:rsidRPr="00391B85">
        <w:t>,</w:t>
      </w:r>
      <w:r w:rsidRPr="00391B85">
        <w:t xml:space="preserve"> such as barrier analysis and trials of improved practices to identify barriers and enablers to the adoption of improved household-level nutrition practices.</w:t>
      </w:r>
      <w:r w:rsidR="009B144A" w:rsidRPr="00391B85">
        <w:t xml:space="preserve"> </w:t>
      </w:r>
      <w:r w:rsidRPr="00391B85">
        <w:t xml:space="preserve">SPRING adapted these tools to include nutrition-sensitive agriculture and hygiene practices (such as clean play spaces and handwashing) to identify factors related to the accessibility of targeted foods and to reducing environmental enteropathy. Traditional agriculture </w:t>
      </w:r>
      <w:r w:rsidR="001375C8" w:rsidRPr="00391B85">
        <w:t xml:space="preserve">extension advisory services </w:t>
      </w:r>
      <w:r w:rsidRPr="00391B85">
        <w:t xml:space="preserve">often use an agricultural value chain assessment to identify constraints to increasing yields and income for actors along the value chain of a specific agricultural product or crop that could be utilized to improve </w:t>
      </w:r>
      <w:r w:rsidRPr="00391B85">
        <w:rPr>
          <w:noProof/>
        </w:rPr>
        <w:t>nutritional</w:t>
      </w:r>
      <w:r w:rsidRPr="00391B85">
        <w:t xml:space="preserve"> status of 1000 day household</w:t>
      </w:r>
      <w:r w:rsidR="005C731A" w:rsidRPr="00391B85">
        <w:t>s</w:t>
      </w:r>
      <w:r w:rsidRPr="00391B85">
        <w:t xml:space="preserve">. </w:t>
      </w:r>
      <w:r w:rsidRPr="00391B85">
        <w:rPr>
          <w:noProof/>
        </w:rPr>
        <w:t>SPRING adjusted a commonly used value chain assessment tool to also identify constraints and opportunities to improving the supply and quality of vitamin A-rich and animal-source foods (deficient in the diet of the target population), and to adopting agriculture practices that reduce impacts on time, energy, and income control of pregnant or lactating women</w:t>
      </w:r>
      <w:r w:rsidR="003616FF" w:rsidRPr="00391B85">
        <w:rPr>
          <w:noProof/>
        </w:rPr>
        <w:t xml:space="preserve">. </w:t>
      </w:r>
    </w:p>
    <w:p w14:paraId="2B4509D4" w14:textId="2CB43110" w:rsidR="00FC4994" w:rsidRPr="00391B85" w:rsidRDefault="00FC4994" w:rsidP="00404C06">
      <w:pPr>
        <w:pStyle w:val="SP-BodyText"/>
      </w:pPr>
      <w:r w:rsidRPr="00391B85">
        <w:t xml:space="preserve">In addition to the behaviors examined through formative research, the SPRING team evaluated existing </w:t>
      </w:r>
      <w:r w:rsidRPr="00391B85">
        <w:rPr>
          <w:noProof/>
        </w:rPr>
        <w:t>social</w:t>
      </w:r>
      <w:r w:rsidRPr="00391B85">
        <w:t xml:space="preserve"> and behavior change communication (SBCC) materials and added other key behavior messages to ensure that the materials reflect the latest evidence base regarding MIYCN and water, sa</w:t>
      </w:r>
      <w:r w:rsidR="00B51115" w:rsidRPr="00391B85">
        <w:t>nitation, and hygiene (WASH).</w:t>
      </w:r>
      <w:r w:rsidR="009B144A" w:rsidRPr="00391B85">
        <w:t xml:space="preserve"> </w:t>
      </w:r>
    </w:p>
    <w:p w14:paraId="1296C536" w14:textId="770EA6BC" w:rsidR="00B51115" w:rsidRPr="00391B85" w:rsidRDefault="00FC4994" w:rsidP="00404C06">
      <w:pPr>
        <w:pStyle w:val="SP-BodyText"/>
      </w:pPr>
      <w:r w:rsidRPr="00391B85">
        <w:t xml:space="preserve">A SBCC strategy is the bridge between the situation analysis and the actual implementation of the SBCC </w:t>
      </w:r>
      <w:r w:rsidRPr="00391B85">
        <w:rPr>
          <w:noProof/>
        </w:rPr>
        <w:t>program</w:t>
      </w:r>
      <w:r w:rsidRPr="00391B85">
        <w:t xml:space="preserve"> and guides the creation and rollout of materials, products, and activities. This strategy is intended to serve as a roadmap to guide SPRING and partner activities by providing direction and ensuring that the different products, materials, and activities all ultimately work well together and support each other toward a clear vision for change. The purpose of this SBCC strategy is to identify key household MIYCN behaviors and key </w:t>
      </w:r>
      <w:r w:rsidR="007D4F31" w:rsidRPr="00391B85">
        <w:t>nutrition-sensitive agriculture</w:t>
      </w:r>
      <w:r w:rsidRPr="00391B85">
        <w:t xml:space="preserve"> practices that should be prioritized to further the above-mentioned strategic objective.</w:t>
      </w:r>
      <w:r w:rsidR="009B144A" w:rsidRPr="00391B85">
        <w:t xml:space="preserve"> </w:t>
      </w:r>
      <w:r w:rsidRPr="00391B85">
        <w:t xml:space="preserve">SPRING and partners can then use the SBCC strategy to develop SBCC materials and media, to identify key channels/methods for transmitting priority behavioral </w:t>
      </w:r>
      <w:r w:rsidRPr="00391B85">
        <w:lastRenderedPageBreak/>
        <w:t>messages, and to identify non-communication activities – such as improvements in markets – to make it easier for househol</w:t>
      </w:r>
      <w:r w:rsidR="00B51115" w:rsidRPr="00391B85">
        <w:t xml:space="preserve">ds to adopt the key behaviors. </w:t>
      </w:r>
    </w:p>
    <w:p w14:paraId="3D186F20" w14:textId="0E43B7CF" w:rsidR="00FC4994" w:rsidRPr="00391B85" w:rsidRDefault="00FC4994" w:rsidP="00404C06">
      <w:pPr>
        <w:pStyle w:val="SP-BodyText"/>
      </w:pPr>
      <w:r w:rsidRPr="00391B85">
        <w:t xml:space="preserve">This strategy, including corresponding priority behaviors and recommendations, </w:t>
      </w:r>
      <w:r w:rsidR="005C731A" w:rsidRPr="00391B85">
        <w:t xml:space="preserve">is </w:t>
      </w:r>
      <w:r w:rsidRPr="00391B85">
        <w:t xml:space="preserve">based on the objectives of the SPRING/Sierra Leone and Feed the Future Entrepreneurial Agriculture for </w:t>
      </w:r>
      <w:r w:rsidR="005C731A" w:rsidRPr="00391B85">
        <w:t>Improved</w:t>
      </w:r>
      <w:r w:rsidR="009B55D1" w:rsidRPr="00391B85">
        <w:t xml:space="preserve"> </w:t>
      </w:r>
      <w:r w:rsidRPr="00391B85">
        <w:t>Nutrition (EAIN) projects and serves as a working document that will adapt to on-the-ground realities and respond to donor and national priorities as they evolve.</w:t>
      </w:r>
      <w:r w:rsidR="009B144A" w:rsidRPr="00391B85">
        <w:t xml:space="preserve"> </w:t>
      </w:r>
      <w:r w:rsidRPr="00391B85">
        <w:t>The goal of EAIN is to improve the agricultural and food security situation of Sierra Leone’s population by sustainably reducing rural poverty and improving nutrition through the integration of agriculture and nutrition interventions (EAIN FY 2017 Work Plan). It aims to achieve this through two intermediate results (IR)</w:t>
      </w:r>
      <w:r w:rsidR="005C731A" w:rsidRPr="00391B85">
        <w:t xml:space="preserve"> – </w:t>
      </w:r>
      <w:r w:rsidRPr="00391B85">
        <w:t xml:space="preserve">IR 1: Increased incomes led by strategic value chain investments, and IR 2: Improved nutritional status, especially among women and children. </w:t>
      </w:r>
    </w:p>
    <w:p w14:paraId="6D6BF58A" w14:textId="77777777" w:rsidR="00FC4994" w:rsidRPr="00391B85" w:rsidRDefault="00FC4994" w:rsidP="00404C06">
      <w:pPr>
        <w:pStyle w:val="SP-BodyText"/>
      </w:pPr>
    </w:p>
    <w:p w14:paraId="61B7A3F2" w14:textId="77777777" w:rsidR="00FC4994" w:rsidRPr="00391B85" w:rsidRDefault="00FC4994">
      <w:pPr>
        <w:spacing w:before="0" w:after="0" w:line="240" w:lineRule="auto"/>
        <w:rPr>
          <w:rFonts w:ascii="Century Gothic" w:hAnsi="Century Gothic"/>
          <w:sz w:val="36"/>
        </w:rPr>
      </w:pPr>
      <w:r w:rsidRPr="00391B85">
        <w:br w:type="page"/>
      </w:r>
    </w:p>
    <w:p w14:paraId="5D195BA5" w14:textId="77777777" w:rsidR="00552CFD" w:rsidRPr="00391B85" w:rsidRDefault="00552CFD" w:rsidP="0013140C">
      <w:pPr>
        <w:pStyle w:val="Sp-ChapterTitle"/>
        <w:outlineLvl w:val="0"/>
      </w:pPr>
      <w:bookmarkStart w:id="10" w:name="_Toc485304971"/>
      <w:r w:rsidRPr="00391B85">
        <w:lastRenderedPageBreak/>
        <w:t>Background</w:t>
      </w:r>
      <w:bookmarkEnd w:id="10"/>
    </w:p>
    <w:p w14:paraId="3C18536A" w14:textId="266FD2B0" w:rsidR="00147DD9" w:rsidRPr="00391B85" w:rsidRDefault="008B1A8A" w:rsidP="00552CFD">
      <w:pPr>
        <w:pStyle w:val="SP-BodyText"/>
      </w:pPr>
      <w:r w:rsidRPr="00391B85">
        <w:t>SPRING/S</w:t>
      </w:r>
      <w:r w:rsidR="005C731A" w:rsidRPr="00391B85">
        <w:t xml:space="preserve">ierra </w:t>
      </w:r>
      <w:r w:rsidRPr="00391B85">
        <w:t>L</w:t>
      </w:r>
      <w:r w:rsidR="005C731A" w:rsidRPr="00391B85">
        <w:t>eone</w:t>
      </w:r>
      <w:r w:rsidRPr="00391B85">
        <w:t>’s goal is to contribute to improving dietary diversity among households with pregnant and lactating women and children under the age of two years in the SPRING target areas.</w:t>
      </w:r>
      <w:r w:rsidR="009B144A" w:rsidRPr="00391B85">
        <w:t xml:space="preserve"> </w:t>
      </w:r>
      <w:r w:rsidR="00552CFD" w:rsidRPr="00391B85">
        <w:t>SPRING has built on its work in 2016 and 2017 by collaborating with C</w:t>
      </w:r>
      <w:r w:rsidR="00D251AC" w:rsidRPr="00391B85">
        <w:t>atholic Relief Services (C</w:t>
      </w:r>
      <w:r w:rsidR="00552CFD" w:rsidRPr="00391B85">
        <w:t>RS</w:t>
      </w:r>
      <w:r w:rsidR="00D251AC" w:rsidRPr="00391B85">
        <w:t>)</w:t>
      </w:r>
      <w:r w:rsidR="00552CFD" w:rsidRPr="00391B85">
        <w:t xml:space="preserve"> to enhance nutrition-sensitive agriculture</w:t>
      </w:r>
      <w:r w:rsidR="00391B85">
        <w:t xml:space="preserve"> </w:t>
      </w:r>
      <w:r w:rsidR="00552CFD" w:rsidRPr="00391B85">
        <w:t>within the EAINP</w:t>
      </w:r>
      <w:r w:rsidR="00147DD9" w:rsidRPr="00391B85">
        <w:t xml:space="preserve"> </w:t>
      </w:r>
      <w:proofErr w:type="gramStart"/>
      <w:r w:rsidR="00147DD9" w:rsidRPr="00391B85">
        <w:t xml:space="preserve">and </w:t>
      </w:r>
      <w:r w:rsidR="00552CFD" w:rsidRPr="00391B85">
        <w:t xml:space="preserve"> support</w:t>
      </w:r>
      <w:r w:rsidR="00D251AC" w:rsidRPr="00391B85">
        <w:t>ed</w:t>
      </w:r>
      <w:proofErr w:type="gramEnd"/>
      <w:r w:rsidR="00552CFD" w:rsidRPr="00391B85">
        <w:t xml:space="preserve"> H</w:t>
      </w:r>
      <w:r w:rsidR="00221A5A" w:rsidRPr="00391B85">
        <w:t xml:space="preserve">elen </w:t>
      </w:r>
      <w:r w:rsidR="00552CFD" w:rsidRPr="00391B85">
        <w:t>K</w:t>
      </w:r>
      <w:r w:rsidR="00221A5A" w:rsidRPr="00391B85">
        <w:t xml:space="preserve">eller International (HKI) </w:t>
      </w:r>
      <w:r w:rsidR="00552CFD" w:rsidRPr="00391B85">
        <w:t>to carry out key nutrition activities in the initial phase of the program. SPRING also provide</w:t>
      </w:r>
      <w:r w:rsidR="00D251AC" w:rsidRPr="00391B85">
        <w:t>d</w:t>
      </w:r>
      <w:r w:rsidR="00552CFD" w:rsidRPr="00391B85">
        <w:t xml:space="preserve"> technical assistance to EAINP partners and USAID Sierra Leone involving nutrition-sensitive agriculture concepts, best practices, and use of monitoring and evaluation systems. </w:t>
      </w:r>
    </w:p>
    <w:p w14:paraId="30DDB5E3" w14:textId="7188EF14" w:rsidR="00552CFD" w:rsidRPr="00391B85" w:rsidRDefault="00552CFD" w:rsidP="00552CFD">
      <w:pPr>
        <w:pStyle w:val="SP-BodyText"/>
      </w:pPr>
      <w:r w:rsidRPr="00391B85">
        <w:t>SPRING’s work follow</w:t>
      </w:r>
      <w:r w:rsidR="00D251AC" w:rsidRPr="00391B85">
        <w:t>ed</w:t>
      </w:r>
      <w:r w:rsidRPr="00391B85">
        <w:t xml:space="preserve"> two objectives focused on SBC</w:t>
      </w:r>
      <w:r w:rsidR="00911FC7" w:rsidRPr="00391B85">
        <w:t>C</w:t>
      </w:r>
      <w:r w:rsidRPr="00391B85">
        <w:t xml:space="preserve"> and nutrition-sensitive agriculture</w:t>
      </w:r>
      <w:r w:rsidR="00147DD9" w:rsidRPr="00391B85">
        <w:t>:</w:t>
      </w:r>
    </w:p>
    <w:p w14:paraId="4497A35A" w14:textId="77777777" w:rsidR="00552CFD" w:rsidRPr="00391B85" w:rsidRDefault="00552CFD" w:rsidP="00552CFD">
      <w:pPr>
        <w:spacing w:after="0"/>
        <w:ind w:left="360"/>
        <w:rPr>
          <w:b/>
        </w:rPr>
      </w:pPr>
      <w:bookmarkStart w:id="11" w:name="_Toc461806733"/>
      <w:r w:rsidRPr="00391B85">
        <w:rPr>
          <w:b/>
        </w:rPr>
        <w:t>Objective 1: Approaches tested and supported for promoting the uptake of nutrition-related household practices</w:t>
      </w:r>
      <w:bookmarkEnd w:id="11"/>
    </w:p>
    <w:p w14:paraId="08627E07" w14:textId="77777777" w:rsidR="00552CFD" w:rsidRPr="00391B85" w:rsidRDefault="00552CFD" w:rsidP="00552CFD">
      <w:pPr>
        <w:spacing w:after="0"/>
        <w:ind w:left="720"/>
      </w:pPr>
      <w:r w:rsidRPr="00391B85">
        <w:t xml:space="preserve">Activity 1.1: Development of targeted EAINP SBCC strategy and material development </w:t>
      </w:r>
    </w:p>
    <w:p w14:paraId="45898D36" w14:textId="3AE8C1B3" w:rsidR="00552CFD" w:rsidRPr="00391B85" w:rsidRDefault="00552CFD" w:rsidP="00552CFD">
      <w:pPr>
        <w:spacing w:after="0"/>
        <w:ind w:left="720"/>
      </w:pPr>
      <w:r w:rsidRPr="00391B85">
        <w:t xml:space="preserve">Activity 1.2: Provide support to local partners to roll out and implement </w:t>
      </w:r>
      <w:r w:rsidR="009327E9" w:rsidRPr="00391B85">
        <w:t>high-quality</w:t>
      </w:r>
      <w:r w:rsidRPr="00391B85">
        <w:t xml:space="preserve"> behavior change activities </w:t>
      </w:r>
      <w:r w:rsidR="005C731A" w:rsidRPr="00391B85">
        <w:t xml:space="preserve">undertaken by the consortium </w:t>
      </w:r>
      <w:r w:rsidRPr="00391B85">
        <w:t>for improved diet and hygiene</w:t>
      </w:r>
      <w:r w:rsidR="005C731A" w:rsidRPr="00391B85">
        <w:t>.</w:t>
      </w:r>
      <w:r w:rsidRPr="00391B85">
        <w:t xml:space="preserve"> </w:t>
      </w:r>
    </w:p>
    <w:p w14:paraId="48FB3313" w14:textId="77777777" w:rsidR="00552CFD" w:rsidRPr="00391B85" w:rsidRDefault="00552CFD" w:rsidP="00552CFD">
      <w:pPr>
        <w:spacing w:after="0"/>
        <w:ind w:left="720"/>
      </w:pPr>
      <w:r w:rsidRPr="00391B85">
        <w:t>Activity 1.3: Collaborate with implementing partners to document the evidence base on SBCC for MIYCN, WASH, and nutrition-sensitive agriculture.</w:t>
      </w:r>
    </w:p>
    <w:p w14:paraId="67E32D4D" w14:textId="77777777" w:rsidR="00552CFD" w:rsidRPr="00391B85" w:rsidRDefault="00552CFD" w:rsidP="00552CFD">
      <w:pPr>
        <w:spacing w:after="0"/>
        <w:ind w:left="360"/>
        <w:rPr>
          <w:b/>
        </w:rPr>
      </w:pPr>
      <w:bookmarkStart w:id="12" w:name="_Toc461806734"/>
      <w:r w:rsidRPr="00391B85">
        <w:rPr>
          <w:b/>
        </w:rPr>
        <w:t>Objective 2: Approaches tested and supported for increasing access to and quality of nutrition-sensitive agricultural services</w:t>
      </w:r>
      <w:bookmarkEnd w:id="12"/>
    </w:p>
    <w:p w14:paraId="114DD52B" w14:textId="77777777" w:rsidR="00552CFD" w:rsidRPr="00391B85" w:rsidRDefault="00552CFD" w:rsidP="00552CFD">
      <w:pPr>
        <w:spacing w:after="0"/>
        <w:ind w:left="720"/>
      </w:pPr>
      <w:r w:rsidRPr="00391B85">
        <w:t xml:space="preserve">Activity 2.1: Increase capacity of EAINP consortium members and key target groups in nutrition-sensitive agriculture </w:t>
      </w:r>
    </w:p>
    <w:p w14:paraId="71F77F33" w14:textId="77777777" w:rsidR="00552CFD" w:rsidRPr="00391B85" w:rsidRDefault="00552CFD" w:rsidP="00552CFD">
      <w:pPr>
        <w:spacing w:after="0"/>
        <w:ind w:left="720"/>
      </w:pPr>
      <w:r w:rsidRPr="00391B85">
        <w:t xml:space="preserve">Activity 2.2: Support EAINP consortium members to promote nutrition-sensitive agriculture behavior change </w:t>
      </w:r>
    </w:p>
    <w:p w14:paraId="3ED7CAA7" w14:textId="53B7EC5B" w:rsidR="00D251AC" w:rsidRPr="00391B85" w:rsidRDefault="00D251AC" w:rsidP="00D251AC">
      <w:pPr>
        <w:pStyle w:val="SP-BodyText"/>
      </w:pPr>
      <w:r w:rsidRPr="00391B85">
        <w:t xml:space="preserve">The activities will be completed prior to </w:t>
      </w:r>
      <w:r w:rsidR="00911FC7" w:rsidRPr="00391B85">
        <w:t xml:space="preserve">July </w:t>
      </w:r>
      <w:r w:rsidRPr="00391B85">
        <w:t>2017. Following the closeout of SPRING activities</w:t>
      </w:r>
      <w:r w:rsidR="004E7DBD" w:rsidRPr="00391B85">
        <w:t xml:space="preserve">, </w:t>
      </w:r>
      <w:r w:rsidRPr="00391B85">
        <w:t>HKI will continue to play an active role with EAINP, funded as part of the consortium led by CRS.</w:t>
      </w:r>
    </w:p>
    <w:p w14:paraId="77863DB5" w14:textId="77777777" w:rsidR="00D251AC" w:rsidRPr="00391B85" w:rsidRDefault="00D251AC" w:rsidP="00552CFD">
      <w:pPr>
        <w:pStyle w:val="SP-BodyText"/>
        <w:rPr>
          <w:b/>
        </w:rPr>
      </w:pPr>
    </w:p>
    <w:p w14:paraId="73FA4F2C" w14:textId="0E5BD316" w:rsidR="00552CFD" w:rsidRPr="00391B85" w:rsidRDefault="00552CFD" w:rsidP="00552CFD">
      <w:pPr>
        <w:pStyle w:val="SP-BodyText"/>
      </w:pPr>
      <w:r w:rsidRPr="00391B85">
        <w:rPr>
          <w:b/>
        </w:rPr>
        <w:t xml:space="preserve">Support to </w:t>
      </w:r>
      <w:r w:rsidR="004E7DBD" w:rsidRPr="00391B85">
        <w:rPr>
          <w:b/>
        </w:rPr>
        <w:t xml:space="preserve">the </w:t>
      </w:r>
      <w:r w:rsidRPr="00391B85">
        <w:rPr>
          <w:b/>
        </w:rPr>
        <w:t xml:space="preserve">EAIN program. </w:t>
      </w:r>
      <w:r w:rsidRPr="00391B85">
        <w:t>In addition to direct activities implemented through the SPRING/HKI partnership, SPRING will collaborate with EAIN to enhance nutrition-sensitive agriculture within the EAIN consortium. SPRING will support HKI to lead nutrition activities in the initial phase of the program. Following the closeout of SPRING activities in July, 2017, HKI will continue to play an active role with EAIN, funded as part of the consortium led by CRS.</w:t>
      </w:r>
      <w:r w:rsidR="009B144A" w:rsidRPr="00391B85">
        <w:t xml:space="preserve"> </w:t>
      </w:r>
      <w:r w:rsidRPr="00391B85">
        <w:t>SPRING will provide technical assistance to EAIN partners involving nutrition-sensitive agriculture concepts, best practices, and use of monitoring and evaluation systems. SPRING has developed this targeted EAIN SBCC strategy to guide SBCC activities going forward.</w:t>
      </w:r>
      <w:r w:rsidR="009B144A" w:rsidRPr="00391B85">
        <w:t xml:space="preserve"> </w:t>
      </w:r>
      <w:r w:rsidRPr="00391B85">
        <w:t xml:space="preserve">The strategy presents options for material development, and considers a range of communication channels, from “traditional” community meetings to interactive radio broadcasts, targeting both community members and value chain actors. </w:t>
      </w:r>
    </w:p>
    <w:p w14:paraId="25D9CAFB" w14:textId="77777777" w:rsidR="00552CFD" w:rsidRPr="00391B85" w:rsidRDefault="00552CFD" w:rsidP="00552CFD">
      <w:pPr>
        <w:ind w:left="360"/>
      </w:pPr>
    </w:p>
    <w:p w14:paraId="2F4CC4DE" w14:textId="0391FC90" w:rsidR="00EA12F0" w:rsidRPr="00391B85" w:rsidRDefault="00EA12F0">
      <w:pPr>
        <w:spacing w:before="0" w:after="0" w:line="240" w:lineRule="auto"/>
      </w:pPr>
      <w:r w:rsidRPr="00391B85">
        <w:br w:type="page"/>
      </w:r>
    </w:p>
    <w:p w14:paraId="07708B05" w14:textId="2D48BDCA" w:rsidR="00EA12F0" w:rsidRPr="00391B85" w:rsidRDefault="00EA12F0">
      <w:pPr>
        <w:spacing w:before="0" w:after="0" w:line="240" w:lineRule="auto"/>
        <w:rPr>
          <w:rFonts w:ascii="Century Gothic" w:hAnsi="Century Gothic"/>
          <w:sz w:val="36"/>
        </w:rPr>
      </w:pPr>
    </w:p>
    <w:p w14:paraId="2F294FA4" w14:textId="6536EEB5" w:rsidR="00404C06" w:rsidRPr="00391B85" w:rsidRDefault="00404C06" w:rsidP="0013140C">
      <w:pPr>
        <w:pStyle w:val="Sp-ChapterTitle"/>
        <w:outlineLvl w:val="0"/>
      </w:pPr>
      <w:bookmarkStart w:id="13" w:name="_Toc485304972"/>
      <w:r w:rsidRPr="00391B85">
        <w:t>Methodology</w:t>
      </w:r>
      <w:bookmarkEnd w:id="13"/>
    </w:p>
    <w:p w14:paraId="5EE11BFF" w14:textId="75A537B1" w:rsidR="00404C06" w:rsidRPr="00391B85" w:rsidRDefault="00404C06" w:rsidP="00404C06">
      <w:pPr>
        <w:pStyle w:val="SP-BodyText"/>
      </w:pPr>
      <w:r w:rsidRPr="00391B85">
        <w:rPr>
          <w:b/>
        </w:rPr>
        <w:t xml:space="preserve">Barrier Analysis Surveys: </w:t>
      </w:r>
      <w:r w:rsidR="004E7DBD" w:rsidRPr="00391B85">
        <w:t xml:space="preserve">A </w:t>
      </w:r>
      <w:r w:rsidRPr="00391B85">
        <w:t xml:space="preserve">Barrier Analysis Survey of Doers and Non-Doers </w:t>
      </w:r>
      <w:r w:rsidR="004E7DBD" w:rsidRPr="00391B85">
        <w:t xml:space="preserve">was undertaken </w:t>
      </w:r>
      <w:r w:rsidRPr="00391B85">
        <w:t xml:space="preserve">aimed to investigate and identify behavioral determinants associated with the consumption of fish and pumpkin using the CORE Group’s </w:t>
      </w:r>
      <w:r w:rsidRPr="00391B85">
        <w:rPr>
          <w:i/>
        </w:rPr>
        <w:t>Barrier Analysis Facilitator's Guide.</w:t>
      </w:r>
      <w:r w:rsidRPr="00391B85">
        <w:rPr>
          <w:rStyle w:val="FootnoteReference"/>
        </w:rPr>
        <w:footnoteReference w:id="3"/>
      </w:r>
      <w:r w:rsidRPr="00391B85">
        <w:rPr>
          <w:iCs/>
        </w:rPr>
        <w:t xml:space="preserve"> In addition, SPRING</w:t>
      </w:r>
      <w:r w:rsidR="00E56638" w:rsidRPr="00391B85">
        <w:rPr>
          <w:iCs/>
        </w:rPr>
        <w:t>/HKI</w:t>
      </w:r>
      <w:r w:rsidRPr="00391B85">
        <w:rPr>
          <w:iCs/>
        </w:rPr>
        <w:t xml:space="preserve"> aimed to capture </w:t>
      </w:r>
      <w:r w:rsidRPr="00391B85">
        <w:t xml:space="preserve">current issues, including cultural practices, associated with </w:t>
      </w:r>
      <w:r w:rsidR="005C731A" w:rsidRPr="00391B85">
        <w:t>year-round</w:t>
      </w:r>
      <w:r w:rsidRPr="00391B85">
        <w:t xml:space="preserve"> access to and utilization of these two nutrient-rich foods in order to improve dietary diversity of the first 1000 days among households in select communities. The survey was conducted in </w:t>
      </w:r>
      <w:r w:rsidR="00912467" w:rsidRPr="00391B85">
        <w:t xml:space="preserve">15 </w:t>
      </w:r>
      <w:r w:rsidRPr="00391B85">
        <w:t xml:space="preserve">communities across three chiefdoms in </w:t>
      </w:r>
      <w:proofErr w:type="spellStart"/>
      <w:r w:rsidRPr="00391B85">
        <w:t>Tonkolili</w:t>
      </w:r>
      <w:proofErr w:type="spellEnd"/>
      <w:r w:rsidRPr="00391B85">
        <w:t xml:space="preserve"> District, Sierra Leone. The survey questionnaires were designed to identify differences between Doers and Non-Doers on a set of key behavioral determinants</w:t>
      </w:r>
      <w:r w:rsidRPr="00391B85">
        <w:rPr>
          <w:rStyle w:val="FootnoteReference"/>
          <w:rFonts w:cs="Arial"/>
        </w:rPr>
        <w:footnoteReference w:id="4"/>
      </w:r>
      <w:r w:rsidRPr="00391B85">
        <w:t xml:space="preserve"> of the consumption of fish and pumpkin by pregnant women and children aged 6 to 23 months. </w:t>
      </w:r>
    </w:p>
    <w:p w14:paraId="7CFBE22B" w14:textId="15EF09E0" w:rsidR="00404C06" w:rsidRPr="00391B85" w:rsidRDefault="00404C06" w:rsidP="00404C06">
      <w:pPr>
        <w:pStyle w:val="SP-BodyText"/>
        <w:rPr>
          <w:rFonts w:cs="Times"/>
        </w:rPr>
      </w:pPr>
      <w:r w:rsidRPr="00391B85">
        <w:rPr>
          <w:b/>
        </w:rPr>
        <w:t>Trial</w:t>
      </w:r>
      <w:r w:rsidR="00A26C4D" w:rsidRPr="00391B85">
        <w:rPr>
          <w:b/>
        </w:rPr>
        <w:t>s</w:t>
      </w:r>
      <w:r w:rsidRPr="00391B85">
        <w:rPr>
          <w:b/>
        </w:rPr>
        <w:t xml:space="preserve"> of Improved Practices (TIP</w:t>
      </w:r>
      <w:r w:rsidR="009E2C76" w:rsidRPr="00391B85">
        <w:rPr>
          <w:b/>
        </w:rPr>
        <w:t>s</w:t>
      </w:r>
      <w:r w:rsidRPr="00391B85">
        <w:rPr>
          <w:b/>
        </w:rPr>
        <w:t xml:space="preserve">): </w:t>
      </w:r>
      <w:r w:rsidRPr="00391B85">
        <w:t>Trials of Improved Practices (TIPs)</w:t>
      </w:r>
      <w:r w:rsidR="00912467" w:rsidRPr="00391B85">
        <w:t xml:space="preserve"> is</w:t>
      </w:r>
      <w:r w:rsidR="00C95FB4" w:rsidRPr="00391B85">
        <w:t xml:space="preserve"> </w:t>
      </w:r>
      <w:r w:rsidRPr="00391B85">
        <w:t>a qualitative research methodology</w:t>
      </w:r>
      <w:r w:rsidR="00912467" w:rsidRPr="00391B85">
        <w:t xml:space="preserve"> used</w:t>
      </w:r>
      <w:r w:rsidRPr="00391B85">
        <w:t xml:space="preserve"> to select improved water, sanitation, and hygiene (WASH) and nutrition behaviors in consultation with household members. The TIPs approach provides an opportunity to pretest behaviors at the household</w:t>
      </w:r>
      <w:r w:rsidR="00912467" w:rsidRPr="00391B85">
        <w:t xml:space="preserve"> </w:t>
      </w:r>
      <w:r w:rsidRPr="00391B85">
        <w:t>level before they are widely promoted. By focusing on behavior</w:t>
      </w:r>
      <w:r w:rsidR="00912467" w:rsidRPr="00391B85">
        <w:t xml:space="preserve"> – </w:t>
      </w:r>
      <w:r w:rsidRPr="00391B85">
        <w:t xml:space="preserve">what people do, rather than what </w:t>
      </w:r>
      <w:r w:rsidR="00912467" w:rsidRPr="00391B85">
        <w:t xml:space="preserve">they </w:t>
      </w:r>
      <w:r w:rsidRPr="00391B85">
        <w:t>know or believe</w:t>
      </w:r>
      <w:r w:rsidR="00DE460A" w:rsidRPr="00391B85">
        <w:t xml:space="preserve">, </w:t>
      </w:r>
      <w:r w:rsidRPr="00391B85">
        <w:t>TIPs provide an in-depth understanding of families' preferences and capabilities, as well as the barriers and enablers encountered in trying new behaviors.</w:t>
      </w:r>
      <w:r w:rsidR="009B144A" w:rsidRPr="00391B85">
        <w:t xml:space="preserve"> </w:t>
      </w:r>
      <w:r w:rsidRPr="00391B85">
        <w:t>The first step in the TIPs methodology was to create and prioritize a menu of evidence-based behavioral options on handwashing with soap at critical times; clean home</w:t>
      </w:r>
      <w:r w:rsidR="00912467" w:rsidRPr="00391B85">
        <w:t xml:space="preserve"> </w:t>
      </w:r>
      <w:r w:rsidR="00054EEF" w:rsidRPr="00391B85">
        <w:t>and play</w:t>
      </w:r>
      <w:r w:rsidRPr="00391B85">
        <w:t xml:space="preserve"> environment</w:t>
      </w:r>
      <w:r w:rsidR="00912467" w:rsidRPr="00391B85">
        <w:t>s</w:t>
      </w:r>
      <w:r w:rsidRPr="00391B85">
        <w:t xml:space="preserve">, including safe disposal of feces; and appropriate complementary feeding of </w:t>
      </w:r>
      <w:r w:rsidR="00054EEF" w:rsidRPr="00391B85">
        <w:t>children aged</w:t>
      </w:r>
      <w:r w:rsidR="00912467" w:rsidRPr="00391B85">
        <w:t xml:space="preserve"> </w:t>
      </w:r>
      <w:r w:rsidR="003B3992" w:rsidRPr="00391B85">
        <w:t>6–</w:t>
      </w:r>
      <w:r w:rsidRPr="00391B85">
        <w:t xml:space="preserve">23 months. </w:t>
      </w:r>
    </w:p>
    <w:p w14:paraId="05686D26" w14:textId="606F8B04" w:rsidR="00E02CCA" w:rsidRPr="00391B85" w:rsidRDefault="00404C06" w:rsidP="00E02CCA">
      <w:r w:rsidRPr="00391B85">
        <w:rPr>
          <w:b/>
          <w:szCs w:val="20"/>
        </w:rPr>
        <w:t>Ad</w:t>
      </w:r>
      <w:r w:rsidR="001375C8" w:rsidRPr="00391B85">
        <w:rPr>
          <w:b/>
          <w:szCs w:val="20"/>
        </w:rPr>
        <w:t>apted V</w:t>
      </w:r>
      <w:r w:rsidRPr="00391B85">
        <w:rPr>
          <w:b/>
          <w:szCs w:val="20"/>
        </w:rPr>
        <w:t xml:space="preserve">alue Chain Analysis (AVCA): </w:t>
      </w:r>
      <w:r w:rsidR="004E7DBD" w:rsidRPr="00391B85">
        <w:rPr>
          <w:szCs w:val="20"/>
        </w:rPr>
        <w:t xml:space="preserve"> Ad</w:t>
      </w:r>
      <w:r w:rsidR="001375C8" w:rsidRPr="00391B85">
        <w:rPr>
          <w:szCs w:val="20"/>
        </w:rPr>
        <w:t>apted V</w:t>
      </w:r>
      <w:r w:rsidRPr="00391B85">
        <w:rPr>
          <w:szCs w:val="20"/>
        </w:rPr>
        <w:t>alue Chain Analyses for fish (the most widely consumed animal protein) and pumpkin (</w:t>
      </w:r>
      <w:r w:rsidR="00912467" w:rsidRPr="00391B85">
        <w:rPr>
          <w:szCs w:val="20"/>
        </w:rPr>
        <w:t>a</w:t>
      </w:r>
      <w:r w:rsidRPr="00391B85">
        <w:rPr>
          <w:szCs w:val="20"/>
        </w:rPr>
        <w:t xml:space="preserve"> minor crop with high vitamin A content) were conducted using semi-structured interviews. </w:t>
      </w:r>
      <w:r w:rsidRPr="00391B85">
        <w:rPr>
          <w:iCs/>
          <w:szCs w:val="20"/>
        </w:rPr>
        <w:t xml:space="preserve">The study adapted tools and resources from the USAID </w:t>
      </w:r>
      <w:proofErr w:type="spellStart"/>
      <w:r w:rsidRPr="00391B85">
        <w:rPr>
          <w:iCs/>
          <w:szCs w:val="20"/>
        </w:rPr>
        <w:t>Microlinks</w:t>
      </w:r>
      <w:proofErr w:type="spellEnd"/>
      <w:r w:rsidRPr="00391B85">
        <w:rPr>
          <w:iCs/>
          <w:szCs w:val="20"/>
        </w:rPr>
        <w:t xml:space="preserve"> Value Chain Development Wiki,</w:t>
      </w:r>
      <w:r w:rsidRPr="00391B85">
        <w:rPr>
          <w:rStyle w:val="FootnoteReference"/>
          <w:iCs/>
          <w:szCs w:val="20"/>
        </w:rPr>
        <w:footnoteReference w:id="5"/>
      </w:r>
      <w:r w:rsidRPr="00391B85">
        <w:rPr>
          <w:iCs/>
          <w:szCs w:val="20"/>
        </w:rPr>
        <w:t xml:space="preserve"> and </w:t>
      </w:r>
      <w:r w:rsidRPr="00391B85">
        <w:rPr>
          <w:szCs w:val="20"/>
        </w:rPr>
        <w:t>focused on nutrition-sensitive agriculture areas of the value chain. Findings were the basis for subsequent activities including development and adaptation of training materials to make agricultural services more nutrition-sensitive.</w:t>
      </w:r>
      <w:r w:rsidR="00E02CCA" w:rsidRPr="00391B85">
        <w:rPr>
          <w:szCs w:val="20"/>
        </w:rPr>
        <w:t xml:space="preserve">  </w:t>
      </w:r>
      <w:r w:rsidR="00E02CCA" w:rsidRPr="00391B85">
        <w:t>Based on this work, USAID Sierra Leone and the EAIN partners recognized the usefulness of undertaking a similar study to identify nutrition-sensitive agriculture practices for the project’s initial target value chain commodities, especially for rice, maize (for animal feed), groundnuts, and three horticultural crops: chili, okra, and pumpkin/squash. The EAIN partners had previously conducted a value chain analyses before the implementation started, which informed the selection of these commodities as a focus for promoting economic growth and improved nutrition.</w:t>
      </w:r>
    </w:p>
    <w:p w14:paraId="123006D3" w14:textId="77777777" w:rsidR="00E02CCA" w:rsidRPr="00391B85" w:rsidRDefault="00E02CCA" w:rsidP="00E02CCA">
      <w:r w:rsidRPr="00391B85">
        <w:t>In February 2017, SPRING conducted a follow-up study, focusing on EAIN’s six targeted value chains, to identify potential entry points for nutrition within EAIN’s planned interventions. We used rapid appraisal techniques adapted from the value chain approach to identify a range of potential market-based solutions that could help partners ensure that their agricultural outcomes and interventions are explicitly contributing to nutrition.</w:t>
      </w:r>
    </w:p>
    <w:p w14:paraId="57829315" w14:textId="77777777" w:rsidR="00E02CCA" w:rsidRPr="00391B85" w:rsidRDefault="00E02CCA" w:rsidP="00E02CCA">
      <w:pPr>
        <w:pStyle w:val="BodyText"/>
        <w:spacing w:before="166"/>
        <w:ind w:left="140"/>
        <w:rPr>
          <w:rFonts w:ascii="Calibri" w:hAnsi="Calibri"/>
          <w:sz w:val="22"/>
          <w:szCs w:val="22"/>
        </w:rPr>
      </w:pPr>
      <w:r w:rsidRPr="00391B85">
        <w:rPr>
          <w:rFonts w:ascii="Calibri" w:hAnsi="Calibri"/>
          <w:sz w:val="22"/>
          <w:szCs w:val="22"/>
        </w:rPr>
        <w:t>The study objectives were to—</w:t>
      </w:r>
    </w:p>
    <w:p w14:paraId="475182F1" w14:textId="77777777" w:rsidR="00E02CCA" w:rsidRPr="00391B85" w:rsidRDefault="00E02CCA" w:rsidP="009E14C8">
      <w:pPr>
        <w:pStyle w:val="ListParagraph"/>
        <w:widowControl w:val="0"/>
        <w:numPr>
          <w:ilvl w:val="1"/>
          <w:numId w:val="37"/>
        </w:numPr>
        <w:tabs>
          <w:tab w:val="left" w:pos="859"/>
          <w:tab w:val="left" w:pos="860"/>
        </w:tabs>
        <w:autoSpaceDE w:val="0"/>
        <w:autoSpaceDN w:val="0"/>
        <w:spacing w:before="159" w:after="0"/>
        <w:ind w:right="328"/>
        <w:rPr>
          <w:szCs w:val="22"/>
        </w:rPr>
      </w:pPr>
      <w:r w:rsidRPr="00391B85">
        <w:rPr>
          <w:szCs w:val="22"/>
        </w:rPr>
        <w:t xml:space="preserve">Apply a nutrition lens to EAIN to determine how each activity-promoted value chain might </w:t>
      </w:r>
    </w:p>
    <w:p w14:paraId="1D192A20" w14:textId="77777777" w:rsidR="00E02CCA" w:rsidRPr="00391B85" w:rsidRDefault="00E02CCA" w:rsidP="009E14C8">
      <w:pPr>
        <w:pStyle w:val="ListParagraph"/>
        <w:widowControl w:val="0"/>
        <w:numPr>
          <w:ilvl w:val="2"/>
          <w:numId w:val="37"/>
        </w:numPr>
        <w:tabs>
          <w:tab w:val="left" w:pos="859"/>
          <w:tab w:val="left" w:pos="860"/>
        </w:tabs>
        <w:autoSpaceDE w:val="0"/>
        <w:autoSpaceDN w:val="0"/>
        <w:spacing w:before="159" w:after="0"/>
        <w:ind w:right="328"/>
        <w:rPr>
          <w:szCs w:val="22"/>
        </w:rPr>
      </w:pPr>
      <w:r w:rsidRPr="00391B85">
        <w:rPr>
          <w:szCs w:val="22"/>
        </w:rPr>
        <w:t>improve the</w:t>
      </w:r>
      <w:r w:rsidRPr="00391B85">
        <w:rPr>
          <w:spacing w:val="-4"/>
          <w:szCs w:val="22"/>
        </w:rPr>
        <w:t xml:space="preserve"> </w:t>
      </w:r>
      <w:r w:rsidRPr="00391B85">
        <w:rPr>
          <w:szCs w:val="22"/>
        </w:rPr>
        <w:t>diets</w:t>
      </w:r>
      <w:r w:rsidRPr="00391B85">
        <w:rPr>
          <w:spacing w:val="-4"/>
          <w:szCs w:val="22"/>
        </w:rPr>
        <w:t xml:space="preserve"> </w:t>
      </w:r>
      <w:r w:rsidRPr="00391B85">
        <w:rPr>
          <w:szCs w:val="22"/>
        </w:rPr>
        <w:t>of</w:t>
      </w:r>
      <w:r w:rsidRPr="00391B85">
        <w:rPr>
          <w:spacing w:val="-1"/>
          <w:szCs w:val="22"/>
        </w:rPr>
        <w:t xml:space="preserve"> </w:t>
      </w:r>
      <w:r w:rsidRPr="00391B85">
        <w:rPr>
          <w:szCs w:val="22"/>
        </w:rPr>
        <w:t>mothers</w:t>
      </w:r>
      <w:r w:rsidRPr="00391B85">
        <w:rPr>
          <w:spacing w:val="-4"/>
          <w:szCs w:val="22"/>
        </w:rPr>
        <w:t xml:space="preserve"> </w:t>
      </w:r>
      <w:r w:rsidRPr="00391B85">
        <w:rPr>
          <w:szCs w:val="22"/>
        </w:rPr>
        <w:t>and children,</w:t>
      </w:r>
      <w:r w:rsidRPr="00391B85">
        <w:rPr>
          <w:spacing w:val="-3"/>
          <w:szCs w:val="22"/>
        </w:rPr>
        <w:t xml:space="preserve"> </w:t>
      </w:r>
    </w:p>
    <w:p w14:paraId="6971C78B" w14:textId="77777777" w:rsidR="00E02CCA" w:rsidRPr="00391B85" w:rsidRDefault="00E02CCA" w:rsidP="009E14C8">
      <w:pPr>
        <w:pStyle w:val="ListParagraph"/>
        <w:widowControl w:val="0"/>
        <w:numPr>
          <w:ilvl w:val="2"/>
          <w:numId w:val="37"/>
        </w:numPr>
        <w:tabs>
          <w:tab w:val="left" w:pos="859"/>
          <w:tab w:val="left" w:pos="860"/>
        </w:tabs>
        <w:autoSpaceDE w:val="0"/>
        <w:autoSpaceDN w:val="0"/>
        <w:spacing w:before="159" w:after="0"/>
        <w:ind w:right="328"/>
        <w:rPr>
          <w:szCs w:val="22"/>
        </w:rPr>
      </w:pPr>
      <w:r w:rsidRPr="00391B85">
        <w:rPr>
          <w:szCs w:val="22"/>
        </w:rPr>
        <w:lastRenderedPageBreak/>
        <w:t>reduce</w:t>
      </w:r>
      <w:r w:rsidRPr="00391B85">
        <w:rPr>
          <w:spacing w:val="-4"/>
          <w:szCs w:val="22"/>
        </w:rPr>
        <w:t xml:space="preserve"> </w:t>
      </w:r>
      <w:r w:rsidRPr="00391B85">
        <w:rPr>
          <w:szCs w:val="22"/>
        </w:rPr>
        <w:t>the</w:t>
      </w:r>
      <w:r w:rsidRPr="00391B85">
        <w:rPr>
          <w:spacing w:val="-4"/>
          <w:szCs w:val="22"/>
        </w:rPr>
        <w:t xml:space="preserve"> </w:t>
      </w:r>
      <w:r w:rsidRPr="00391B85">
        <w:rPr>
          <w:szCs w:val="22"/>
        </w:rPr>
        <w:t>health</w:t>
      </w:r>
      <w:r w:rsidRPr="00391B85">
        <w:rPr>
          <w:spacing w:val="-1"/>
          <w:szCs w:val="22"/>
        </w:rPr>
        <w:t xml:space="preserve"> </w:t>
      </w:r>
      <w:r w:rsidRPr="00391B85">
        <w:rPr>
          <w:szCs w:val="22"/>
        </w:rPr>
        <w:t>and</w:t>
      </w:r>
      <w:r w:rsidRPr="00391B85">
        <w:rPr>
          <w:spacing w:val="-3"/>
          <w:szCs w:val="22"/>
        </w:rPr>
        <w:t xml:space="preserve"> </w:t>
      </w:r>
      <w:r w:rsidRPr="00391B85">
        <w:rPr>
          <w:szCs w:val="22"/>
        </w:rPr>
        <w:t>nutrition</w:t>
      </w:r>
      <w:r w:rsidRPr="00391B85">
        <w:rPr>
          <w:spacing w:val="-3"/>
          <w:szCs w:val="22"/>
        </w:rPr>
        <w:t xml:space="preserve"> </w:t>
      </w:r>
      <w:r w:rsidRPr="00391B85">
        <w:rPr>
          <w:szCs w:val="22"/>
        </w:rPr>
        <w:t>risks</w:t>
      </w:r>
      <w:r w:rsidRPr="00391B85">
        <w:rPr>
          <w:spacing w:val="-4"/>
          <w:szCs w:val="22"/>
        </w:rPr>
        <w:t xml:space="preserve"> </w:t>
      </w:r>
      <w:r w:rsidRPr="00391B85">
        <w:rPr>
          <w:szCs w:val="22"/>
        </w:rPr>
        <w:t>for</w:t>
      </w:r>
      <w:r w:rsidRPr="00391B85">
        <w:rPr>
          <w:spacing w:val="-3"/>
          <w:szCs w:val="22"/>
        </w:rPr>
        <w:t xml:space="preserve"> </w:t>
      </w:r>
      <w:r w:rsidRPr="00391B85">
        <w:rPr>
          <w:szCs w:val="22"/>
        </w:rPr>
        <w:t>mothers</w:t>
      </w:r>
      <w:r w:rsidRPr="00391B85">
        <w:rPr>
          <w:spacing w:val="-4"/>
          <w:szCs w:val="22"/>
        </w:rPr>
        <w:t xml:space="preserve"> </w:t>
      </w:r>
      <w:r w:rsidRPr="00391B85">
        <w:rPr>
          <w:szCs w:val="22"/>
        </w:rPr>
        <w:t>and</w:t>
      </w:r>
      <w:r w:rsidRPr="00391B85">
        <w:rPr>
          <w:spacing w:val="-3"/>
          <w:szCs w:val="22"/>
        </w:rPr>
        <w:t xml:space="preserve"> </w:t>
      </w:r>
      <w:r w:rsidRPr="00391B85">
        <w:rPr>
          <w:szCs w:val="22"/>
        </w:rPr>
        <w:t>children,</w:t>
      </w:r>
      <w:r w:rsidRPr="00391B85">
        <w:rPr>
          <w:spacing w:val="-1"/>
          <w:szCs w:val="22"/>
        </w:rPr>
        <w:t xml:space="preserve"> </w:t>
      </w:r>
      <w:r w:rsidRPr="00391B85">
        <w:rPr>
          <w:szCs w:val="22"/>
        </w:rPr>
        <w:t>and</w:t>
      </w:r>
    </w:p>
    <w:p w14:paraId="4D0108FF" w14:textId="77777777" w:rsidR="00E02CCA" w:rsidRPr="00391B85" w:rsidRDefault="00E02CCA" w:rsidP="009E14C8">
      <w:pPr>
        <w:pStyle w:val="ListParagraph"/>
        <w:widowControl w:val="0"/>
        <w:numPr>
          <w:ilvl w:val="2"/>
          <w:numId w:val="37"/>
        </w:numPr>
        <w:tabs>
          <w:tab w:val="left" w:pos="859"/>
          <w:tab w:val="left" w:pos="860"/>
        </w:tabs>
        <w:autoSpaceDE w:val="0"/>
        <w:autoSpaceDN w:val="0"/>
        <w:spacing w:before="159" w:after="0"/>
        <w:ind w:right="328"/>
        <w:rPr>
          <w:szCs w:val="22"/>
        </w:rPr>
      </w:pPr>
      <w:proofErr w:type="gramStart"/>
      <w:r w:rsidRPr="00391B85">
        <w:rPr>
          <w:szCs w:val="22"/>
        </w:rPr>
        <w:t>generate</w:t>
      </w:r>
      <w:proofErr w:type="gramEnd"/>
      <w:r w:rsidRPr="00391B85">
        <w:rPr>
          <w:szCs w:val="22"/>
        </w:rPr>
        <w:t xml:space="preserve"> or improve women’s control over income.</w:t>
      </w:r>
    </w:p>
    <w:p w14:paraId="3BC2EEE3" w14:textId="77777777" w:rsidR="00E02CCA" w:rsidRPr="00391B85" w:rsidRDefault="00E02CCA" w:rsidP="009E14C8">
      <w:pPr>
        <w:pStyle w:val="ListParagraph"/>
        <w:widowControl w:val="0"/>
        <w:numPr>
          <w:ilvl w:val="1"/>
          <w:numId w:val="37"/>
        </w:numPr>
        <w:tabs>
          <w:tab w:val="left" w:pos="859"/>
          <w:tab w:val="left" w:pos="860"/>
        </w:tabs>
        <w:autoSpaceDE w:val="0"/>
        <w:autoSpaceDN w:val="0"/>
        <w:spacing w:before="161" w:after="0" w:line="240" w:lineRule="auto"/>
        <w:rPr>
          <w:szCs w:val="22"/>
        </w:rPr>
      </w:pPr>
      <w:r w:rsidRPr="00391B85">
        <w:rPr>
          <w:szCs w:val="22"/>
        </w:rPr>
        <w:t>Analyze constraints faced by value chain actors in pursuing</w:t>
      </w:r>
      <w:r w:rsidRPr="00391B85">
        <w:rPr>
          <w:spacing w:val="-40"/>
          <w:szCs w:val="22"/>
        </w:rPr>
        <w:t xml:space="preserve"> </w:t>
      </w:r>
      <w:r w:rsidRPr="00391B85">
        <w:rPr>
          <w:szCs w:val="22"/>
        </w:rPr>
        <w:t>nutrition-sensitive agriculture.</w:t>
      </w:r>
    </w:p>
    <w:p w14:paraId="4053428C" w14:textId="77777777" w:rsidR="00E02CCA" w:rsidRPr="00391B85" w:rsidRDefault="00E02CCA" w:rsidP="009E14C8">
      <w:pPr>
        <w:pStyle w:val="ListParagraph"/>
        <w:widowControl w:val="0"/>
        <w:numPr>
          <w:ilvl w:val="1"/>
          <w:numId w:val="37"/>
        </w:numPr>
        <w:tabs>
          <w:tab w:val="left" w:pos="839"/>
          <w:tab w:val="left" w:pos="840"/>
        </w:tabs>
        <w:autoSpaceDE w:val="0"/>
        <w:autoSpaceDN w:val="0"/>
        <w:spacing w:before="82" w:after="0"/>
        <w:ind w:left="839" w:right="422"/>
        <w:rPr>
          <w:szCs w:val="22"/>
        </w:rPr>
      </w:pPr>
      <w:r w:rsidRPr="00391B85">
        <w:rPr>
          <w:szCs w:val="22"/>
        </w:rPr>
        <w:t>With EAIN stakeholders, recommend and vet potential market-based solutions or interventions</w:t>
      </w:r>
      <w:r w:rsidRPr="00391B85">
        <w:rPr>
          <w:spacing w:val="-37"/>
          <w:szCs w:val="22"/>
        </w:rPr>
        <w:t xml:space="preserve"> </w:t>
      </w:r>
      <w:r w:rsidRPr="00391B85">
        <w:rPr>
          <w:szCs w:val="22"/>
        </w:rPr>
        <w:t>to promote nutrition-sensitive</w:t>
      </w:r>
      <w:r w:rsidRPr="00391B85">
        <w:rPr>
          <w:spacing w:val="-22"/>
          <w:szCs w:val="22"/>
        </w:rPr>
        <w:t xml:space="preserve"> </w:t>
      </w:r>
      <w:r w:rsidRPr="00391B85">
        <w:rPr>
          <w:szCs w:val="22"/>
        </w:rPr>
        <w:t>agriculture.</w:t>
      </w:r>
    </w:p>
    <w:p w14:paraId="552CC4A8" w14:textId="77777777" w:rsidR="00E02CCA" w:rsidRPr="00391B85" w:rsidRDefault="00E02CCA" w:rsidP="009E14C8">
      <w:pPr>
        <w:pStyle w:val="ListParagraph"/>
        <w:widowControl w:val="0"/>
        <w:numPr>
          <w:ilvl w:val="1"/>
          <w:numId w:val="37"/>
        </w:numPr>
        <w:tabs>
          <w:tab w:val="left" w:pos="839"/>
          <w:tab w:val="left" w:pos="840"/>
        </w:tabs>
        <w:autoSpaceDE w:val="0"/>
        <w:autoSpaceDN w:val="0"/>
        <w:spacing w:before="118" w:after="0" w:line="240" w:lineRule="auto"/>
        <w:ind w:left="839"/>
        <w:rPr>
          <w:szCs w:val="22"/>
        </w:rPr>
      </w:pPr>
      <w:r w:rsidRPr="00391B85">
        <w:rPr>
          <w:szCs w:val="22"/>
        </w:rPr>
        <w:t>Prioritize</w:t>
      </w:r>
      <w:r w:rsidRPr="00391B85">
        <w:rPr>
          <w:spacing w:val="-5"/>
          <w:szCs w:val="22"/>
        </w:rPr>
        <w:t xml:space="preserve"> </w:t>
      </w:r>
      <w:r w:rsidRPr="00391B85">
        <w:rPr>
          <w:szCs w:val="22"/>
        </w:rPr>
        <w:t>these</w:t>
      </w:r>
      <w:r w:rsidRPr="00391B85">
        <w:rPr>
          <w:spacing w:val="-5"/>
          <w:szCs w:val="22"/>
        </w:rPr>
        <w:t xml:space="preserve"> </w:t>
      </w:r>
      <w:r w:rsidRPr="00391B85">
        <w:rPr>
          <w:szCs w:val="22"/>
        </w:rPr>
        <w:t>nutrition-sensitive</w:t>
      </w:r>
      <w:r w:rsidRPr="00391B85">
        <w:rPr>
          <w:spacing w:val="-5"/>
          <w:szCs w:val="22"/>
        </w:rPr>
        <w:t xml:space="preserve"> </w:t>
      </w:r>
      <w:r w:rsidRPr="00391B85">
        <w:rPr>
          <w:szCs w:val="22"/>
        </w:rPr>
        <w:t>agriculture</w:t>
      </w:r>
      <w:r w:rsidRPr="00391B85">
        <w:rPr>
          <w:spacing w:val="-5"/>
          <w:szCs w:val="22"/>
        </w:rPr>
        <w:t xml:space="preserve"> </w:t>
      </w:r>
      <w:r w:rsidRPr="00391B85">
        <w:rPr>
          <w:szCs w:val="22"/>
        </w:rPr>
        <w:t>solutions</w:t>
      </w:r>
      <w:r w:rsidRPr="00391B85">
        <w:rPr>
          <w:spacing w:val="-3"/>
          <w:szCs w:val="22"/>
        </w:rPr>
        <w:t xml:space="preserve"> </w:t>
      </w:r>
      <w:r w:rsidRPr="00391B85">
        <w:rPr>
          <w:szCs w:val="22"/>
        </w:rPr>
        <w:t>for</w:t>
      </w:r>
      <w:r w:rsidRPr="00391B85">
        <w:rPr>
          <w:spacing w:val="-4"/>
          <w:szCs w:val="22"/>
        </w:rPr>
        <w:t xml:space="preserve"> </w:t>
      </w:r>
      <w:r w:rsidRPr="00391B85">
        <w:rPr>
          <w:szCs w:val="22"/>
        </w:rPr>
        <w:t>potential</w:t>
      </w:r>
      <w:r w:rsidRPr="00391B85">
        <w:rPr>
          <w:spacing w:val="-4"/>
          <w:szCs w:val="22"/>
        </w:rPr>
        <w:t xml:space="preserve"> </w:t>
      </w:r>
      <w:r w:rsidRPr="00391B85">
        <w:rPr>
          <w:szCs w:val="22"/>
        </w:rPr>
        <w:t>inclusion</w:t>
      </w:r>
      <w:r w:rsidRPr="00391B85">
        <w:rPr>
          <w:spacing w:val="-4"/>
          <w:szCs w:val="22"/>
        </w:rPr>
        <w:t xml:space="preserve"> </w:t>
      </w:r>
      <w:r w:rsidRPr="00391B85">
        <w:rPr>
          <w:szCs w:val="22"/>
        </w:rPr>
        <w:t>in</w:t>
      </w:r>
      <w:r w:rsidRPr="00391B85">
        <w:rPr>
          <w:spacing w:val="-4"/>
          <w:szCs w:val="22"/>
        </w:rPr>
        <w:t xml:space="preserve"> </w:t>
      </w:r>
      <w:r w:rsidRPr="00391B85">
        <w:rPr>
          <w:szCs w:val="22"/>
        </w:rPr>
        <w:t>EAIN</w:t>
      </w:r>
      <w:r w:rsidRPr="00391B85">
        <w:rPr>
          <w:spacing w:val="-4"/>
          <w:szCs w:val="22"/>
        </w:rPr>
        <w:t xml:space="preserve"> </w:t>
      </w:r>
      <w:r w:rsidRPr="00391B85">
        <w:rPr>
          <w:szCs w:val="22"/>
        </w:rPr>
        <w:t>work</w:t>
      </w:r>
      <w:r w:rsidRPr="00391B85">
        <w:rPr>
          <w:spacing w:val="-4"/>
          <w:szCs w:val="22"/>
        </w:rPr>
        <w:t xml:space="preserve"> </w:t>
      </w:r>
      <w:r w:rsidRPr="00391B85">
        <w:rPr>
          <w:szCs w:val="22"/>
        </w:rPr>
        <w:t>plans.</w:t>
      </w:r>
    </w:p>
    <w:p w14:paraId="66209856" w14:textId="3AE52FD2" w:rsidR="00404C06" w:rsidRPr="00391B85" w:rsidRDefault="00404C06" w:rsidP="00404C06">
      <w:pPr>
        <w:pStyle w:val="SP-BodyText"/>
        <w:rPr>
          <w:b/>
          <w:szCs w:val="20"/>
        </w:rPr>
      </w:pPr>
    </w:p>
    <w:p w14:paraId="0B80F9E1" w14:textId="0E5A8908" w:rsidR="00E80AD5" w:rsidRPr="00391B85" w:rsidRDefault="00404C06" w:rsidP="00E80AD5">
      <w:pPr>
        <w:pStyle w:val="SP-BodyText"/>
        <w:rPr>
          <w:sz w:val="22"/>
          <w:szCs w:val="22"/>
        </w:rPr>
      </w:pPr>
      <w:r w:rsidRPr="00391B85">
        <w:rPr>
          <w:b/>
          <w:szCs w:val="20"/>
        </w:rPr>
        <w:t xml:space="preserve">Review of existing materials: </w:t>
      </w:r>
      <w:r w:rsidRPr="00391B85">
        <w:rPr>
          <w:szCs w:val="20"/>
        </w:rPr>
        <w:t xml:space="preserve">As part of the broader effort to support approaches for promoting the uptake of nutrition-related household practices, we also conducted a review of the key content in local and regional training manuals and SBCC materials on MIYCN, WASH, maternal and child health, and </w:t>
      </w:r>
      <w:r w:rsidR="00912467" w:rsidRPr="00391B85">
        <w:rPr>
          <w:szCs w:val="20"/>
        </w:rPr>
        <w:t xml:space="preserve">of </w:t>
      </w:r>
      <w:r w:rsidRPr="00391B85">
        <w:rPr>
          <w:szCs w:val="20"/>
        </w:rPr>
        <w:t xml:space="preserve">agricultural extension materials that address </w:t>
      </w:r>
      <w:r w:rsidR="007D4F31" w:rsidRPr="00391B85">
        <w:rPr>
          <w:szCs w:val="20"/>
        </w:rPr>
        <w:t>nutrition-sensitive agriculture</w:t>
      </w:r>
      <w:r w:rsidRPr="00391B85">
        <w:rPr>
          <w:szCs w:val="20"/>
        </w:rPr>
        <w:t xml:space="preserve"> practices.</w:t>
      </w:r>
      <w:r w:rsidR="009B144A" w:rsidRPr="00391B85">
        <w:rPr>
          <w:szCs w:val="20"/>
        </w:rPr>
        <w:t xml:space="preserve"> </w:t>
      </w:r>
      <w:r w:rsidRPr="00391B85">
        <w:rPr>
          <w:szCs w:val="20"/>
        </w:rPr>
        <w:t>The purpose of the review was to identify key nutrition-sensitive and nutrition-specific practices that are not addressed or not addressed adequately by health, WASH, or agricultural extension materials that are currently in-use by or currently available to nutrition and agriculture partners in Sierra Leone.</w:t>
      </w:r>
      <w:r w:rsidR="009B144A" w:rsidRPr="00391B85">
        <w:rPr>
          <w:szCs w:val="20"/>
        </w:rPr>
        <w:t xml:space="preserve"> </w:t>
      </w:r>
      <w:r w:rsidRPr="00391B85">
        <w:rPr>
          <w:szCs w:val="20"/>
        </w:rPr>
        <w:t>From this, SPRING can work with partners to prioritize gaps identified within the materials and, as needed, develop additional materials focusing on elements of the EAIN programming that are not well covered, or facilitate trainings to ensure that existing materials are properly used.</w:t>
      </w:r>
      <w:r w:rsidR="009B144A" w:rsidRPr="00391B85">
        <w:rPr>
          <w:szCs w:val="20"/>
        </w:rPr>
        <w:t xml:space="preserve"> </w:t>
      </w:r>
      <w:r w:rsidRPr="00391B85">
        <w:rPr>
          <w:szCs w:val="20"/>
        </w:rPr>
        <w:t>Appendix 1 provides a matrix of the reviewed SBCC materials and associated key messages that can be used as a reference for all EAIN partners.</w:t>
      </w:r>
      <w:r w:rsidRPr="00391B85">
        <w:rPr>
          <w:sz w:val="22"/>
          <w:szCs w:val="22"/>
        </w:rPr>
        <w:t xml:space="preserve"> </w:t>
      </w:r>
    </w:p>
    <w:p w14:paraId="28F37CAA" w14:textId="77777777" w:rsidR="00E02CCA" w:rsidRPr="00391B85" w:rsidRDefault="00E02CCA" w:rsidP="00E80AD5">
      <w:pPr>
        <w:pStyle w:val="SP-BodyText"/>
        <w:rPr>
          <w:sz w:val="22"/>
          <w:szCs w:val="22"/>
        </w:rPr>
      </w:pPr>
    </w:p>
    <w:p w14:paraId="68F97AD8" w14:textId="77777777" w:rsidR="00EA12F0" w:rsidRPr="00391B85" w:rsidRDefault="00EA12F0">
      <w:pPr>
        <w:spacing w:before="0" w:after="0" w:line="240" w:lineRule="auto"/>
        <w:rPr>
          <w:rFonts w:ascii="Century Gothic" w:hAnsi="Century Gothic"/>
          <w:sz w:val="36"/>
        </w:rPr>
      </w:pPr>
      <w:r w:rsidRPr="00391B85">
        <w:br w:type="page"/>
      </w:r>
    </w:p>
    <w:p w14:paraId="684AF45D" w14:textId="23F0D3C9" w:rsidR="001A1552" w:rsidRPr="00391B85" w:rsidRDefault="001A1552" w:rsidP="00EA12F0">
      <w:pPr>
        <w:pStyle w:val="Sp-ChapterTitle"/>
      </w:pPr>
      <w:bookmarkStart w:id="14" w:name="_Toc485304973"/>
      <w:r w:rsidRPr="00391B85">
        <w:lastRenderedPageBreak/>
        <w:t>SBCC Strategic Plan</w:t>
      </w:r>
      <w:bookmarkEnd w:id="14"/>
      <w:r w:rsidRPr="00391B85">
        <w:t xml:space="preserve"> </w:t>
      </w:r>
    </w:p>
    <w:p w14:paraId="1E8D7A11" w14:textId="77777777" w:rsidR="001A1552" w:rsidRPr="00391B85" w:rsidRDefault="001A1552" w:rsidP="00DB147A">
      <w:pPr>
        <w:pStyle w:val="SP-Heading1"/>
      </w:pPr>
      <w:bookmarkStart w:id="15" w:name="_Toc485304974"/>
      <w:r w:rsidRPr="00391B85">
        <w:t>Behavioral Analysis</w:t>
      </w:r>
      <w:bookmarkEnd w:id="15"/>
    </w:p>
    <w:p w14:paraId="34908F54" w14:textId="4247A34A" w:rsidR="001A1552" w:rsidRPr="00391B85" w:rsidRDefault="001A1552" w:rsidP="00552CFD">
      <w:pPr>
        <w:pStyle w:val="SP-BodyText"/>
      </w:pPr>
      <w:r w:rsidRPr="00391B85">
        <w:t xml:space="preserve">SPRING prioritized key MIYCN practices that currently are not being promoted by partners in </w:t>
      </w:r>
      <w:proofErr w:type="spellStart"/>
      <w:r w:rsidRPr="00391B85">
        <w:t>Tonkolili</w:t>
      </w:r>
      <w:proofErr w:type="spellEnd"/>
      <w:r w:rsidRPr="00391B85">
        <w:t xml:space="preserve"> with a special emphasis on household practices that aim to improve dietary diversity (and thus, link up to </w:t>
      </w:r>
      <w:r w:rsidR="007D4F31" w:rsidRPr="00391B85">
        <w:t>nutrition-sensitive agriculture</w:t>
      </w:r>
      <w:r w:rsidRPr="00391B85">
        <w:t xml:space="preserve"> practices having to do with pumpkin and fish) as well as key WASH behaviors intended to reduce environmental enteropathy among children </w:t>
      </w:r>
      <w:r w:rsidR="003B3992" w:rsidRPr="00391B85">
        <w:t>0–</w:t>
      </w:r>
      <w:r w:rsidRPr="00391B85">
        <w:t>23 months old (</w:t>
      </w:r>
      <w:r w:rsidR="00912467" w:rsidRPr="00391B85">
        <w:t>r</w:t>
      </w:r>
      <w:r w:rsidRPr="00391B85">
        <w:t xml:space="preserve">eferred to as WASH 1000 or </w:t>
      </w:r>
      <w:proofErr w:type="spellStart"/>
      <w:r w:rsidRPr="00391B85">
        <w:t>BabyWASH</w:t>
      </w:r>
      <w:proofErr w:type="spellEnd"/>
      <w:r w:rsidRPr="00391B85">
        <w:t>).</w:t>
      </w:r>
      <w:r w:rsidR="009B144A" w:rsidRPr="00391B85">
        <w:t xml:space="preserve"> </w:t>
      </w:r>
      <w:r w:rsidRPr="00391B85">
        <w:t>SPRING/S</w:t>
      </w:r>
      <w:r w:rsidR="00912467" w:rsidRPr="00391B85">
        <w:t xml:space="preserve">ierra </w:t>
      </w:r>
      <w:r w:rsidRPr="00391B85">
        <w:t>L</w:t>
      </w:r>
      <w:r w:rsidR="00912467" w:rsidRPr="00391B85">
        <w:t>eone</w:t>
      </w:r>
      <w:r w:rsidRPr="00391B85">
        <w:t xml:space="preserve"> selected pumpkin and fish because </w:t>
      </w:r>
      <w:r w:rsidR="00912467" w:rsidRPr="00391B85">
        <w:t xml:space="preserve">they </w:t>
      </w:r>
      <w:r w:rsidRPr="00391B85">
        <w:t xml:space="preserve">met four criteria for the project: a) each food addressed a known nutrient gap in the existing diet of children </w:t>
      </w:r>
      <w:r w:rsidR="003B3992" w:rsidRPr="00391B85">
        <w:t>6–</w:t>
      </w:r>
      <w:r w:rsidRPr="00391B85">
        <w:t xml:space="preserve">23 months old and pregnant mothers; b) each food was widely used in households in </w:t>
      </w:r>
      <w:proofErr w:type="spellStart"/>
      <w:r w:rsidRPr="00391B85">
        <w:t>Tonkolili</w:t>
      </w:r>
      <w:proofErr w:type="spellEnd"/>
      <w:r w:rsidRPr="00391B85">
        <w:t xml:space="preserve"> District; c) the extent to which each of these foods were being consumed by the target population with households was not known; and d) the SPRING/S</w:t>
      </w:r>
      <w:r w:rsidR="00912467" w:rsidRPr="00391B85">
        <w:t xml:space="preserve">ierra </w:t>
      </w:r>
      <w:r w:rsidRPr="00391B85">
        <w:t>L</w:t>
      </w:r>
      <w:r w:rsidR="00912467" w:rsidRPr="00391B85">
        <w:t>eone</w:t>
      </w:r>
      <w:r w:rsidRPr="00391B85">
        <w:t xml:space="preserve"> team could reasonably expect </w:t>
      </w:r>
      <w:r w:rsidR="00642999" w:rsidRPr="00391B85">
        <w:t xml:space="preserve">to </w:t>
      </w:r>
      <w:r w:rsidRPr="00391B85">
        <w:t>complete formative research and develop SBCC materials for each of these foods within the life of the project with the resources available.</w:t>
      </w:r>
      <w:r w:rsidR="009B144A" w:rsidRPr="00391B85">
        <w:t xml:space="preserve"> </w:t>
      </w:r>
      <w:r w:rsidRPr="00391B85">
        <w:t>SPRING/S</w:t>
      </w:r>
      <w:r w:rsidR="00912467" w:rsidRPr="00391B85">
        <w:t xml:space="preserve">ierra </w:t>
      </w:r>
      <w:r w:rsidRPr="00391B85">
        <w:t>L</w:t>
      </w:r>
      <w:r w:rsidR="00912467" w:rsidRPr="00391B85">
        <w:t>eone</w:t>
      </w:r>
      <w:r w:rsidRPr="00391B85">
        <w:t xml:space="preserve"> decided also to include </w:t>
      </w:r>
      <w:proofErr w:type="spellStart"/>
      <w:r w:rsidRPr="00391B85">
        <w:t>BabyWASH</w:t>
      </w:r>
      <w:proofErr w:type="spellEnd"/>
      <w:r w:rsidRPr="00391B85">
        <w:t xml:space="preserve"> behaviors because the Sierra Leone Micronutrient Survey (SLMS) of 2013</w:t>
      </w:r>
      <w:r w:rsidRPr="00391B85">
        <w:rPr>
          <w:rStyle w:val="FootnoteReference"/>
        </w:rPr>
        <w:footnoteReference w:id="6"/>
      </w:r>
      <w:r w:rsidRPr="00391B85">
        <w:t xml:space="preserve"> found high levels of recent diarrhea and inflammation in children </w:t>
      </w:r>
      <w:r w:rsidR="00912467" w:rsidRPr="00391B85">
        <w:t xml:space="preserve">aged </w:t>
      </w:r>
      <w:r w:rsidR="003B3992" w:rsidRPr="00391B85">
        <w:t>6–</w:t>
      </w:r>
      <w:r w:rsidRPr="00391B85">
        <w:t>59 months, as well as poor household-level sanitation conditions. The SLMS report concluded that “The association between household sanitation and diarrhea, and sanitation and infection have been identified elsewhere and may contribute to the high diarrhea and anemia prevalence found by the SLMS</w:t>
      </w:r>
      <w:r w:rsidR="00912467" w:rsidRPr="00391B85">
        <w:t>.</w:t>
      </w:r>
      <w:r w:rsidRPr="00391B85">
        <w:t>”</w:t>
      </w:r>
      <w:r w:rsidRPr="00391B85">
        <w:rPr>
          <w:rStyle w:val="FootnoteReference"/>
        </w:rPr>
        <w:footnoteReference w:id="7"/>
      </w:r>
      <w:r w:rsidR="009B144A" w:rsidRPr="00391B85">
        <w:t xml:space="preserve"> </w:t>
      </w:r>
      <w:r w:rsidRPr="00391B85">
        <w:t xml:space="preserve">The report recommended </w:t>
      </w:r>
      <w:r w:rsidR="004E7DBD" w:rsidRPr="00391B85">
        <w:t xml:space="preserve">acting </w:t>
      </w:r>
      <w:r w:rsidRPr="00391B85">
        <w:t>to improve hygiene conditions for children</w:t>
      </w:r>
      <w:r w:rsidR="008F0F69" w:rsidRPr="00391B85">
        <w:t xml:space="preserve"> aged</w:t>
      </w:r>
      <w:r w:rsidRPr="00391B85">
        <w:t xml:space="preserve"> </w:t>
      </w:r>
      <w:r w:rsidR="003B3992" w:rsidRPr="00391B85">
        <w:t>6–</w:t>
      </w:r>
      <w:r w:rsidRPr="00391B85">
        <w:t xml:space="preserve">59 </w:t>
      </w:r>
      <w:r w:rsidR="008F0F69" w:rsidRPr="00391B85">
        <w:t>months</w:t>
      </w:r>
      <w:r w:rsidRPr="00391B85">
        <w:t>. In addition, few existing projects in West Africa have addressed environmental enteropathy (thought to be a major contributor to stunting in children under five years old).</w:t>
      </w:r>
      <w:r w:rsidR="009B144A" w:rsidRPr="00391B85">
        <w:t xml:space="preserve"> </w:t>
      </w:r>
      <w:r w:rsidRPr="00391B85">
        <w:t>The table below lists each of these priority practices with the corresponding method of formative research used to help further define the practice as well as the related enablers and barriers.</w:t>
      </w:r>
      <w:r w:rsidR="009B144A" w:rsidRPr="00391B85">
        <w:t xml:space="preserve"> </w:t>
      </w:r>
    </w:p>
    <w:p w14:paraId="28D7695A" w14:textId="77777777" w:rsidR="001A1552" w:rsidRPr="00391B85" w:rsidRDefault="001A1552" w:rsidP="00552CFD">
      <w:pPr>
        <w:pStyle w:val="SP-BodyText"/>
      </w:pPr>
      <w:r w:rsidRPr="00391B85">
        <w:t xml:space="preserve">The AVCA was used to help uncover the potential entry points for nutrition in the previously defined </w:t>
      </w:r>
      <w:proofErr w:type="gramStart"/>
      <w:r w:rsidRPr="00391B85">
        <w:t>Feed</w:t>
      </w:r>
      <w:proofErr w:type="gramEnd"/>
      <w:r w:rsidRPr="00391B85">
        <w:t xml:space="preserve"> the Future Sierra Leone value chains prioritized by EAIN. Building on the four points in the agriculture-to-nutrition pathways determined to be most relevant to the objectives of EAIN’s IR1, the study identified the following key intermediate nutrition-sensitive agriculture outcomes:</w:t>
      </w:r>
    </w:p>
    <w:p w14:paraId="6AF16162" w14:textId="4D2B947E" w:rsidR="001A1552" w:rsidRPr="00391B85" w:rsidRDefault="00912467" w:rsidP="001A1552">
      <w:pPr>
        <w:pStyle w:val="SP-NumberList"/>
      </w:pPr>
      <w:r w:rsidRPr="00391B85">
        <w:t xml:space="preserve">Increased </w:t>
      </w:r>
      <w:r w:rsidR="001A1552" w:rsidRPr="00391B85">
        <w:t>time and energy savings for women</w:t>
      </w:r>
    </w:p>
    <w:p w14:paraId="4931D593" w14:textId="1BEC8203" w:rsidR="001A1552" w:rsidRPr="00391B85" w:rsidRDefault="00912467" w:rsidP="001A1552">
      <w:pPr>
        <w:pStyle w:val="SP-NumberList"/>
      </w:pPr>
      <w:r w:rsidRPr="00391B85">
        <w:t xml:space="preserve">Increased </w:t>
      </w:r>
      <w:r w:rsidR="001A1552" w:rsidRPr="00391B85">
        <w:t xml:space="preserve">income control by women </w:t>
      </w:r>
    </w:p>
    <w:p w14:paraId="17DB54AD" w14:textId="5B447791" w:rsidR="001A1552" w:rsidRPr="00391B85" w:rsidRDefault="00912467" w:rsidP="001A1552">
      <w:pPr>
        <w:pStyle w:val="SP-NumberList"/>
      </w:pPr>
      <w:r w:rsidRPr="00391B85">
        <w:t xml:space="preserve">Improved </w:t>
      </w:r>
      <w:r w:rsidR="001A1552" w:rsidRPr="00391B85">
        <w:t xml:space="preserve">environmental and food safety </w:t>
      </w:r>
    </w:p>
    <w:p w14:paraId="544C3661" w14:textId="6CABE4A4" w:rsidR="001A1552" w:rsidRPr="00391B85" w:rsidRDefault="00912467" w:rsidP="00552CFD">
      <w:pPr>
        <w:pStyle w:val="SP-NumberList"/>
      </w:pPr>
      <w:r w:rsidRPr="00391B85">
        <w:t xml:space="preserve">Improved </w:t>
      </w:r>
      <w:r w:rsidR="001A1552" w:rsidRPr="00391B85">
        <w:t xml:space="preserve">availability, affordability or desirability of diverse, nutrient foods in local markets </w:t>
      </w:r>
    </w:p>
    <w:p w14:paraId="0ACF16A9" w14:textId="51502E3D" w:rsidR="001A1552" w:rsidRPr="00391B85" w:rsidRDefault="00820E2B" w:rsidP="00552CFD">
      <w:pPr>
        <w:pStyle w:val="SP-BodyText"/>
      </w:pPr>
      <w:r w:rsidRPr="00391B85">
        <w:t>T</w:t>
      </w:r>
      <w:r w:rsidR="001A1552" w:rsidRPr="00391B85">
        <w:t xml:space="preserve">o prioritize practices, the team met with stakeholders and partners to better understand how their existing planned program activities fell within the broad categories of behaviors prioritized in the AVCA. The intention is that the </w:t>
      </w:r>
      <w:r w:rsidR="007D4F31" w:rsidRPr="00391B85">
        <w:t>nutrition-sensitive agriculture</w:t>
      </w:r>
      <w:r w:rsidR="001A1552" w:rsidRPr="00391B85">
        <w:t xml:space="preserve"> practices will continue to be further refined and adapted to best fit the context and activities of each EAIN partner. </w:t>
      </w:r>
    </w:p>
    <w:p w14:paraId="4E661B63" w14:textId="77777777" w:rsidR="001A1552" w:rsidRPr="00391B85" w:rsidRDefault="001A1552" w:rsidP="00EA12F0">
      <w:pPr>
        <w:pStyle w:val="SP-Heading1"/>
        <w:keepNext/>
        <w:keepLines/>
      </w:pPr>
      <w:bookmarkStart w:id="16" w:name="_Toc385855810"/>
      <w:bookmarkStart w:id="17" w:name="_Toc485304975"/>
      <w:r w:rsidRPr="00391B85">
        <w:t xml:space="preserve">Priority </w:t>
      </w:r>
      <w:bookmarkEnd w:id="16"/>
      <w:r w:rsidRPr="00391B85">
        <w:t>Practices</w:t>
      </w:r>
      <w:bookmarkEnd w:id="17"/>
      <w:r w:rsidRPr="00391B85">
        <w:t xml:space="preserve"> </w:t>
      </w:r>
    </w:p>
    <w:p w14:paraId="3E35864C" w14:textId="11760A60" w:rsidR="001A1552" w:rsidRPr="00391B85" w:rsidRDefault="00E02CCA" w:rsidP="009E14C8">
      <w:proofErr w:type="gramStart"/>
      <w:r w:rsidRPr="00391B85">
        <w:rPr>
          <w:b/>
        </w:rPr>
        <w:t>MIYCN and hygiene</w:t>
      </w:r>
      <w:r w:rsidRPr="00391B85">
        <w:t>.</w:t>
      </w:r>
      <w:proofErr w:type="gramEnd"/>
      <w:r w:rsidRPr="00391B85">
        <w:t xml:space="preserve"> </w:t>
      </w:r>
      <w:r w:rsidR="001A1552" w:rsidRPr="00391B85">
        <w:t>Through the process outlined above, SPRING has prioritized the following key MIYCN and hygiene practices categorized in Table 1</w:t>
      </w:r>
      <w:r w:rsidRPr="00391B85">
        <w:t xml:space="preserve">. </w:t>
      </w:r>
      <w:r w:rsidR="001A1552" w:rsidRPr="00391B85">
        <w:t xml:space="preserve">The prioritization of certain behaviors reflects a strategic analysis of the </w:t>
      </w:r>
      <w:r w:rsidR="001A1552" w:rsidRPr="00391B85">
        <w:lastRenderedPageBreak/>
        <w:t>complementary efforts of partners and other stakeholders working in the region and the intention of focusing SPRING and EAIN activities, complementing ongoing external programs and not duplicating efforts. This prioritization takes in</w:t>
      </w:r>
      <w:r w:rsidR="00820E2B" w:rsidRPr="00391B85">
        <w:t xml:space="preserve"> </w:t>
      </w:r>
      <w:r w:rsidR="001A1552" w:rsidRPr="00391B85">
        <w:t>account the multiple actors working in the region on similar nutrition and nutrition –sensitive agriculture-related behaviors and is an attempt at reducing redundancies and focusing efforts to stimulate lasting and effective change. This prioritization in no way suggests that SPRING and EAIN partners will not be involved in activities related to other behaviors, simply that we will focus efforts around the priority practices as strategically aligned with our program activities, organizational advantage and to complement other organizational efforts.</w:t>
      </w:r>
    </w:p>
    <w:p w14:paraId="266DE994" w14:textId="77777777" w:rsidR="001A1552" w:rsidRPr="00391B85" w:rsidRDefault="001A1552" w:rsidP="001A1552">
      <w:pPr>
        <w:contextualSpacing/>
        <w:rPr>
          <w:rFonts w:eastAsia="Times New Roman"/>
        </w:rPr>
      </w:pPr>
    </w:p>
    <w:p w14:paraId="2B31111E" w14:textId="2F095CD6" w:rsidR="00563C8B" w:rsidRPr="00391B85" w:rsidRDefault="00563C8B" w:rsidP="009E14C8">
      <w:pPr>
        <w:pStyle w:val="Caption"/>
        <w:framePr w:wrap="around"/>
      </w:pPr>
      <w:bookmarkStart w:id="18" w:name="_Toc489433103"/>
      <w:proofErr w:type="gramStart"/>
      <w:r w:rsidRPr="00391B85">
        <w:t xml:space="preserve">Table </w:t>
      </w:r>
      <w:r w:rsidR="00C27932">
        <w:fldChar w:fldCharType="begin"/>
      </w:r>
      <w:r w:rsidR="00C27932">
        <w:instrText xml:space="preserve"> SEQ Table \* ARABIC </w:instrText>
      </w:r>
      <w:r w:rsidR="00C27932">
        <w:fldChar w:fldCharType="separate"/>
      </w:r>
      <w:r w:rsidRPr="00391B85">
        <w:rPr>
          <w:noProof/>
        </w:rPr>
        <w:t>1</w:t>
      </w:r>
      <w:r w:rsidR="00C27932">
        <w:rPr>
          <w:noProof/>
        </w:rPr>
        <w:fldChar w:fldCharType="end"/>
      </w:r>
      <w:r w:rsidRPr="00391B85">
        <w:t>.</w:t>
      </w:r>
      <w:proofErr w:type="gramEnd"/>
      <w:r w:rsidRPr="00391B85">
        <w:t xml:space="preserve"> Priority MIYCN and Hygiene Practices</w:t>
      </w:r>
      <w:bookmarkEnd w:id="18"/>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gridCol w:w="1260"/>
      </w:tblGrid>
      <w:tr w:rsidR="001A1552" w:rsidRPr="00391B85" w14:paraId="03F7C45D" w14:textId="77777777" w:rsidTr="009E14C8">
        <w:trPr>
          <w:tblHeader/>
        </w:trPr>
        <w:tc>
          <w:tcPr>
            <w:tcW w:w="9378" w:type="dxa"/>
            <w:shd w:val="clear" w:color="auto" w:fill="47652D"/>
          </w:tcPr>
          <w:p w14:paraId="4DE2F9E6" w14:textId="77777777" w:rsidR="001A1552" w:rsidRPr="00391B85" w:rsidRDefault="001A1552" w:rsidP="00B51115">
            <w:pPr>
              <w:pStyle w:val="SP-TableHeaderRow"/>
              <w:rPr>
                <w:rStyle w:val="QuickHeading1Char"/>
                <w:rFonts w:eastAsia="Calibri" w:cs="Helvetica"/>
                <w:color w:val="FFFFFF"/>
                <w:sz w:val="18"/>
                <w:szCs w:val="18"/>
                <w:lang w:val="en-US"/>
              </w:rPr>
            </w:pPr>
            <w:r w:rsidRPr="00391B85">
              <w:rPr>
                <w:rStyle w:val="QuickHeading1Char"/>
                <w:rFonts w:eastAsia="Calibri" w:cs="Helvetica"/>
                <w:color w:val="FFFFFF"/>
                <w:sz w:val="18"/>
                <w:szCs w:val="18"/>
                <w:lang w:val="en-US"/>
              </w:rPr>
              <w:t>MIYCN and Hygiene Practices</w:t>
            </w:r>
          </w:p>
        </w:tc>
        <w:tc>
          <w:tcPr>
            <w:tcW w:w="1260" w:type="dxa"/>
            <w:shd w:val="clear" w:color="auto" w:fill="47652D" w:themeFill="text2"/>
          </w:tcPr>
          <w:p w14:paraId="1799D7C8" w14:textId="77777777" w:rsidR="001A1552" w:rsidRPr="00391B85" w:rsidRDefault="001A1552" w:rsidP="00B51115">
            <w:pPr>
              <w:pStyle w:val="SP-TableHeaderRow"/>
              <w:rPr>
                <w:rStyle w:val="QuickHeading1Char"/>
                <w:rFonts w:eastAsia="Calibri" w:cs="Helvetica"/>
                <w:color w:val="FFFFFF"/>
                <w:sz w:val="18"/>
                <w:szCs w:val="18"/>
                <w:lang w:val="en-US"/>
              </w:rPr>
            </w:pPr>
            <w:r w:rsidRPr="00391B85">
              <w:rPr>
                <w:rStyle w:val="QuickHeading1Char"/>
                <w:rFonts w:eastAsia="Calibri" w:cs="Helvetica"/>
                <w:color w:val="FFFFFF"/>
                <w:sz w:val="18"/>
                <w:szCs w:val="18"/>
                <w:lang w:val="en-US"/>
              </w:rPr>
              <w:t>Formative Research</w:t>
            </w:r>
          </w:p>
        </w:tc>
      </w:tr>
      <w:tr w:rsidR="001A1552" w:rsidRPr="00391B85" w14:paraId="3C9517C3" w14:textId="77777777" w:rsidTr="002E0F12">
        <w:tc>
          <w:tcPr>
            <w:tcW w:w="9378" w:type="dxa"/>
            <w:shd w:val="clear" w:color="auto" w:fill="auto"/>
          </w:tcPr>
          <w:p w14:paraId="5334D9CF" w14:textId="6E9DF5EB"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 xml:space="preserve">Mothers and caregivers of children </w:t>
            </w:r>
            <w:r w:rsidR="003B3992" w:rsidRPr="00391B85">
              <w:rPr>
                <w:rStyle w:val="QuickHeading1Char"/>
                <w:rFonts w:eastAsia="Calibri"/>
                <w:b w:val="0"/>
                <w:sz w:val="20"/>
                <w:szCs w:val="20"/>
                <w:lang w:val="en-US"/>
              </w:rPr>
              <w:t>6–</w:t>
            </w:r>
            <w:r w:rsidRPr="00391B85">
              <w:rPr>
                <w:rStyle w:val="QuickHeading1Char"/>
                <w:rFonts w:eastAsia="Calibri"/>
                <w:b w:val="0"/>
                <w:sz w:val="20"/>
                <w:szCs w:val="20"/>
                <w:lang w:val="en-US"/>
              </w:rPr>
              <w:t>23 months old feed them</w:t>
            </w:r>
            <w:r w:rsidR="009B144A" w:rsidRPr="00391B85">
              <w:rPr>
                <w:rStyle w:val="QuickHeading1Char"/>
                <w:rFonts w:eastAsia="Calibri"/>
                <w:b w:val="0"/>
                <w:sz w:val="20"/>
                <w:szCs w:val="20"/>
                <w:lang w:val="en-US"/>
              </w:rPr>
              <w:t xml:space="preserve"> </w:t>
            </w:r>
            <w:r w:rsidRPr="00391B85">
              <w:rPr>
                <w:rStyle w:val="QuickHeading1Char"/>
                <w:rFonts w:eastAsia="Calibri"/>
                <w:b w:val="0"/>
                <w:sz w:val="20"/>
                <w:szCs w:val="20"/>
                <w:lang w:val="en-US"/>
              </w:rPr>
              <w:t>at least one age-appropriate serving of vitamin A</w:t>
            </w:r>
            <w:r w:rsidR="007913C0" w:rsidRPr="00391B85">
              <w:rPr>
                <w:rStyle w:val="QuickHeading1Char"/>
                <w:rFonts w:eastAsia="Calibri"/>
                <w:b w:val="0"/>
                <w:sz w:val="20"/>
                <w:szCs w:val="20"/>
                <w:lang w:val="en-US"/>
              </w:rPr>
              <w:t>-</w:t>
            </w:r>
            <w:r w:rsidRPr="00391B85">
              <w:rPr>
                <w:rStyle w:val="QuickHeading1Char"/>
                <w:rFonts w:eastAsia="Calibri"/>
                <w:b w:val="0"/>
                <w:sz w:val="20"/>
                <w:szCs w:val="20"/>
                <w:lang w:val="en-US"/>
              </w:rPr>
              <w:t>rich foods (such as pumpkin) each day year-round</w:t>
            </w:r>
          </w:p>
        </w:tc>
        <w:tc>
          <w:tcPr>
            <w:tcW w:w="1260" w:type="dxa"/>
            <w:shd w:val="clear" w:color="auto" w:fill="auto"/>
          </w:tcPr>
          <w:p w14:paraId="2D94B29E" w14:textId="672D0BC5"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BA / TIP</w:t>
            </w:r>
            <w:r w:rsidR="007F19F4" w:rsidRPr="00391B85">
              <w:rPr>
                <w:rStyle w:val="QuickHeading1Char"/>
                <w:rFonts w:eastAsia="Calibri"/>
                <w:b w:val="0"/>
                <w:sz w:val="20"/>
                <w:szCs w:val="20"/>
                <w:lang w:val="en-US"/>
              </w:rPr>
              <w:t>s</w:t>
            </w:r>
          </w:p>
        </w:tc>
      </w:tr>
      <w:tr w:rsidR="001A1552" w:rsidRPr="00391B85" w14:paraId="237B54DA" w14:textId="77777777" w:rsidTr="002E0F12">
        <w:tc>
          <w:tcPr>
            <w:tcW w:w="9378" w:type="dxa"/>
            <w:shd w:val="clear" w:color="auto" w:fill="auto"/>
          </w:tcPr>
          <w:p w14:paraId="3EBD6ECE" w14:textId="462974CF"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Pregnant and lactating women consume at least one serving of vitamin A</w:t>
            </w:r>
            <w:r w:rsidR="007913C0" w:rsidRPr="00391B85">
              <w:rPr>
                <w:rStyle w:val="QuickHeading1Char"/>
                <w:rFonts w:eastAsia="Calibri"/>
                <w:b w:val="0"/>
                <w:sz w:val="20"/>
                <w:szCs w:val="20"/>
                <w:lang w:val="en-US"/>
              </w:rPr>
              <w:t>-</w:t>
            </w:r>
            <w:r w:rsidRPr="00391B85">
              <w:rPr>
                <w:rStyle w:val="QuickHeading1Char"/>
                <w:rFonts w:eastAsia="Calibri"/>
                <w:b w:val="0"/>
                <w:sz w:val="20"/>
                <w:szCs w:val="20"/>
                <w:lang w:val="en-US"/>
              </w:rPr>
              <w:t>rich foods daily year-round</w:t>
            </w:r>
          </w:p>
        </w:tc>
        <w:tc>
          <w:tcPr>
            <w:tcW w:w="1260" w:type="dxa"/>
            <w:shd w:val="clear" w:color="auto" w:fill="auto"/>
          </w:tcPr>
          <w:p w14:paraId="04509BF2" w14:textId="77777777" w:rsidR="001A1552" w:rsidRPr="00391B85" w:rsidRDefault="001A1552" w:rsidP="00710518">
            <w:pPr>
              <w:pStyle w:val="SP-TableText"/>
            </w:pPr>
            <w:r w:rsidRPr="00391B85">
              <w:rPr>
                <w:rStyle w:val="QuickHeading1Char"/>
                <w:rFonts w:eastAsia="Calibri"/>
                <w:b w:val="0"/>
                <w:sz w:val="20"/>
                <w:szCs w:val="20"/>
                <w:lang w:val="en-US"/>
              </w:rPr>
              <w:t>BA</w:t>
            </w:r>
          </w:p>
        </w:tc>
      </w:tr>
      <w:tr w:rsidR="001A1552" w:rsidRPr="00391B85" w14:paraId="078832B1" w14:textId="77777777" w:rsidTr="002E0F12">
        <w:tc>
          <w:tcPr>
            <w:tcW w:w="9378" w:type="dxa"/>
            <w:shd w:val="clear" w:color="auto" w:fill="auto"/>
          </w:tcPr>
          <w:p w14:paraId="4D73030A" w14:textId="3AD821D7"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 xml:space="preserve">Mothers and caregivers of children </w:t>
            </w:r>
            <w:r w:rsidR="003B3992" w:rsidRPr="00391B85">
              <w:rPr>
                <w:rStyle w:val="QuickHeading1Char"/>
                <w:rFonts w:eastAsia="Calibri"/>
                <w:b w:val="0"/>
                <w:sz w:val="20"/>
                <w:szCs w:val="20"/>
                <w:lang w:val="en-US"/>
              </w:rPr>
              <w:t>6–</w:t>
            </w:r>
            <w:r w:rsidRPr="00391B85">
              <w:rPr>
                <w:rStyle w:val="QuickHeading1Char"/>
                <w:rFonts w:eastAsia="Calibri"/>
                <w:b w:val="0"/>
                <w:sz w:val="20"/>
                <w:szCs w:val="20"/>
                <w:lang w:val="en-US"/>
              </w:rPr>
              <w:t xml:space="preserve">23 months old feed them at least one age-appropriate serving of </w:t>
            </w:r>
            <w:r w:rsidR="007913C0" w:rsidRPr="00391B85">
              <w:rPr>
                <w:rStyle w:val="QuickHeading1Char"/>
                <w:rFonts w:eastAsia="Calibri"/>
                <w:b w:val="0"/>
                <w:sz w:val="20"/>
                <w:szCs w:val="20"/>
                <w:lang w:val="en-US"/>
              </w:rPr>
              <w:t xml:space="preserve">animal-source </w:t>
            </w:r>
            <w:r w:rsidRPr="00391B85">
              <w:rPr>
                <w:rStyle w:val="QuickHeading1Char"/>
                <w:rFonts w:eastAsia="Calibri"/>
                <w:b w:val="0"/>
                <w:sz w:val="20"/>
                <w:szCs w:val="20"/>
                <w:lang w:val="en-US"/>
              </w:rPr>
              <w:t>foods (such as fish)</w:t>
            </w:r>
            <w:r w:rsidR="009B144A" w:rsidRPr="00391B85">
              <w:rPr>
                <w:rStyle w:val="QuickHeading1Char"/>
                <w:rFonts w:eastAsia="Calibri"/>
                <w:b w:val="0"/>
                <w:sz w:val="20"/>
                <w:szCs w:val="20"/>
                <w:lang w:val="en-US"/>
              </w:rPr>
              <w:t xml:space="preserve"> </w:t>
            </w:r>
            <w:r w:rsidRPr="00391B85">
              <w:rPr>
                <w:rStyle w:val="QuickHeading1Char"/>
                <w:rFonts w:eastAsia="Calibri"/>
                <w:b w:val="0"/>
                <w:sz w:val="20"/>
                <w:szCs w:val="20"/>
                <w:lang w:val="en-US"/>
              </w:rPr>
              <w:t>each day year-round</w:t>
            </w:r>
          </w:p>
        </w:tc>
        <w:tc>
          <w:tcPr>
            <w:tcW w:w="1260" w:type="dxa"/>
            <w:shd w:val="clear" w:color="auto" w:fill="auto"/>
          </w:tcPr>
          <w:p w14:paraId="50487A49" w14:textId="77777777" w:rsidR="001A1552" w:rsidRPr="00391B85" w:rsidRDefault="001A1552" w:rsidP="00710518">
            <w:pPr>
              <w:pStyle w:val="SP-TableText"/>
            </w:pPr>
            <w:r w:rsidRPr="00391B85">
              <w:rPr>
                <w:rStyle w:val="QuickHeading1Char"/>
                <w:rFonts w:eastAsia="Calibri"/>
                <w:b w:val="0"/>
                <w:sz w:val="20"/>
                <w:szCs w:val="20"/>
                <w:lang w:val="en-US"/>
              </w:rPr>
              <w:t>BA</w:t>
            </w:r>
          </w:p>
        </w:tc>
      </w:tr>
      <w:tr w:rsidR="001A1552" w:rsidRPr="00391B85" w14:paraId="58A705D2" w14:textId="77777777" w:rsidTr="002E0F12">
        <w:tc>
          <w:tcPr>
            <w:tcW w:w="9378" w:type="dxa"/>
            <w:shd w:val="clear" w:color="auto" w:fill="auto"/>
          </w:tcPr>
          <w:p w14:paraId="0F0D608F" w14:textId="10970043" w:rsidR="001A1552" w:rsidRPr="00391B85" w:rsidRDefault="001A1552" w:rsidP="007913C0">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 xml:space="preserve">Pregnant and lactating mothers consume at least one serving of </w:t>
            </w:r>
            <w:r w:rsidR="007913C0" w:rsidRPr="00391B85">
              <w:rPr>
                <w:rStyle w:val="QuickHeading1Char"/>
                <w:rFonts w:eastAsia="Calibri"/>
                <w:b w:val="0"/>
                <w:sz w:val="20"/>
                <w:szCs w:val="20"/>
                <w:lang w:val="en-US"/>
              </w:rPr>
              <w:t xml:space="preserve">animal-source </w:t>
            </w:r>
            <w:r w:rsidRPr="00391B85">
              <w:rPr>
                <w:rStyle w:val="QuickHeading1Char"/>
                <w:rFonts w:eastAsia="Calibri"/>
                <w:b w:val="0"/>
                <w:sz w:val="20"/>
                <w:szCs w:val="20"/>
                <w:lang w:val="en-US"/>
              </w:rPr>
              <w:t>foods each day year-round</w:t>
            </w:r>
          </w:p>
        </w:tc>
        <w:tc>
          <w:tcPr>
            <w:tcW w:w="1260" w:type="dxa"/>
            <w:shd w:val="clear" w:color="auto" w:fill="auto"/>
          </w:tcPr>
          <w:p w14:paraId="0F3E0087" w14:textId="77777777" w:rsidR="001A1552" w:rsidRPr="00391B85" w:rsidRDefault="001A1552" w:rsidP="00710518">
            <w:pPr>
              <w:pStyle w:val="SP-TableText"/>
            </w:pPr>
            <w:r w:rsidRPr="00391B85">
              <w:rPr>
                <w:rStyle w:val="QuickHeading1Char"/>
                <w:rFonts w:eastAsia="Calibri"/>
                <w:b w:val="0"/>
                <w:sz w:val="20"/>
                <w:szCs w:val="20"/>
                <w:lang w:val="en-US"/>
              </w:rPr>
              <w:t>BA</w:t>
            </w:r>
          </w:p>
        </w:tc>
      </w:tr>
      <w:tr w:rsidR="001A1552" w:rsidRPr="00391B85" w14:paraId="511C3B42" w14:textId="77777777" w:rsidTr="002E0F12">
        <w:tc>
          <w:tcPr>
            <w:tcW w:w="9378" w:type="dxa"/>
            <w:shd w:val="clear" w:color="auto" w:fill="auto"/>
          </w:tcPr>
          <w:p w14:paraId="1A972DC5" w14:textId="77777777"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Mothers and caregivers keep small children on a clean mat to keep them away from feces and other contaminants</w:t>
            </w:r>
          </w:p>
        </w:tc>
        <w:tc>
          <w:tcPr>
            <w:tcW w:w="1260" w:type="dxa"/>
            <w:shd w:val="clear" w:color="auto" w:fill="auto"/>
          </w:tcPr>
          <w:p w14:paraId="34C3A84C" w14:textId="551CE050"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lang w:val="en-US"/>
              </w:rPr>
              <w:t>TIP</w:t>
            </w:r>
            <w:r w:rsidR="00C71DB6" w:rsidRPr="00391B85">
              <w:rPr>
                <w:rStyle w:val="QuickHeading1Char"/>
                <w:rFonts w:eastAsia="Calibri"/>
                <w:b w:val="0"/>
                <w:sz w:val="20"/>
                <w:lang w:val="en-US"/>
              </w:rPr>
              <w:t>s</w:t>
            </w:r>
          </w:p>
        </w:tc>
      </w:tr>
      <w:tr w:rsidR="001A1552" w:rsidRPr="00391B85" w14:paraId="633AD345" w14:textId="77777777" w:rsidTr="002E0F12">
        <w:tc>
          <w:tcPr>
            <w:tcW w:w="9378" w:type="dxa"/>
            <w:shd w:val="clear" w:color="auto" w:fill="auto"/>
          </w:tcPr>
          <w:p w14:paraId="431A300A" w14:textId="66C5FBF1"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Members of households with a child under 23 months old regularly sweep feces on the ground and dispose of it immediately in latrine/pit/</w:t>
            </w:r>
            <w:r w:rsidR="004E7DBD" w:rsidRPr="00391B85">
              <w:rPr>
                <w:rStyle w:val="QuickHeading1Char"/>
                <w:rFonts w:eastAsia="Calibri"/>
                <w:b w:val="0"/>
                <w:sz w:val="20"/>
                <w:szCs w:val="20"/>
                <w:lang w:val="en-US"/>
              </w:rPr>
              <w:t xml:space="preserve"> or </w:t>
            </w:r>
            <w:r w:rsidRPr="00391B85">
              <w:rPr>
                <w:rStyle w:val="QuickHeading1Char"/>
                <w:rFonts w:eastAsia="Calibri"/>
                <w:b w:val="0"/>
                <w:sz w:val="20"/>
                <w:szCs w:val="20"/>
                <w:lang w:val="en-US"/>
              </w:rPr>
              <w:t xml:space="preserve">bury </w:t>
            </w:r>
            <w:r w:rsidR="004E7DBD" w:rsidRPr="00391B85">
              <w:rPr>
                <w:rStyle w:val="QuickHeading1Char"/>
                <w:rFonts w:eastAsia="Calibri"/>
                <w:b w:val="0"/>
                <w:sz w:val="20"/>
                <w:szCs w:val="20"/>
                <w:lang w:val="en-US"/>
              </w:rPr>
              <w:t xml:space="preserve">it </w:t>
            </w:r>
            <w:r w:rsidRPr="00391B85">
              <w:rPr>
                <w:rStyle w:val="QuickHeading1Char"/>
                <w:rFonts w:eastAsia="Calibri"/>
                <w:b w:val="0"/>
                <w:sz w:val="20"/>
                <w:szCs w:val="20"/>
                <w:lang w:val="en-US"/>
              </w:rPr>
              <w:t>far from house to keep the child from having contact with feces and other contaminants</w:t>
            </w:r>
          </w:p>
        </w:tc>
        <w:tc>
          <w:tcPr>
            <w:tcW w:w="1260" w:type="dxa"/>
            <w:shd w:val="clear" w:color="auto" w:fill="auto"/>
          </w:tcPr>
          <w:p w14:paraId="5EB1BA09" w14:textId="668EFF9A" w:rsidR="001A1552" w:rsidRPr="00391B85" w:rsidRDefault="001A1552" w:rsidP="00710518">
            <w:pPr>
              <w:pStyle w:val="SP-TableText"/>
            </w:pPr>
            <w:r w:rsidRPr="00391B85">
              <w:rPr>
                <w:rStyle w:val="QuickHeading1Char"/>
                <w:rFonts w:eastAsia="Calibri"/>
                <w:b w:val="0"/>
                <w:sz w:val="20"/>
                <w:lang w:val="en-US"/>
              </w:rPr>
              <w:t>TIP</w:t>
            </w:r>
            <w:r w:rsidR="00C71DB6" w:rsidRPr="00391B85">
              <w:rPr>
                <w:rStyle w:val="QuickHeading1Char"/>
                <w:rFonts w:eastAsia="Calibri"/>
                <w:b w:val="0"/>
                <w:sz w:val="20"/>
                <w:lang w:val="en-US"/>
              </w:rPr>
              <w:t>s</w:t>
            </w:r>
          </w:p>
        </w:tc>
      </w:tr>
      <w:tr w:rsidR="001A1552" w:rsidRPr="00391B85" w14:paraId="65BC2B78" w14:textId="77777777" w:rsidTr="002E0F12">
        <w:tc>
          <w:tcPr>
            <w:tcW w:w="9378" w:type="dxa"/>
            <w:shd w:val="clear" w:color="auto" w:fill="auto"/>
          </w:tcPr>
          <w:p w14:paraId="62C7DC66" w14:textId="405DC3A9"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Members of households with a child under 23 months old keep child in a separate play pen to keep her from coming in contact with animals and animal feces.</w:t>
            </w:r>
          </w:p>
        </w:tc>
        <w:tc>
          <w:tcPr>
            <w:tcW w:w="1260" w:type="dxa"/>
            <w:shd w:val="clear" w:color="auto" w:fill="auto"/>
          </w:tcPr>
          <w:p w14:paraId="285F2932" w14:textId="611D9024" w:rsidR="001A1552" w:rsidRPr="00391B85" w:rsidRDefault="001A1552" w:rsidP="00710518">
            <w:pPr>
              <w:pStyle w:val="SP-TableText"/>
            </w:pPr>
            <w:r w:rsidRPr="00391B85">
              <w:rPr>
                <w:rStyle w:val="QuickHeading1Char"/>
                <w:rFonts w:eastAsia="Calibri"/>
                <w:b w:val="0"/>
                <w:sz w:val="20"/>
                <w:szCs w:val="20"/>
                <w:lang w:val="en-US"/>
              </w:rPr>
              <w:t>TIP</w:t>
            </w:r>
            <w:r w:rsidR="007F19F4" w:rsidRPr="00391B85">
              <w:rPr>
                <w:rStyle w:val="QuickHeading1Char"/>
                <w:rFonts w:eastAsia="Calibri"/>
                <w:b w:val="0"/>
                <w:sz w:val="20"/>
                <w:szCs w:val="20"/>
                <w:lang w:val="en-US"/>
              </w:rPr>
              <w:t>s</w:t>
            </w:r>
          </w:p>
        </w:tc>
      </w:tr>
      <w:tr w:rsidR="001A1552" w:rsidRPr="00391B85" w14:paraId="3294E540" w14:textId="77777777" w:rsidTr="002E0F12">
        <w:tc>
          <w:tcPr>
            <w:tcW w:w="9378" w:type="dxa"/>
            <w:shd w:val="clear" w:color="auto" w:fill="auto"/>
          </w:tcPr>
          <w:p w14:paraId="7EDC7F4B" w14:textId="132653B9"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 xml:space="preserve">Members of households with a child under 23 months old construct handwashing stations (tippy tap or </w:t>
            </w:r>
            <w:proofErr w:type="spellStart"/>
            <w:r w:rsidRPr="00391B85">
              <w:rPr>
                <w:rStyle w:val="QuickHeading1Char"/>
                <w:rFonts w:eastAsia="Calibri"/>
                <w:b w:val="0"/>
                <w:sz w:val="20"/>
                <w:szCs w:val="20"/>
                <w:lang w:val="en-US"/>
              </w:rPr>
              <w:t>cula</w:t>
            </w:r>
            <w:proofErr w:type="spellEnd"/>
            <w:r w:rsidRPr="00391B85">
              <w:rPr>
                <w:rStyle w:val="QuickHeading1Char"/>
                <w:rFonts w:eastAsia="Calibri"/>
                <w:b w:val="0"/>
                <w:sz w:val="20"/>
                <w:szCs w:val="20"/>
                <w:lang w:val="en-US"/>
              </w:rPr>
              <w:t xml:space="preserve">) within </w:t>
            </w:r>
            <w:r w:rsidR="00F969FC" w:rsidRPr="00391B85">
              <w:rPr>
                <w:rStyle w:val="QuickHeading1Char"/>
                <w:rFonts w:eastAsia="Calibri"/>
                <w:b w:val="0"/>
                <w:sz w:val="20"/>
                <w:szCs w:val="20"/>
                <w:lang w:val="en-US"/>
              </w:rPr>
              <w:t>two</w:t>
            </w:r>
            <w:r w:rsidRPr="00391B85">
              <w:rPr>
                <w:rStyle w:val="QuickHeading1Char"/>
                <w:rFonts w:eastAsia="Calibri"/>
                <w:b w:val="0"/>
                <w:sz w:val="20"/>
                <w:szCs w:val="20"/>
                <w:lang w:val="en-US"/>
              </w:rPr>
              <w:t xml:space="preserve"> meters of the latrine and the kitchen; maintain and use at </w:t>
            </w:r>
            <w:r w:rsidR="003B3992" w:rsidRPr="00391B85">
              <w:rPr>
                <w:rStyle w:val="QuickHeading1Char"/>
                <w:rFonts w:eastAsia="Calibri"/>
                <w:b w:val="0"/>
                <w:sz w:val="20"/>
                <w:szCs w:val="20"/>
                <w:lang w:val="en-US"/>
              </w:rPr>
              <w:t>five</w:t>
            </w:r>
            <w:r w:rsidRPr="00391B85">
              <w:rPr>
                <w:rStyle w:val="QuickHeading1Char"/>
                <w:rFonts w:eastAsia="Calibri"/>
                <w:b w:val="0"/>
                <w:sz w:val="20"/>
                <w:szCs w:val="20"/>
                <w:lang w:val="en-US"/>
              </w:rPr>
              <w:t xml:space="preserve"> critical moments.</w:t>
            </w:r>
          </w:p>
        </w:tc>
        <w:tc>
          <w:tcPr>
            <w:tcW w:w="1260" w:type="dxa"/>
            <w:shd w:val="clear" w:color="auto" w:fill="auto"/>
          </w:tcPr>
          <w:p w14:paraId="6C0C653E" w14:textId="3C86D7DD" w:rsidR="001A1552" w:rsidRPr="00391B85" w:rsidRDefault="001A1552" w:rsidP="00710518">
            <w:pPr>
              <w:pStyle w:val="SP-TableText"/>
            </w:pPr>
            <w:r w:rsidRPr="00391B85">
              <w:rPr>
                <w:rStyle w:val="QuickHeading1Char"/>
                <w:rFonts w:eastAsia="Calibri"/>
                <w:b w:val="0"/>
                <w:sz w:val="20"/>
                <w:szCs w:val="20"/>
                <w:lang w:val="en-US"/>
              </w:rPr>
              <w:t>TIP</w:t>
            </w:r>
            <w:r w:rsidR="007F19F4" w:rsidRPr="00391B85">
              <w:rPr>
                <w:rStyle w:val="QuickHeading1Char"/>
                <w:rFonts w:eastAsia="Calibri"/>
                <w:b w:val="0"/>
                <w:sz w:val="20"/>
                <w:szCs w:val="20"/>
                <w:lang w:val="en-US"/>
              </w:rPr>
              <w:t>s</w:t>
            </w:r>
          </w:p>
        </w:tc>
      </w:tr>
      <w:tr w:rsidR="001A1552" w:rsidRPr="00391B85" w14:paraId="7AE5E34A" w14:textId="77777777" w:rsidTr="002E0F12">
        <w:tc>
          <w:tcPr>
            <w:tcW w:w="9378" w:type="dxa"/>
            <w:shd w:val="clear" w:color="auto" w:fill="auto"/>
          </w:tcPr>
          <w:p w14:paraId="152B871E" w14:textId="499BBF62"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Members of households with a child under 23 months old make soap into liquid and keep it in a small bottle next to tippy tap for handwashing</w:t>
            </w:r>
          </w:p>
        </w:tc>
        <w:tc>
          <w:tcPr>
            <w:tcW w:w="1260" w:type="dxa"/>
            <w:shd w:val="clear" w:color="auto" w:fill="auto"/>
          </w:tcPr>
          <w:p w14:paraId="41EB4C96" w14:textId="523682EE" w:rsidR="001A1552" w:rsidRPr="00391B85" w:rsidRDefault="001A1552" w:rsidP="00710518">
            <w:pPr>
              <w:pStyle w:val="SP-TableText"/>
            </w:pPr>
            <w:r w:rsidRPr="00391B85">
              <w:rPr>
                <w:rStyle w:val="QuickHeading1Char"/>
                <w:rFonts w:eastAsia="Calibri"/>
                <w:b w:val="0"/>
                <w:sz w:val="20"/>
                <w:szCs w:val="20"/>
                <w:lang w:val="en-US"/>
              </w:rPr>
              <w:t>TIP</w:t>
            </w:r>
            <w:r w:rsidR="007F19F4" w:rsidRPr="00391B85">
              <w:rPr>
                <w:rStyle w:val="QuickHeading1Char"/>
                <w:rFonts w:eastAsia="Calibri"/>
                <w:b w:val="0"/>
                <w:sz w:val="20"/>
                <w:szCs w:val="20"/>
                <w:lang w:val="en-US"/>
              </w:rPr>
              <w:t>s</w:t>
            </w:r>
          </w:p>
        </w:tc>
      </w:tr>
      <w:tr w:rsidR="001A1552" w:rsidRPr="00391B85" w14:paraId="349DD1FB" w14:textId="77777777" w:rsidTr="002E0F12">
        <w:tc>
          <w:tcPr>
            <w:tcW w:w="9378" w:type="dxa"/>
            <w:shd w:val="clear" w:color="auto" w:fill="auto"/>
          </w:tcPr>
          <w:p w14:paraId="604D950D" w14:textId="78EB1812"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 xml:space="preserve">Mothers and caregivers of children </w:t>
            </w:r>
            <w:r w:rsidR="003B3992" w:rsidRPr="00391B85">
              <w:rPr>
                <w:rStyle w:val="QuickHeading1Char"/>
                <w:rFonts w:eastAsia="Calibri"/>
                <w:b w:val="0"/>
                <w:sz w:val="20"/>
                <w:szCs w:val="20"/>
                <w:lang w:val="en-US"/>
              </w:rPr>
              <w:t>0–</w:t>
            </w:r>
            <w:r w:rsidRPr="00391B85">
              <w:rPr>
                <w:rStyle w:val="QuickHeading1Char"/>
                <w:rFonts w:eastAsia="Calibri"/>
                <w:b w:val="0"/>
                <w:sz w:val="20"/>
                <w:szCs w:val="20"/>
                <w:lang w:val="en-US"/>
              </w:rPr>
              <w:t xml:space="preserve">23 months old use a cloth napkin </w:t>
            </w:r>
            <w:r w:rsidR="00F969FC" w:rsidRPr="00391B85">
              <w:rPr>
                <w:rStyle w:val="QuickHeading1Char"/>
                <w:rFonts w:eastAsia="Calibri"/>
                <w:b w:val="0"/>
                <w:sz w:val="20"/>
                <w:szCs w:val="20"/>
                <w:lang w:val="en-US"/>
              </w:rPr>
              <w:t>or</w:t>
            </w:r>
            <w:r w:rsidRPr="00391B85">
              <w:rPr>
                <w:rStyle w:val="QuickHeading1Char"/>
                <w:rFonts w:eastAsia="Calibri"/>
                <w:b w:val="0"/>
                <w:sz w:val="20"/>
                <w:szCs w:val="20"/>
                <w:lang w:val="en-US"/>
              </w:rPr>
              <w:t xml:space="preserve"> diaper to contain feces of child, pouring dirty water in the latrine or burying it</w:t>
            </w:r>
          </w:p>
        </w:tc>
        <w:tc>
          <w:tcPr>
            <w:tcW w:w="1260" w:type="dxa"/>
            <w:shd w:val="clear" w:color="auto" w:fill="auto"/>
          </w:tcPr>
          <w:p w14:paraId="1B5C07A4" w14:textId="2DD04A2F" w:rsidR="001A1552" w:rsidRPr="00391B85" w:rsidRDefault="001A1552" w:rsidP="00710518">
            <w:pPr>
              <w:pStyle w:val="SP-TableText"/>
            </w:pPr>
            <w:r w:rsidRPr="00391B85">
              <w:rPr>
                <w:rStyle w:val="QuickHeading1Char"/>
                <w:rFonts w:eastAsia="Calibri"/>
                <w:b w:val="0"/>
                <w:sz w:val="20"/>
                <w:szCs w:val="20"/>
                <w:lang w:val="en-US"/>
              </w:rPr>
              <w:t>TIP</w:t>
            </w:r>
            <w:r w:rsidR="007F19F4" w:rsidRPr="00391B85">
              <w:rPr>
                <w:rStyle w:val="QuickHeading1Char"/>
                <w:rFonts w:eastAsia="Calibri"/>
                <w:b w:val="0"/>
                <w:sz w:val="20"/>
                <w:szCs w:val="20"/>
                <w:lang w:val="en-US"/>
              </w:rPr>
              <w:t>s</w:t>
            </w:r>
          </w:p>
        </w:tc>
      </w:tr>
      <w:tr w:rsidR="001A1552" w:rsidRPr="00391B85" w14:paraId="6F9AF5AB" w14:textId="77777777" w:rsidTr="002E0F12">
        <w:tc>
          <w:tcPr>
            <w:tcW w:w="9378" w:type="dxa"/>
            <w:shd w:val="clear" w:color="auto" w:fill="auto"/>
          </w:tcPr>
          <w:p w14:paraId="258D54E4" w14:textId="5A904F20"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 xml:space="preserve">Mothers and caregivers of children </w:t>
            </w:r>
            <w:r w:rsidR="003B3992" w:rsidRPr="00391B85">
              <w:rPr>
                <w:rStyle w:val="QuickHeading1Char"/>
                <w:rFonts w:eastAsia="Calibri"/>
                <w:b w:val="0"/>
                <w:sz w:val="20"/>
                <w:szCs w:val="20"/>
                <w:lang w:val="en-US"/>
              </w:rPr>
              <w:t>6–</w:t>
            </w:r>
            <w:r w:rsidRPr="00391B85">
              <w:rPr>
                <w:rStyle w:val="QuickHeading1Char"/>
                <w:rFonts w:eastAsia="Calibri"/>
                <w:b w:val="0"/>
                <w:sz w:val="20"/>
                <w:szCs w:val="20"/>
                <w:lang w:val="en-US"/>
              </w:rPr>
              <w:t>23 months old teach their child to use a poo (</w:t>
            </w:r>
            <w:proofErr w:type="spellStart"/>
            <w:r w:rsidRPr="00391B85">
              <w:rPr>
                <w:rStyle w:val="QuickHeading1Char"/>
                <w:rFonts w:eastAsia="Calibri"/>
                <w:b w:val="0"/>
                <w:sz w:val="20"/>
                <w:szCs w:val="20"/>
                <w:lang w:val="en-US"/>
              </w:rPr>
              <w:t>potty</w:t>
            </w:r>
            <w:proofErr w:type="spellEnd"/>
            <w:r w:rsidRPr="00391B85">
              <w:rPr>
                <w:rStyle w:val="QuickHeading1Char"/>
                <w:rFonts w:eastAsia="Calibri"/>
                <w:b w:val="0"/>
                <w:sz w:val="20"/>
                <w:szCs w:val="20"/>
                <w:lang w:val="en-US"/>
              </w:rPr>
              <w:t>) and then empty the contents into the latrine</w:t>
            </w:r>
            <w:r w:rsidR="00F969FC" w:rsidRPr="00391B85">
              <w:rPr>
                <w:rStyle w:val="QuickHeading1Char"/>
                <w:rFonts w:eastAsia="Calibri"/>
                <w:b w:val="0"/>
                <w:sz w:val="20"/>
                <w:szCs w:val="20"/>
                <w:lang w:val="en-US"/>
              </w:rPr>
              <w:t xml:space="preserve"> or bury it</w:t>
            </w:r>
          </w:p>
        </w:tc>
        <w:tc>
          <w:tcPr>
            <w:tcW w:w="1260" w:type="dxa"/>
            <w:shd w:val="clear" w:color="auto" w:fill="auto"/>
          </w:tcPr>
          <w:p w14:paraId="39FE65FA" w14:textId="29ABB09B" w:rsidR="001A1552" w:rsidRPr="00391B85" w:rsidRDefault="001A1552" w:rsidP="00710518">
            <w:pPr>
              <w:pStyle w:val="SP-TableText"/>
            </w:pPr>
            <w:r w:rsidRPr="00391B85">
              <w:rPr>
                <w:rStyle w:val="QuickHeading1Char"/>
                <w:rFonts w:eastAsia="Calibri"/>
                <w:b w:val="0"/>
                <w:sz w:val="20"/>
                <w:szCs w:val="20"/>
                <w:lang w:val="en-US"/>
              </w:rPr>
              <w:t>TIP</w:t>
            </w:r>
            <w:r w:rsidR="007F19F4" w:rsidRPr="00391B85">
              <w:rPr>
                <w:rStyle w:val="QuickHeading1Char"/>
                <w:rFonts w:eastAsia="Calibri"/>
                <w:b w:val="0"/>
                <w:sz w:val="20"/>
                <w:szCs w:val="20"/>
                <w:lang w:val="en-US"/>
              </w:rPr>
              <w:t>s</w:t>
            </w:r>
          </w:p>
        </w:tc>
      </w:tr>
      <w:tr w:rsidR="001A1552" w:rsidRPr="00391B85" w14:paraId="581EEB33" w14:textId="77777777" w:rsidTr="002E0F12">
        <w:tc>
          <w:tcPr>
            <w:tcW w:w="9378" w:type="dxa"/>
            <w:shd w:val="clear" w:color="auto" w:fill="auto"/>
          </w:tcPr>
          <w:p w14:paraId="26CF96C3" w14:textId="3AA2F22A"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 xml:space="preserve">Mothers and caregivers of children </w:t>
            </w:r>
            <w:r w:rsidR="003B3992" w:rsidRPr="00391B85">
              <w:rPr>
                <w:rStyle w:val="QuickHeading1Char"/>
                <w:rFonts w:eastAsia="Calibri"/>
                <w:b w:val="0"/>
                <w:sz w:val="20"/>
                <w:szCs w:val="20"/>
                <w:lang w:val="en-US"/>
              </w:rPr>
              <w:t>6–</w:t>
            </w:r>
            <w:r w:rsidRPr="00391B85">
              <w:rPr>
                <w:rStyle w:val="QuickHeading1Char"/>
                <w:rFonts w:eastAsia="Calibri"/>
                <w:b w:val="0"/>
                <w:sz w:val="20"/>
                <w:szCs w:val="20"/>
                <w:lang w:val="en-US"/>
              </w:rPr>
              <w:t xml:space="preserve">23 </w:t>
            </w:r>
            <w:r w:rsidR="0072031E" w:rsidRPr="00391B85">
              <w:rPr>
                <w:rStyle w:val="QuickHeading1Char"/>
                <w:rFonts w:eastAsia="Calibri"/>
                <w:b w:val="0"/>
                <w:sz w:val="20"/>
                <w:szCs w:val="20"/>
                <w:lang w:val="en-US"/>
              </w:rPr>
              <w:t xml:space="preserve">months old </w:t>
            </w:r>
            <w:r w:rsidRPr="00391B85">
              <w:rPr>
                <w:rStyle w:val="QuickHeading1Char"/>
                <w:rFonts w:eastAsia="Calibri"/>
                <w:b w:val="0"/>
                <w:sz w:val="20"/>
                <w:szCs w:val="20"/>
                <w:lang w:val="en-US"/>
              </w:rPr>
              <w:t xml:space="preserve">ensure that any water that children consume is treated </w:t>
            </w:r>
          </w:p>
        </w:tc>
        <w:tc>
          <w:tcPr>
            <w:tcW w:w="1260" w:type="dxa"/>
            <w:shd w:val="clear" w:color="auto" w:fill="auto"/>
          </w:tcPr>
          <w:p w14:paraId="04D77137" w14:textId="77777777" w:rsidR="001A1552" w:rsidRPr="00391B85" w:rsidRDefault="001A1552" w:rsidP="00710518">
            <w:pPr>
              <w:pStyle w:val="SP-TableText"/>
              <w:rPr>
                <w:rStyle w:val="QuickHeading1Char"/>
                <w:rFonts w:eastAsia="Calibri"/>
                <w:b w:val="0"/>
                <w:sz w:val="20"/>
                <w:szCs w:val="20"/>
                <w:lang w:val="en-US"/>
              </w:rPr>
            </w:pPr>
            <w:r w:rsidRPr="00391B85">
              <w:rPr>
                <w:rStyle w:val="QuickHeading1Char"/>
                <w:rFonts w:eastAsia="Calibri"/>
                <w:b w:val="0"/>
                <w:sz w:val="20"/>
                <w:szCs w:val="20"/>
                <w:lang w:val="en-US"/>
              </w:rPr>
              <w:t>No research</w:t>
            </w:r>
          </w:p>
        </w:tc>
      </w:tr>
    </w:tbl>
    <w:p w14:paraId="3531E16A" w14:textId="77777777" w:rsidR="001A1552" w:rsidRPr="00391B85" w:rsidRDefault="001A1552" w:rsidP="001A1552">
      <w:pPr>
        <w:rPr>
          <w:rStyle w:val="QuickHeading1Char"/>
          <w:rFonts w:eastAsia="Calibri"/>
          <w:b w:val="0"/>
          <w:lang w:val="en-US"/>
        </w:rPr>
      </w:pPr>
    </w:p>
    <w:p w14:paraId="7878C995" w14:textId="5D46DBE5" w:rsidR="00E02CCA" w:rsidRPr="00391B85" w:rsidRDefault="00350BE1" w:rsidP="00350BE1">
      <w:r w:rsidRPr="00391B85">
        <w:t>Nutrition-sensitive Agriculture Practices</w:t>
      </w:r>
      <w:r w:rsidR="00D52E9A" w:rsidRPr="00391B85">
        <w:rPr>
          <w:rStyle w:val="FootnoteReference"/>
        </w:rPr>
        <w:footnoteReference w:id="8"/>
      </w:r>
      <w:r w:rsidRPr="00391B85">
        <w:t xml:space="preserve"> </w:t>
      </w:r>
    </w:p>
    <w:p w14:paraId="3E22A021" w14:textId="6D07F519" w:rsidR="00350BE1" w:rsidRPr="00391B85" w:rsidRDefault="00350BE1" w:rsidP="00350BE1">
      <w:pPr>
        <w:pStyle w:val="BodyText"/>
        <w:spacing w:before="161" w:line="276" w:lineRule="auto"/>
        <w:ind w:right="97"/>
        <w:rPr>
          <w:rFonts w:eastAsia="Calibri" w:cs="Helvetica"/>
          <w:szCs w:val="24"/>
        </w:rPr>
      </w:pPr>
      <w:r w:rsidRPr="00391B85">
        <w:rPr>
          <w:rFonts w:eastAsia="Calibri" w:cs="Helvetica"/>
          <w:szCs w:val="24"/>
        </w:rPr>
        <w:t>SPRING presented our findings and potential solutions with EAIN stakeholders in one-on-one meetings and in a vetting workshop held with EAIN managers and the leadership. In addition to sharing the findings from the team’s analysis, the workshop was an opportunity to identify additional potential solutions that build on market-led approaches already planned within EAIN.  During the workshop, the EAIN partners came to agreement on five proposed priority market-based solutions:</w:t>
      </w:r>
    </w:p>
    <w:p w14:paraId="5165F74A" w14:textId="77777777" w:rsidR="00350BE1" w:rsidRPr="00391B85" w:rsidRDefault="00350BE1" w:rsidP="009E14C8">
      <w:pPr>
        <w:numPr>
          <w:ilvl w:val="0"/>
          <w:numId w:val="48"/>
        </w:numPr>
        <w:spacing w:before="0" w:after="200"/>
      </w:pPr>
      <w:r w:rsidRPr="00391B85">
        <w:t>Gender- equitable access to water for off- season production of NRVCCs</w:t>
      </w:r>
    </w:p>
    <w:p w14:paraId="4FCCC1E6" w14:textId="77777777" w:rsidR="00350BE1" w:rsidRPr="00391B85" w:rsidRDefault="00350BE1" w:rsidP="009E14C8">
      <w:pPr>
        <w:numPr>
          <w:ilvl w:val="0"/>
          <w:numId w:val="48"/>
        </w:numPr>
        <w:spacing w:before="0" w:after="200"/>
      </w:pPr>
      <w:r w:rsidRPr="00391B85">
        <w:t>Training and access to appropriate technology for on-farm production</w:t>
      </w:r>
    </w:p>
    <w:p w14:paraId="7D378398" w14:textId="77777777" w:rsidR="00350BE1" w:rsidRPr="00391B85" w:rsidRDefault="00350BE1" w:rsidP="009E14C8">
      <w:pPr>
        <w:numPr>
          <w:ilvl w:val="0"/>
          <w:numId w:val="48"/>
        </w:numPr>
        <w:spacing w:before="0" w:after="200"/>
      </w:pPr>
      <w:r w:rsidRPr="00391B85">
        <w:t>Training and access to appropriate technology for post-harvest handling and processing</w:t>
      </w:r>
    </w:p>
    <w:p w14:paraId="55C065C3" w14:textId="77777777" w:rsidR="00350BE1" w:rsidRPr="00391B85" w:rsidRDefault="00350BE1" w:rsidP="009E14C8">
      <w:pPr>
        <w:numPr>
          <w:ilvl w:val="0"/>
          <w:numId w:val="48"/>
        </w:numPr>
        <w:spacing w:before="0" w:after="200"/>
      </w:pPr>
      <w:r w:rsidRPr="00391B85">
        <w:t>Availability and promotion of NRVCCs to consumers</w:t>
      </w:r>
    </w:p>
    <w:p w14:paraId="510CDA4E" w14:textId="77777777" w:rsidR="00350BE1" w:rsidRPr="00391B85" w:rsidRDefault="00350BE1" w:rsidP="009E14C8">
      <w:pPr>
        <w:numPr>
          <w:ilvl w:val="0"/>
          <w:numId w:val="48"/>
        </w:numPr>
        <w:spacing w:before="0" w:after="200"/>
      </w:pPr>
      <w:r w:rsidRPr="00391B85">
        <w:t>Gender- equitable access and linkages to larger, higher- value buyers</w:t>
      </w:r>
    </w:p>
    <w:p w14:paraId="751FD4D3" w14:textId="77777777" w:rsidR="00350BE1" w:rsidRPr="00391B85" w:rsidRDefault="00350BE1" w:rsidP="00350BE1">
      <w:pPr>
        <w:pStyle w:val="BodyText"/>
        <w:spacing w:before="161" w:line="276" w:lineRule="auto"/>
        <w:ind w:right="97"/>
        <w:rPr>
          <w:rFonts w:eastAsia="Calibri" w:cs="Helvetica"/>
          <w:szCs w:val="24"/>
        </w:rPr>
        <w:sectPr w:rsidR="00350BE1" w:rsidRPr="00391B85" w:rsidSect="009E14C8">
          <w:footerReference w:type="even" r:id="rId28"/>
          <w:type w:val="continuous"/>
          <w:pgSz w:w="11907" w:h="16839" w:code="9"/>
          <w:pgMar w:top="1180" w:right="600" w:bottom="280" w:left="820" w:header="720" w:footer="720" w:gutter="0"/>
          <w:pgNumType w:start="1"/>
          <w:cols w:space="720"/>
        </w:sectPr>
      </w:pPr>
      <w:r w:rsidRPr="00391B85">
        <w:rPr>
          <w:rFonts w:eastAsia="Calibri" w:cs="Helvetica"/>
          <w:szCs w:val="24"/>
        </w:rPr>
        <w:t xml:space="preserve">Table X below lists – for each solution, illustrative nutrition-sensitive actions and anticipated nutrition-sensitive outcomes. </w:t>
      </w:r>
    </w:p>
    <w:p w14:paraId="02535AA2" w14:textId="2729ADDB" w:rsidR="00563C8B" w:rsidRPr="00391B85" w:rsidRDefault="00563C8B" w:rsidP="009E14C8">
      <w:pPr>
        <w:pStyle w:val="Caption"/>
        <w:framePr w:wrap="around" w:hAnchor="page" w:x="1098" w:y="-341"/>
      </w:pPr>
      <w:bookmarkStart w:id="19" w:name="_Toc489433104"/>
      <w:proofErr w:type="gramStart"/>
      <w:r w:rsidRPr="00391B85">
        <w:lastRenderedPageBreak/>
        <w:t xml:space="preserve">Table </w:t>
      </w:r>
      <w:r w:rsidR="00C27932">
        <w:fldChar w:fldCharType="begin"/>
      </w:r>
      <w:r w:rsidR="00C27932">
        <w:instrText xml:space="preserve"> SEQ Table \* ARABIC </w:instrText>
      </w:r>
      <w:r w:rsidR="00C27932">
        <w:fldChar w:fldCharType="separate"/>
      </w:r>
      <w:r w:rsidRPr="00391B85">
        <w:rPr>
          <w:noProof/>
        </w:rPr>
        <w:t>2</w:t>
      </w:r>
      <w:r w:rsidR="00C27932">
        <w:rPr>
          <w:noProof/>
        </w:rPr>
        <w:fldChar w:fldCharType="end"/>
      </w:r>
      <w:r w:rsidRPr="00391B85">
        <w:t>.</w:t>
      </w:r>
      <w:proofErr w:type="gramEnd"/>
      <w:r w:rsidRPr="00391B85">
        <w:t xml:space="preserve"> </w:t>
      </w:r>
      <w:r w:rsidRPr="00391B85">
        <w:rPr>
          <w:bCs w:val="0"/>
        </w:rPr>
        <w:t>Actions and Nutrition-Sensitive Agriculture Outcomes for EAIN Value Chains</w:t>
      </w:r>
      <w:bookmarkEnd w:id="19"/>
    </w:p>
    <w:p w14:paraId="5CFC030F" w14:textId="54B81984" w:rsidR="00350BE1" w:rsidRPr="00391B85" w:rsidRDefault="00350BE1" w:rsidP="00350BE1">
      <w:pPr>
        <w:pStyle w:val="BodyText"/>
        <w:spacing w:line="20" w:lineRule="exact"/>
        <w:ind w:left="226"/>
        <w:rPr>
          <w:rFonts w:ascii="Century Gothic"/>
          <w:sz w:val="2"/>
        </w:rPr>
      </w:pPr>
      <w:r w:rsidRPr="00391B85">
        <w:rPr>
          <w:rFonts w:ascii="Century Gothic"/>
          <w:noProof/>
          <w:sz w:val="2"/>
        </w:rPr>
        <mc:AlternateContent>
          <mc:Choice Requires="wpg">
            <w:drawing>
              <wp:inline distT="0" distB="0" distL="0" distR="0" wp14:anchorId="76DD470A" wp14:editId="0DC4DF53">
                <wp:extent cx="6443980" cy="6350"/>
                <wp:effectExtent l="6985" t="4445" r="6985" b="825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6350"/>
                          <a:chOff x="0" y="0"/>
                          <a:chExt cx="10148" cy="10"/>
                        </a:xfrm>
                      </wpg:grpSpPr>
                      <wps:wsp>
                        <wps:cNvPr id="8" name="Line 3"/>
                        <wps:cNvCnPr/>
                        <wps:spPr bwMode="auto">
                          <a:xfrm>
                            <a:off x="5" y="5"/>
                            <a:ext cx="101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01EA30A" id="Group 7" o:spid="_x0000_s1026" style="width:507.4pt;height:.5pt;mso-position-horizontal-relative:char;mso-position-vertical-relative:line" coordsize="10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">
                <v:line id="Line 3" o:spid="_x0000_s1027" style="position:absolute;visibility:visible;mso-wrap-style:square" from="5,5" to="10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w10:anchorlock/>
              </v:group>
            </w:pict>
          </mc:Fallback>
        </mc:AlternateContent>
      </w:r>
    </w:p>
    <w:p w14:paraId="4B0E3CBA" w14:textId="77777777" w:rsidR="00350BE1" w:rsidRPr="00391B85" w:rsidRDefault="00350BE1" w:rsidP="00350BE1">
      <w:pPr>
        <w:pStyle w:val="BodyText"/>
        <w:spacing w:before="11"/>
        <w:rPr>
          <w:rFonts w:ascii="Century Gothic"/>
          <w:sz w:val="8"/>
        </w:rPr>
      </w:pPr>
    </w:p>
    <w:tbl>
      <w:tblPr>
        <w:tblW w:w="0" w:type="auto"/>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6"/>
        <w:gridCol w:w="1934"/>
        <w:gridCol w:w="2702"/>
        <w:gridCol w:w="4241"/>
      </w:tblGrid>
      <w:tr w:rsidR="00350BE1" w:rsidRPr="00391B85" w14:paraId="41D6CDDF" w14:textId="77777777" w:rsidTr="00D52E9A">
        <w:trPr>
          <w:trHeight w:val="740"/>
          <w:tblHeader/>
        </w:trPr>
        <w:tc>
          <w:tcPr>
            <w:tcW w:w="1706" w:type="dxa"/>
            <w:shd w:val="clear" w:color="auto" w:fill="46642C"/>
          </w:tcPr>
          <w:p w14:paraId="7C3C8315" w14:textId="77777777" w:rsidR="00350BE1" w:rsidRPr="00391B85" w:rsidRDefault="00350BE1" w:rsidP="00D52E9A">
            <w:pPr>
              <w:pStyle w:val="TableParagraph"/>
              <w:spacing w:before="189"/>
              <w:ind w:left="393"/>
              <w:rPr>
                <w:b/>
                <w:sz w:val="18"/>
              </w:rPr>
            </w:pPr>
            <w:r w:rsidRPr="00391B85">
              <w:rPr>
                <w:b/>
                <w:color w:val="FFFFFF"/>
                <w:sz w:val="18"/>
              </w:rPr>
              <w:t>SOLUTION</w:t>
            </w:r>
          </w:p>
        </w:tc>
        <w:tc>
          <w:tcPr>
            <w:tcW w:w="1934" w:type="dxa"/>
            <w:shd w:val="clear" w:color="auto" w:fill="46642C"/>
          </w:tcPr>
          <w:p w14:paraId="387DC2D4" w14:textId="77777777" w:rsidR="00350BE1" w:rsidRPr="00391B85" w:rsidRDefault="00350BE1" w:rsidP="00D52E9A">
            <w:pPr>
              <w:pStyle w:val="TableParagraph"/>
              <w:spacing w:before="189"/>
              <w:ind w:left="611" w:right="191" w:hanging="279"/>
              <w:rPr>
                <w:b/>
                <w:sz w:val="18"/>
              </w:rPr>
            </w:pPr>
            <w:r w:rsidRPr="00391B85">
              <w:rPr>
                <w:b/>
                <w:color w:val="FFFFFF"/>
                <w:sz w:val="18"/>
              </w:rPr>
              <w:t>IMPLEMENTING PARTNER</w:t>
            </w:r>
          </w:p>
        </w:tc>
        <w:tc>
          <w:tcPr>
            <w:tcW w:w="2702" w:type="dxa"/>
            <w:shd w:val="clear" w:color="auto" w:fill="46642C"/>
          </w:tcPr>
          <w:p w14:paraId="4BA7FEC7" w14:textId="77777777" w:rsidR="00350BE1" w:rsidRPr="00391B85" w:rsidRDefault="00350BE1" w:rsidP="00D52E9A">
            <w:pPr>
              <w:pStyle w:val="TableParagraph"/>
              <w:spacing w:before="69"/>
              <w:ind w:left="930" w:right="930"/>
              <w:jc w:val="center"/>
              <w:rPr>
                <w:b/>
                <w:sz w:val="18"/>
              </w:rPr>
            </w:pPr>
            <w:r w:rsidRPr="00391B85">
              <w:rPr>
                <w:b/>
                <w:color w:val="FFFFFF"/>
                <w:sz w:val="18"/>
              </w:rPr>
              <w:t>ACTIONS</w:t>
            </w:r>
          </w:p>
        </w:tc>
        <w:tc>
          <w:tcPr>
            <w:tcW w:w="4241" w:type="dxa"/>
            <w:shd w:val="clear" w:color="auto" w:fill="46642C"/>
          </w:tcPr>
          <w:p w14:paraId="06E6083D" w14:textId="77777777" w:rsidR="00350BE1" w:rsidRPr="00391B85" w:rsidRDefault="00350BE1" w:rsidP="00D52E9A">
            <w:pPr>
              <w:pStyle w:val="TableParagraph"/>
              <w:spacing w:before="69"/>
              <w:ind w:left="1571" w:right="533" w:hanging="1107"/>
              <w:rPr>
                <w:b/>
                <w:sz w:val="18"/>
              </w:rPr>
            </w:pPr>
            <w:r w:rsidRPr="00391B85">
              <w:rPr>
                <w:b/>
                <w:color w:val="FFFFFF"/>
                <w:sz w:val="18"/>
              </w:rPr>
              <w:t>NUTRITION-SENSITIVE AGRICULTURE OUTCOMES</w:t>
            </w:r>
          </w:p>
        </w:tc>
      </w:tr>
      <w:tr w:rsidR="00350BE1" w:rsidRPr="00391B85" w14:paraId="63E9EFD7" w14:textId="77777777" w:rsidTr="00D52E9A">
        <w:trPr>
          <w:trHeight w:val="4560"/>
        </w:trPr>
        <w:tc>
          <w:tcPr>
            <w:tcW w:w="1706" w:type="dxa"/>
          </w:tcPr>
          <w:p w14:paraId="68A4C950" w14:textId="77777777" w:rsidR="00350BE1" w:rsidRPr="00391B85" w:rsidRDefault="00350BE1" w:rsidP="00D52E9A">
            <w:pPr>
              <w:pStyle w:val="TableParagraph"/>
              <w:spacing w:before="189"/>
              <w:ind w:left="134" w:right="236"/>
              <w:rPr>
                <w:sz w:val="18"/>
              </w:rPr>
            </w:pPr>
            <w:r w:rsidRPr="00391B85">
              <w:rPr>
                <w:sz w:val="18"/>
              </w:rPr>
              <w:t>(1) Gender- equitable access to water for off- season production of NRVCCs</w:t>
            </w:r>
          </w:p>
        </w:tc>
        <w:tc>
          <w:tcPr>
            <w:tcW w:w="1934" w:type="dxa"/>
          </w:tcPr>
          <w:p w14:paraId="14CBF215" w14:textId="77777777" w:rsidR="00350BE1" w:rsidRPr="00391B85" w:rsidRDefault="00350BE1" w:rsidP="00D52E9A">
            <w:pPr>
              <w:pStyle w:val="TableParagraph"/>
              <w:spacing w:before="189"/>
              <w:ind w:left="258"/>
              <w:rPr>
                <w:sz w:val="18"/>
              </w:rPr>
            </w:pPr>
            <w:r w:rsidRPr="00391B85">
              <w:rPr>
                <w:sz w:val="18"/>
              </w:rPr>
              <w:t xml:space="preserve">Fresh </w:t>
            </w:r>
            <w:proofErr w:type="spellStart"/>
            <w:r w:rsidRPr="00391B85">
              <w:rPr>
                <w:sz w:val="18"/>
              </w:rPr>
              <w:t>Salone</w:t>
            </w:r>
            <w:proofErr w:type="spellEnd"/>
          </w:p>
        </w:tc>
        <w:tc>
          <w:tcPr>
            <w:tcW w:w="2702" w:type="dxa"/>
          </w:tcPr>
          <w:p w14:paraId="6F12D84F" w14:textId="77777777" w:rsidR="00350BE1" w:rsidRPr="00391B85" w:rsidRDefault="00350BE1" w:rsidP="00D52E9A">
            <w:pPr>
              <w:pStyle w:val="TableParagraph"/>
              <w:spacing w:before="69"/>
              <w:ind w:left="388" w:right="186"/>
              <w:rPr>
                <w:sz w:val="18"/>
              </w:rPr>
            </w:pPr>
            <w:r w:rsidRPr="00391B85">
              <w:rPr>
                <w:sz w:val="18"/>
              </w:rPr>
              <w:t>Improved water saving or diverting technologies for off-season production; supporting actions include assistance with securing business loans to adopt technology:</w:t>
            </w:r>
          </w:p>
          <w:p w14:paraId="41012FE2" w14:textId="77777777" w:rsidR="00350BE1" w:rsidRPr="00391B85" w:rsidRDefault="00350BE1" w:rsidP="009E14C8">
            <w:pPr>
              <w:pStyle w:val="TableParagraph"/>
              <w:numPr>
                <w:ilvl w:val="0"/>
                <w:numId w:val="47"/>
              </w:numPr>
              <w:tabs>
                <w:tab w:val="left" w:pos="847"/>
              </w:tabs>
              <w:spacing w:before="5" w:line="232" w:lineRule="auto"/>
              <w:ind w:right="259"/>
              <w:rPr>
                <w:sz w:val="18"/>
              </w:rPr>
            </w:pPr>
            <w:r w:rsidRPr="00391B85">
              <w:rPr>
                <w:sz w:val="18"/>
              </w:rPr>
              <w:t>drip irrigation</w:t>
            </w:r>
            <w:r w:rsidRPr="00391B85">
              <w:rPr>
                <w:spacing w:val="-14"/>
                <w:sz w:val="18"/>
              </w:rPr>
              <w:t xml:space="preserve"> </w:t>
            </w:r>
            <w:r w:rsidRPr="00391B85">
              <w:rPr>
                <w:sz w:val="18"/>
              </w:rPr>
              <w:t>water systems</w:t>
            </w:r>
          </w:p>
          <w:p w14:paraId="6596BB34" w14:textId="77777777" w:rsidR="00350BE1" w:rsidRPr="00391B85" w:rsidRDefault="00350BE1" w:rsidP="009E14C8">
            <w:pPr>
              <w:pStyle w:val="TableParagraph"/>
              <w:numPr>
                <w:ilvl w:val="0"/>
                <w:numId w:val="47"/>
              </w:numPr>
              <w:tabs>
                <w:tab w:val="left" w:pos="847"/>
              </w:tabs>
              <w:spacing w:before="5" w:line="235" w:lineRule="auto"/>
              <w:ind w:right="530"/>
              <w:rPr>
                <w:sz w:val="18"/>
              </w:rPr>
            </w:pPr>
            <w:r w:rsidRPr="00391B85">
              <w:rPr>
                <w:sz w:val="18"/>
              </w:rPr>
              <w:t xml:space="preserve">water </w:t>
            </w:r>
            <w:r w:rsidRPr="00391B85">
              <w:rPr>
                <w:spacing w:val="-1"/>
                <w:sz w:val="18"/>
              </w:rPr>
              <w:t xml:space="preserve">collection/pump </w:t>
            </w:r>
            <w:r w:rsidRPr="00391B85">
              <w:rPr>
                <w:sz w:val="18"/>
              </w:rPr>
              <w:t>system</w:t>
            </w:r>
          </w:p>
          <w:p w14:paraId="6298AC61" w14:textId="77777777" w:rsidR="00350BE1" w:rsidRPr="00391B85" w:rsidRDefault="00350BE1" w:rsidP="009E14C8">
            <w:pPr>
              <w:pStyle w:val="TableParagraph"/>
              <w:numPr>
                <w:ilvl w:val="0"/>
                <w:numId w:val="47"/>
              </w:numPr>
              <w:tabs>
                <w:tab w:val="left" w:pos="847"/>
              </w:tabs>
              <w:rPr>
                <w:sz w:val="18"/>
              </w:rPr>
            </w:pPr>
            <w:r w:rsidRPr="00391B85">
              <w:rPr>
                <w:sz w:val="18"/>
              </w:rPr>
              <w:t>mulching</w:t>
            </w:r>
          </w:p>
        </w:tc>
        <w:tc>
          <w:tcPr>
            <w:tcW w:w="4241" w:type="dxa"/>
          </w:tcPr>
          <w:p w14:paraId="1619F40F" w14:textId="77777777" w:rsidR="00350BE1" w:rsidRPr="00391B85" w:rsidRDefault="00350BE1" w:rsidP="009E14C8">
            <w:pPr>
              <w:pStyle w:val="TableParagraph"/>
              <w:numPr>
                <w:ilvl w:val="0"/>
                <w:numId w:val="46"/>
              </w:numPr>
              <w:tabs>
                <w:tab w:val="left" w:pos="1025"/>
              </w:tabs>
              <w:spacing w:before="69"/>
              <w:ind w:right="529" w:firstLine="1"/>
              <w:rPr>
                <w:b/>
                <w:sz w:val="18"/>
              </w:rPr>
            </w:pPr>
            <w:r w:rsidRPr="00391B85">
              <w:rPr>
                <w:sz w:val="18"/>
              </w:rPr>
              <w:t xml:space="preserve">Adoption of improved technologies </w:t>
            </w:r>
            <w:r w:rsidRPr="00391B85">
              <w:rPr>
                <w:rFonts w:ascii="Wingdings" w:hAnsi="Wingdings"/>
                <w:sz w:val="18"/>
              </w:rPr>
              <w:t></w:t>
            </w:r>
            <w:r w:rsidRPr="00391B85">
              <w:rPr>
                <w:rFonts w:ascii="Times New Roman" w:hAnsi="Times New Roman"/>
                <w:sz w:val="18"/>
              </w:rPr>
              <w:t xml:space="preserve"> </w:t>
            </w:r>
            <w:proofErr w:type="gramStart"/>
            <w:r w:rsidRPr="00391B85">
              <w:rPr>
                <w:sz w:val="18"/>
              </w:rPr>
              <w:t>Less</w:t>
            </w:r>
            <w:proofErr w:type="gramEnd"/>
            <w:r w:rsidRPr="00391B85">
              <w:rPr>
                <w:sz w:val="18"/>
              </w:rPr>
              <w:t xml:space="preserve"> time and energy requirements for women who traditionally collect water from water points and irrigates the crops </w:t>
            </w:r>
            <w:r w:rsidRPr="00391B85">
              <w:rPr>
                <w:rFonts w:ascii="Wingdings" w:hAnsi="Wingdings"/>
                <w:sz w:val="18"/>
              </w:rPr>
              <w:t></w:t>
            </w:r>
            <w:r w:rsidRPr="00391B85">
              <w:rPr>
                <w:rFonts w:ascii="Times New Roman" w:hAnsi="Times New Roman"/>
                <w:sz w:val="18"/>
              </w:rPr>
              <w:t xml:space="preserve"> </w:t>
            </w:r>
            <w:r w:rsidRPr="00391B85">
              <w:rPr>
                <w:b/>
                <w:sz w:val="18"/>
              </w:rPr>
              <w:t>Improved caregiving resources (time,</w:t>
            </w:r>
            <w:r w:rsidRPr="00391B85">
              <w:rPr>
                <w:b/>
                <w:spacing w:val="-4"/>
                <w:sz w:val="18"/>
              </w:rPr>
              <w:t xml:space="preserve"> </w:t>
            </w:r>
            <w:r w:rsidRPr="00391B85">
              <w:rPr>
                <w:b/>
                <w:sz w:val="18"/>
              </w:rPr>
              <w:t>energy).</w:t>
            </w:r>
          </w:p>
          <w:p w14:paraId="7CB4AFB9" w14:textId="77777777" w:rsidR="00350BE1" w:rsidRPr="00391B85" w:rsidRDefault="00350BE1" w:rsidP="009E14C8">
            <w:pPr>
              <w:pStyle w:val="TableParagraph"/>
              <w:numPr>
                <w:ilvl w:val="0"/>
                <w:numId w:val="46"/>
              </w:numPr>
              <w:tabs>
                <w:tab w:val="left" w:pos="1087"/>
              </w:tabs>
              <w:spacing w:before="118"/>
              <w:ind w:right="517" w:firstLine="0"/>
              <w:rPr>
                <w:b/>
                <w:sz w:val="18"/>
              </w:rPr>
            </w:pPr>
            <w:r w:rsidRPr="00391B85">
              <w:rPr>
                <w:sz w:val="18"/>
              </w:rPr>
              <w:t xml:space="preserve">Adoption of improved technologies </w:t>
            </w:r>
            <w:r w:rsidRPr="00391B85">
              <w:rPr>
                <w:rFonts w:ascii="Wingdings" w:hAnsi="Wingdings"/>
                <w:sz w:val="18"/>
              </w:rPr>
              <w:t></w:t>
            </w:r>
            <w:r w:rsidRPr="00391B85">
              <w:rPr>
                <w:rFonts w:ascii="Times New Roman" w:hAnsi="Times New Roman"/>
                <w:sz w:val="18"/>
              </w:rPr>
              <w:t xml:space="preserve"> </w:t>
            </w:r>
            <w:r w:rsidRPr="00391B85">
              <w:rPr>
                <w:sz w:val="18"/>
              </w:rPr>
              <w:t xml:space="preserve">Increased yields </w:t>
            </w:r>
            <w:r w:rsidRPr="00391B85">
              <w:rPr>
                <w:rFonts w:ascii="Wingdings" w:hAnsi="Wingdings"/>
                <w:sz w:val="18"/>
              </w:rPr>
              <w:t></w:t>
            </w:r>
            <w:r w:rsidRPr="00391B85">
              <w:rPr>
                <w:rFonts w:ascii="Times New Roman" w:hAnsi="Times New Roman"/>
                <w:sz w:val="18"/>
              </w:rPr>
              <w:t xml:space="preserve"> </w:t>
            </w:r>
            <w:proofErr w:type="gramStart"/>
            <w:r w:rsidRPr="00391B85">
              <w:rPr>
                <w:sz w:val="18"/>
              </w:rPr>
              <w:t>More</w:t>
            </w:r>
            <w:proofErr w:type="gramEnd"/>
            <w:r w:rsidRPr="00391B85">
              <w:rPr>
                <w:sz w:val="18"/>
              </w:rPr>
              <w:t xml:space="preserve"> income for women who traditionally cultivate groundnuts</w:t>
            </w:r>
            <w:r w:rsidRPr="00391B85">
              <w:rPr>
                <w:spacing w:val="-19"/>
                <w:sz w:val="18"/>
              </w:rPr>
              <w:t xml:space="preserve"> </w:t>
            </w:r>
            <w:r w:rsidRPr="00391B85">
              <w:rPr>
                <w:sz w:val="18"/>
              </w:rPr>
              <w:t xml:space="preserve">and horticulture </w:t>
            </w:r>
            <w:r w:rsidRPr="00391B85">
              <w:rPr>
                <w:rFonts w:ascii="Wingdings" w:hAnsi="Wingdings"/>
                <w:sz w:val="18"/>
              </w:rPr>
              <w:t></w:t>
            </w:r>
            <w:r w:rsidRPr="00391B85">
              <w:rPr>
                <w:rFonts w:ascii="Times New Roman" w:hAnsi="Times New Roman"/>
                <w:sz w:val="18"/>
              </w:rPr>
              <w:t xml:space="preserve"> </w:t>
            </w:r>
            <w:r w:rsidRPr="00391B85">
              <w:rPr>
                <w:b/>
                <w:sz w:val="18"/>
              </w:rPr>
              <w:t>Increased household income controlled by</w:t>
            </w:r>
            <w:r w:rsidRPr="00391B85">
              <w:rPr>
                <w:b/>
                <w:spacing w:val="-10"/>
                <w:sz w:val="18"/>
              </w:rPr>
              <w:t xml:space="preserve"> </w:t>
            </w:r>
            <w:r w:rsidRPr="00391B85">
              <w:rPr>
                <w:b/>
                <w:sz w:val="18"/>
              </w:rPr>
              <w:t>women.</w:t>
            </w:r>
          </w:p>
          <w:p w14:paraId="3AC648F7" w14:textId="77777777" w:rsidR="00350BE1" w:rsidRPr="00391B85" w:rsidRDefault="00350BE1" w:rsidP="009E14C8">
            <w:pPr>
              <w:pStyle w:val="TableParagraph"/>
              <w:numPr>
                <w:ilvl w:val="0"/>
                <w:numId w:val="46"/>
              </w:numPr>
              <w:tabs>
                <w:tab w:val="left" w:pos="1066"/>
              </w:tabs>
              <w:ind w:right="519" w:firstLine="0"/>
              <w:rPr>
                <w:b/>
                <w:sz w:val="18"/>
              </w:rPr>
            </w:pPr>
            <w:r w:rsidRPr="00391B85">
              <w:rPr>
                <w:sz w:val="18"/>
              </w:rPr>
              <w:t xml:space="preserve">Adoption of improved technologies </w:t>
            </w:r>
            <w:r w:rsidRPr="00391B85">
              <w:rPr>
                <w:rFonts w:ascii="Wingdings" w:hAnsi="Wingdings"/>
                <w:sz w:val="18"/>
              </w:rPr>
              <w:t></w:t>
            </w:r>
            <w:r w:rsidRPr="00391B85">
              <w:rPr>
                <w:rFonts w:ascii="Times New Roman" w:hAnsi="Times New Roman"/>
                <w:sz w:val="18"/>
              </w:rPr>
              <w:t xml:space="preserve"> </w:t>
            </w:r>
            <w:r w:rsidRPr="00391B85">
              <w:rPr>
                <w:sz w:val="18"/>
              </w:rPr>
              <w:t xml:space="preserve">Increased yields </w:t>
            </w:r>
            <w:r w:rsidRPr="00391B85">
              <w:rPr>
                <w:rFonts w:ascii="Wingdings" w:hAnsi="Wingdings"/>
                <w:sz w:val="18"/>
              </w:rPr>
              <w:t></w:t>
            </w:r>
            <w:r w:rsidRPr="00391B85">
              <w:rPr>
                <w:rFonts w:ascii="Times New Roman" w:hAnsi="Times New Roman"/>
                <w:sz w:val="18"/>
              </w:rPr>
              <w:t xml:space="preserve"> </w:t>
            </w:r>
            <w:proofErr w:type="gramStart"/>
            <w:r w:rsidRPr="00391B85">
              <w:rPr>
                <w:sz w:val="18"/>
              </w:rPr>
              <w:t>More</w:t>
            </w:r>
            <w:proofErr w:type="gramEnd"/>
            <w:r w:rsidRPr="00391B85">
              <w:rPr>
                <w:sz w:val="18"/>
              </w:rPr>
              <w:t xml:space="preserve"> produce available year round</w:t>
            </w:r>
            <w:r w:rsidRPr="00391B85">
              <w:rPr>
                <w:spacing w:val="-20"/>
                <w:sz w:val="18"/>
              </w:rPr>
              <w:t xml:space="preserve"> </w:t>
            </w:r>
            <w:r w:rsidRPr="00391B85">
              <w:rPr>
                <w:sz w:val="18"/>
              </w:rPr>
              <w:t xml:space="preserve">in local markets </w:t>
            </w:r>
            <w:r w:rsidRPr="00391B85">
              <w:rPr>
                <w:rFonts w:ascii="Wingdings" w:hAnsi="Wingdings"/>
                <w:sz w:val="18"/>
              </w:rPr>
              <w:t></w:t>
            </w:r>
            <w:r w:rsidRPr="00391B85">
              <w:rPr>
                <w:rFonts w:ascii="Times New Roman" w:hAnsi="Times New Roman"/>
                <w:sz w:val="18"/>
              </w:rPr>
              <w:t xml:space="preserve"> </w:t>
            </w:r>
            <w:r w:rsidRPr="00391B85">
              <w:rPr>
                <w:b/>
                <w:sz w:val="18"/>
              </w:rPr>
              <w:t>Improved access to diverse foods by</w:t>
            </w:r>
            <w:r w:rsidRPr="00391B85">
              <w:rPr>
                <w:b/>
                <w:spacing w:val="-10"/>
                <w:sz w:val="18"/>
              </w:rPr>
              <w:t xml:space="preserve"> </w:t>
            </w:r>
            <w:r w:rsidRPr="00391B85">
              <w:rPr>
                <w:b/>
                <w:sz w:val="18"/>
              </w:rPr>
              <w:t>households.</w:t>
            </w:r>
          </w:p>
        </w:tc>
      </w:tr>
      <w:tr w:rsidR="00350BE1" w:rsidRPr="00391B85" w14:paraId="3F6E55F0" w14:textId="77777777" w:rsidTr="00D52E9A">
        <w:trPr>
          <w:trHeight w:val="3360"/>
        </w:trPr>
        <w:tc>
          <w:tcPr>
            <w:tcW w:w="1706" w:type="dxa"/>
            <w:shd w:val="clear" w:color="auto" w:fill="D9D9D9"/>
          </w:tcPr>
          <w:p w14:paraId="20A2E938" w14:textId="77777777" w:rsidR="00350BE1" w:rsidRPr="00391B85" w:rsidRDefault="00350BE1" w:rsidP="00D52E9A">
            <w:pPr>
              <w:pStyle w:val="TableParagraph"/>
              <w:spacing w:before="189"/>
              <w:ind w:left="134" w:right="263"/>
              <w:rPr>
                <w:sz w:val="18"/>
              </w:rPr>
            </w:pPr>
            <w:r w:rsidRPr="00391B85">
              <w:rPr>
                <w:sz w:val="18"/>
              </w:rPr>
              <w:t>(2) Training and access to appropriate technology for on-farm production</w:t>
            </w:r>
          </w:p>
        </w:tc>
        <w:tc>
          <w:tcPr>
            <w:tcW w:w="1934" w:type="dxa"/>
            <w:shd w:val="clear" w:color="auto" w:fill="D9D9D9"/>
          </w:tcPr>
          <w:p w14:paraId="24D9C237" w14:textId="77777777" w:rsidR="00350BE1" w:rsidRPr="00391B85" w:rsidRDefault="00350BE1" w:rsidP="00D52E9A">
            <w:pPr>
              <w:pStyle w:val="TableParagraph"/>
              <w:spacing w:before="189"/>
              <w:ind w:left="258"/>
              <w:rPr>
                <w:sz w:val="18"/>
              </w:rPr>
            </w:pPr>
            <w:r w:rsidRPr="00391B85">
              <w:rPr>
                <w:sz w:val="18"/>
              </w:rPr>
              <w:t>WARC</w:t>
            </w:r>
          </w:p>
        </w:tc>
        <w:tc>
          <w:tcPr>
            <w:tcW w:w="2702" w:type="dxa"/>
            <w:shd w:val="clear" w:color="auto" w:fill="D9D9D9"/>
          </w:tcPr>
          <w:p w14:paraId="50FC8CA6" w14:textId="77777777" w:rsidR="00350BE1" w:rsidRPr="00391B85" w:rsidRDefault="00350BE1" w:rsidP="009E14C8">
            <w:pPr>
              <w:pStyle w:val="TableParagraph"/>
              <w:numPr>
                <w:ilvl w:val="0"/>
                <w:numId w:val="45"/>
              </w:numPr>
              <w:tabs>
                <w:tab w:val="left" w:pos="748"/>
                <w:tab w:val="left" w:pos="749"/>
              </w:tabs>
              <w:spacing w:before="69"/>
              <w:ind w:right="558"/>
              <w:rPr>
                <w:sz w:val="18"/>
              </w:rPr>
            </w:pPr>
            <w:r w:rsidRPr="00391B85">
              <w:rPr>
                <w:sz w:val="18"/>
              </w:rPr>
              <w:t>No-till</w:t>
            </w:r>
            <w:r w:rsidRPr="00391B85">
              <w:rPr>
                <w:spacing w:val="-10"/>
                <w:sz w:val="18"/>
              </w:rPr>
              <w:t xml:space="preserve"> </w:t>
            </w:r>
            <w:r w:rsidRPr="00391B85">
              <w:rPr>
                <w:sz w:val="18"/>
              </w:rPr>
              <w:t>cultivation reducing land preparation</w:t>
            </w:r>
            <w:r w:rsidRPr="00391B85">
              <w:rPr>
                <w:spacing w:val="-10"/>
                <w:sz w:val="18"/>
              </w:rPr>
              <w:t xml:space="preserve"> </w:t>
            </w:r>
            <w:r w:rsidRPr="00391B85">
              <w:rPr>
                <w:sz w:val="18"/>
              </w:rPr>
              <w:t>tasks</w:t>
            </w:r>
          </w:p>
          <w:p w14:paraId="03AC9FE3" w14:textId="77777777" w:rsidR="00350BE1" w:rsidRPr="00391B85" w:rsidRDefault="00350BE1" w:rsidP="00D52E9A">
            <w:pPr>
              <w:pStyle w:val="TableParagraph"/>
              <w:rPr>
                <w:rFonts w:ascii="Century Gothic"/>
                <w:sz w:val="24"/>
              </w:rPr>
            </w:pPr>
          </w:p>
          <w:p w14:paraId="107E8A4E" w14:textId="77777777" w:rsidR="00350BE1" w:rsidRPr="00391B85" w:rsidRDefault="00350BE1" w:rsidP="00D52E9A">
            <w:pPr>
              <w:pStyle w:val="TableParagraph"/>
              <w:spacing w:before="6"/>
              <w:rPr>
                <w:rFonts w:ascii="Century Gothic"/>
                <w:sz w:val="34"/>
              </w:rPr>
            </w:pPr>
          </w:p>
          <w:p w14:paraId="618C86B6" w14:textId="77777777" w:rsidR="00350BE1" w:rsidRPr="00391B85" w:rsidRDefault="00350BE1" w:rsidP="009E14C8">
            <w:pPr>
              <w:pStyle w:val="TableParagraph"/>
              <w:numPr>
                <w:ilvl w:val="0"/>
                <w:numId w:val="45"/>
              </w:numPr>
              <w:tabs>
                <w:tab w:val="left" w:pos="748"/>
                <w:tab w:val="left" w:pos="749"/>
              </w:tabs>
              <w:ind w:right="204" w:hanging="485"/>
              <w:rPr>
                <w:sz w:val="18"/>
              </w:rPr>
            </w:pPr>
            <w:r w:rsidRPr="00391B85">
              <w:rPr>
                <w:sz w:val="18"/>
              </w:rPr>
              <w:t>Safe use of</w:t>
            </w:r>
            <w:r w:rsidRPr="00391B85">
              <w:rPr>
                <w:spacing w:val="-13"/>
                <w:sz w:val="18"/>
              </w:rPr>
              <w:t xml:space="preserve"> </w:t>
            </w:r>
            <w:r w:rsidRPr="00391B85">
              <w:rPr>
                <w:sz w:val="18"/>
              </w:rPr>
              <w:t>herbicides (and other chemicals) and environmental safety</w:t>
            </w:r>
          </w:p>
        </w:tc>
        <w:tc>
          <w:tcPr>
            <w:tcW w:w="4241" w:type="dxa"/>
            <w:shd w:val="clear" w:color="auto" w:fill="D9D9D9"/>
          </w:tcPr>
          <w:p w14:paraId="6718CCAE" w14:textId="77777777" w:rsidR="00350BE1" w:rsidRPr="00391B85" w:rsidRDefault="00350BE1" w:rsidP="009E14C8">
            <w:pPr>
              <w:pStyle w:val="TableParagraph"/>
              <w:numPr>
                <w:ilvl w:val="0"/>
                <w:numId w:val="44"/>
              </w:numPr>
              <w:tabs>
                <w:tab w:val="left" w:pos="710"/>
              </w:tabs>
              <w:spacing w:before="69"/>
              <w:ind w:right="452"/>
              <w:rPr>
                <w:b/>
                <w:sz w:val="18"/>
              </w:rPr>
            </w:pPr>
            <w:r w:rsidRPr="00391B85">
              <w:rPr>
                <w:sz w:val="18"/>
              </w:rPr>
              <w:t xml:space="preserve">Adoption of no-till cultivation </w:t>
            </w:r>
            <w:r w:rsidRPr="00391B85">
              <w:rPr>
                <w:rFonts w:ascii="Wingdings" w:hAnsi="Wingdings"/>
                <w:sz w:val="18"/>
              </w:rPr>
              <w:t></w:t>
            </w:r>
            <w:r w:rsidRPr="00391B85">
              <w:rPr>
                <w:rFonts w:ascii="Times New Roman" w:hAnsi="Times New Roman"/>
                <w:sz w:val="18"/>
              </w:rPr>
              <w:t xml:space="preserve"> </w:t>
            </w:r>
            <w:r w:rsidRPr="00391B85">
              <w:rPr>
                <w:sz w:val="18"/>
              </w:rPr>
              <w:t xml:space="preserve">Less time and energy requirements for men and women who perform or contribute to these tasks </w:t>
            </w:r>
            <w:r w:rsidRPr="00391B85">
              <w:rPr>
                <w:rFonts w:ascii="Wingdings" w:hAnsi="Wingdings"/>
                <w:sz w:val="18"/>
              </w:rPr>
              <w:t></w:t>
            </w:r>
            <w:r w:rsidRPr="00391B85">
              <w:rPr>
                <w:rFonts w:ascii="Times New Roman" w:hAnsi="Times New Roman"/>
                <w:sz w:val="18"/>
              </w:rPr>
              <w:t xml:space="preserve"> </w:t>
            </w:r>
            <w:r w:rsidRPr="00391B85">
              <w:rPr>
                <w:b/>
                <w:sz w:val="18"/>
              </w:rPr>
              <w:t>Improved caregiving resources (time, energy) in the</w:t>
            </w:r>
            <w:r w:rsidRPr="00391B85">
              <w:rPr>
                <w:b/>
                <w:spacing w:val="-6"/>
                <w:sz w:val="18"/>
              </w:rPr>
              <w:t xml:space="preserve"> </w:t>
            </w:r>
            <w:r w:rsidRPr="00391B85">
              <w:rPr>
                <w:b/>
                <w:sz w:val="18"/>
              </w:rPr>
              <w:t>household</w:t>
            </w:r>
          </w:p>
          <w:p w14:paraId="3D7123E0" w14:textId="77777777" w:rsidR="00350BE1" w:rsidRPr="00391B85" w:rsidRDefault="00350BE1" w:rsidP="009E14C8">
            <w:pPr>
              <w:pStyle w:val="TableParagraph"/>
              <w:numPr>
                <w:ilvl w:val="0"/>
                <w:numId w:val="44"/>
              </w:numPr>
              <w:tabs>
                <w:tab w:val="left" w:pos="723"/>
              </w:tabs>
              <w:ind w:left="722" w:right="462" w:hanging="488"/>
              <w:rPr>
                <w:b/>
                <w:sz w:val="18"/>
              </w:rPr>
            </w:pPr>
            <w:r w:rsidRPr="00391B85">
              <w:rPr>
                <w:sz w:val="18"/>
              </w:rPr>
              <w:t xml:space="preserve">(a) Safe use of herbicides </w:t>
            </w:r>
            <w:r w:rsidRPr="00391B85">
              <w:rPr>
                <w:rFonts w:ascii="Wingdings" w:hAnsi="Wingdings"/>
                <w:sz w:val="18"/>
              </w:rPr>
              <w:t></w:t>
            </w:r>
            <w:r w:rsidRPr="00391B85">
              <w:rPr>
                <w:rFonts w:ascii="Times New Roman" w:hAnsi="Times New Roman"/>
                <w:sz w:val="18"/>
              </w:rPr>
              <w:t xml:space="preserve"> </w:t>
            </w:r>
            <w:r w:rsidRPr="00391B85">
              <w:rPr>
                <w:b/>
                <w:sz w:val="18"/>
              </w:rPr>
              <w:t>Reduced risk of toxin</w:t>
            </w:r>
            <w:r w:rsidRPr="00391B85">
              <w:rPr>
                <w:b/>
                <w:spacing w:val="-11"/>
                <w:sz w:val="18"/>
              </w:rPr>
              <w:t xml:space="preserve"> </w:t>
            </w:r>
            <w:r w:rsidRPr="00391B85">
              <w:rPr>
                <w:b/>
                <w:sz w:val="18"/>
              </w:rPr>
              <w:t>contamination</w:t>
            </w:r>
          </w:p>
          <w:p w14:paraId="387A1B19" w14:textId="77777777" w:rsidR="00350BE1" w:rsidRPr="00391B85" w:rsidRDefault="00350BE1" w:rsidP="00D52E9A">
            <w:pPr>
              <w:pStyle w:val="TableParagraph"/>
              <w:spacing w:before="120"/>
              <w:ind w:left="710" w:right="490"/>
              <w:rPr>
                <w:b/>
                <w:sz w:val="18"/>
              </w:rPr>
            </w:pPr>
            <w:r w:rsidRPr="00391B85">
              <w:rPr>
                <w:sz w:val="18"/>
              </w:rPr>
              <w:t xml:space="preserve">(b) Safe use of herbicides </w:t>
            </w:r>
            <w:r w:rsidRPr="00391B85">
              <w:rPr>
                <w:rFonts w:ascii="Wingdings" w:hAnsi="Wingdings"/>
                <w:sz w:val="18"/>
              </w:rPr>
              <w:t></w:t>
            </w:r>
            <w:r w:rsidRPr="00391B85">
              <w:rPr>
                <w:rFonts w:ascii="Times New Roman" w:hAnsi="Times New Roman"/>
                <w:sz w:val="18"/>
              </w:rPr>
              <w:t xml:space="preserve"> </w:t>
            </w:r>
            <w:r w:rsidRPr="00391B85">
              <w:rPr>
                <w:sz w:val="18"/>
              </w:rPr>
              <w:t xml:space="preserve">Less time and energy requirements for women who traditionally perform weeding </w:t>
            </w:r>
            <w:r w:rsidRPr="00391B85">
              <w:rPr>
                <w:rFonts w:ascii="Wingdings" w:hAnsi="Wingdings"/>
                <w:sz w:val="18"/>
              </w:rPr>
              <w:t></w:t>
            </w:r>
            <w:r w:rsidRPr="00391B85">
              <w:rPr>
                <w:rFonts w:ascii="Times New Roman" w:hAnsi="Times New Roman"/>
                <w:sz w:val="18"/>
              </w:rPr>
              <w:t xml:space="preserve"> </w:t>
            </w:r>
            <w:r w:rsidRPr="00391B85">
              <w:rPr>
                <w:b/>
                <w:sz w:val="18"/>
              </w:rPr>
              <w:t>Improved caregiving resources (time, energy).</w:t>
            </w:r>
          </w:p>
        </w:tc>
      </w:tr>
      <w:tr w:rsidR="00350BE1" w:rsidRPr="00391B85" w14:paraId="5B6A2092" w14:textId="77777777" w:rsidTr="00D52E9A">
        <w:trPr>
          <w:trHeight w:val="2760"/>
        </w:trPr>
        <w:tc>
          <w:tcPr>
            <w:tcW w:w="1706" w:type="dxa"/>
          </w:tcPr>
          <w:p w14:paraId="06E3B973" w14:textId="77777777" w:rsidR="00350BE1" w:rsidRPr="00391B85" w:rsidRDefault="00350BE1" w:rsidP="00D52E9A">
            <w:pPr>
              <w:pStyle w:val="TableParagraph"/>
              <w:spacing w:before="189"/>
              <w:ind w:left="134" w:right="263"/>
              <w:rPr>
                <w:sz w:val="18"/>
              </w:rPr>
            </w:pPr>
            <w:r w:rsidRPr="00391B85">
              <w:rPr>
                <w:sz w:val="18"/>
              </w:rPr>
              <w:t>(3) Training and access to appropriate technology for post-harvest handling and processing</w:t>
            </w:r>
          </w:p>
        </w:tc>
        <w:tc>
          <w:tcPr>
            <w:tcW w:w="1934" w:type="dxa"/>
          </w:tcPr>
          <w:p w14:paraId="694E1B69" w14:textId="77777777" w:rsidR="00350BE1" w:rsidRPr="00391B85" w:rsidRDefault="00350BE1" w:rsidP="00D52E9A">
            <w:pPr>
              <w:pStyle w:val="TableParagraph"/>
              <w:spacing w:before="189"/>
              <w:ind w:left="258"/>
              <w:rPr>
                <w:sz w:val="18"/>
              </w:rPr>
            </w:pPr>
            <w:r w:rsidRPr="00391B85">
              <w:rPr>
                <w:sz w:val="18"/>
              </w:rPr>
              <w:t xml:space="preserve">Fresh </w:t>
            </w:r>
            <w:proofErr w:type="spellStart"/>
            <w:r w:rsidRPr="00391B85">
              <w:rPr>
                <w:sz w:val="18"/>
              </w:rPr>
              <w:t>Salone</w:t>
            </w:r>
            <w:proofErr w:type="spellEnd"/>
          </w:p>
        </w:tc>
        <w:tc>
          <w:tcPr>
            <w:tcW w:w="2702" w:type="dxa"/>
          </w:tcPr>
          <w:p w14:paraId="747E728B" w14:textId="77777777" w:rsidR="00350BE1" w:rsidRPr="00391B85" w:rsidRDefault="00350BE1" w:rsidP="009E14C8">
            <w:pPr>
              <w:pStyle w:val="TableParagraph"/>
              <w:numPr>
                <w:ilvl w:val="0"/>
                <w:numId w:val="43"/>
              </w:numPr>
              <w:tabs>
                <w:tab w:val="left" w:pos="633"/>
                <w:tab w:val="left" w:pos="634"/>
              </w:tabs>
              <w:spacing w:before="69"/>
              <w:ind w:right="154"/>
              <w:rPr>
                <w:sz w:val="18"/>
              </w:rPr>
            </w:pPr>
            <w:r w:rsidRPr="00391B85">
              <w:rPr>
                <w:sz w:val="18"/>
              </w:rPr>
              <w:t>Environmental safety, hygiene, aflatoxin mitigation</w:t>
            </w:r>
            <w:r w:rsidRPr="00391B85">
              <w:rPr>
                <w:spacing w:val="-16"/>
                <w:sz w:val="18"/>
              </w:rPr>
              <w:t xml:space="preserve"> </w:t>
            </w:r>
            <w:r w:rsidRPr="00391B85">
              <w:rPr>
                <w:sz w:val="18"/>
              </w:rPr>
              <w:t>(groundnuts)</w:t>
            </w:r>
          </w:p>
          <w:p w14:paraId="31FD31D0" w14:textId="77777777" w:rsidR="00350BE1" w:rsidRPr="00391B85" w:rsidRDefault="00350BE1" w:rsidP="009E14C8">
            <w:pPr>
              <w:pStyle w:val="TableParagraph"/>
              <w:numPr>
                <w:ilvl w:val="0"/>
                <w:numId w:val="43"/>
              </w:numPr>
              <w:tabs>
                <w:tab w:val="left" w:pos="659"/>
                <w:tab w:val="left" w:pos="660"/>
              </w:tabs>
              <w:ind w:left="659" w:right="157" w:hanging="396"/>
              <w:rPr>
                <w:sz w:val="18"/>
              </w:rPr>
            </w:pPr>
            <w:r w:rsidRPr="00391B85">
              <w:rPr>
                <w:sz w:val="18"/>
              </w:rPr>
              <w:t>Sorting and grading</w:t>
            </w:r>
            <w:r w:rsidRPr="00391B85">
              <w:rPr>
                <w:spacing w:val="-14"/>
                <w:sz w:val="18"/>
              </w:rPr>
              <w:t xml:space="preserve"> </w:t>
            </w:r>
            <w:r w:rsidRPr="00391B85">
              <w:rPr>
                <w:sz w:val="18"/>
              </w:rPr>
              <w:t>for local and distant markets (i.e., grades A and</w:t>
            </w:r>
            <w:r w:rsidRPr="00391B85">
              <w:rPr>
                <w:spacing w:val="-3"/>
                <w:sz w:val="18"/>
              </w:rPr>
              <w:t xml:space="preserve"> </w:t>
            </w:r>
            <w:r w:rsidRPr="00391B85">
              <w:rPr>
                <w:sz w:val="18"/>
              </w:rPr>
              <w:t>B)</w:t>
            </w:r>
          </w:p>
        </w:tc>
        <w:tc>
          <w:tcPr>
            <w:tcW w:w="4241" w:type="dxa"/>
          </w:tcPr>
          <w:p w14:paraId="596CC104" w14:textId="77777777" w:rsidR="00350BE1" w:rsidRPr="00391B85" w:rsidRDefault="00350BE1" w:rsidP="009E14C8">
            <w:pPr>
              <w:pStyle w:val="TableParagraph"/>
              <w:numPr>
                <w:ilvl w:val="0"/>
                <w:numId w:val="42"/>
              </w:numPr>
              <w:tabs>
                <w:tab w:val="left" w:pos="723"/>
              </w:tabs>
              <w:spacing w:before="69"/>
              <w:ind w:right="764"/>
              <w:rPr>
                <w:b/>
                <w:sz w:val="18"/>
              </w:rPr>
            </w:pPr>
            <w:r w:rsidRPr="00391B85">
              <w:rPr>
                <w:sz w:val="18"/>
              </w:rPr>
              <w:t xml:space="preserve">Safe use and handling practices </w:t>
            </w:r>
            <w:r w:rsidRPr="00391B85">
              <w:rPr>
                <w:rFonts w:ascii="Wingdings" w:hAnsi="Wingdings"/>
                <w:sz w:val="18"/>
              </w:rPr>
              <w:t></w:t>
            </w:r>
            <w:r w:rsidRPr="00391B85">
              <w:rPr>
                <w:rFonts w:ascii="Times New Roman" w:hAnsi="Times New Roman"/>
                <w:sz w:val="18"/>
              </w:rPr>
              <w:t xml:space="preserve"> </w:t>
            </w:r>
            <w:r w:rsidRPr="00391B85">
              <w:rPr>
                <w:b/>
                <w:sz w:val="18"/>
              </w:rPr>
              <w:t>Reduced risk of toxin contamination and/or disease burden</w:t>
            </w:r>
          </w:p>
          <w:p w14:paraId="3C35A918" w14:textId="77777777" w:rsidR="00350BE1" w:rsidRPr="00391B85" w:rsidRDefault="00350BE1" w:rsidP="009E14C8">
            <w:pPr>
              <w:pStyle w:val="TableParagraph"/>
              <w:numPr>
                <w:ilvl w:val="0"/>
                <w:numId w:val="42"/>
              </w:numPr>
              <w:tabs>
                <w:tab w:val="left" w:pos="711"/>
              </w:tabs>
              <w:ind w:left="709" w:right="530" w:hanging="487"/>
              <w:rPr>
                <w:sz w:val="18"/>
              </w:rPr>
            </w:pPr>
            <w:r w:rsidRPr="00391B85">
              <w:rPr>
                <w:sz w:val="18"/>
              </w:rPr>
              <w:t xml:space="preserve">Adoption of sorting and grading practices </w:t>
            </w:r>
            <w:r w:rsidRPr="00391B85">
              <w:rPr>
                <w:rFonts w:ascii="Wingdings" w:hAnsi="Wingdings"/>
                <w:sz w:val="18"/>
              </w:rPr>
              <w:t></w:t>
            </w:r>
            <w:r w:rsidRPr="00391B85">
              <w:rPr>
                <w:rFonts w:ascii="Times New Roman" w:hAnsi="Times New Roman"/>
                <w:sz w:val="18"/>
              </w:rPr>
              <w:t xml:space="preserve"> </w:t>
            </w:r>
            <w:r w:rsidRPr="00391B85">
              <w:rPr>
                <w:sz w:val="18"/>
              </w:rPr>
              <w:t>Increased marketing of safe B grade produce in local</w:t>
            </w:r>
            <w:r w:rsidRPr="00391B85">
              <w:rPr>
                <w:spacing w:val="-21"/>
                <w:sz w:val="18"/>
              </w:rPr>
              <w:t xml:space="preserve"> </w:t>
            </w:r>
            <w:r w:rsidRPr="00391B85">
              <w:rPr>
                <w:sz w:val="18"/>
              </w:rPr>
              <w:t>markets</w:t>
            </w:r>
          </w:p>
          <w:p w14:paraId="71A4D41C" w14:textId="77777777" w:rsidR="00350BE1" w:rsidRPr="00391B85" w:rsidRDefault="00350BE1" w:rsidP="00D52E9A">
            <w:pPr>
              <w:pStyle w:val="TableParagraph"/>
              <w:spacing w:before="2"/>
              <w:ind w:left="709" w:right="582"/>
              <w:rPr>
                <w:b/>
                <w:sz w:val="18"/>
              </w:rPr>
            </w:pPr>
            <w:r w:rsidRPr="00391B85">
              <w:rPr>
                <w:rFonts w:ascii="Wingdings" w:hAnsi="Wingdings"/>
                <w:sz w:val="18"/>
              </w:rPr>
              <w:t></w:t>
            </w:r>
            <w:r w:rsidRPr="00391B85">
              <w:rPr>
                <w:rFonts w:ascii="Times New Roman" w:hAnsi="Times New Roman"/>
                <w:sz w:val="18"/>
              </w:rPr>
              <w:t xml:space="preserve"> </w:t>
            </w:r>
            <w:r w:rsidRPr="00391B85">
              <w:rPr>
                <w:sz w:val="18"/>
              </w:rPr>
              <w:t xml:space="preserve">Improved availability and affordability of safe, nutritious foods in local markets </w:t>
            </w:r>
            <w:r w:rsidRPr="00391B85">
              <w:rPr>
                <w:rFonts w:ascii="Wingdings" w:hAnsi="Wingdings"/>
                <w:sz w:val="18"/>
              </w:rPr>
              <w:t></w:t>
            </w:r>
            <w:r w:rsidRPr="00391B85">
              <w:rPr>
                <w:rFonts w:ascii="Times New Roman" w:hAnsi="Times New Roman"/>
                <w:sz w:val="18"/>
              </w:rPr>
              <w:t xml:space="preserve"> </w:t>
            </w:r>
            <w:r w:rsidRPr="00391B85">
              <w:rPr>
                <w:b/>
                <w:sz w:val="18"/>
              </w:rPr>
              <w:t>Improved access to diverse foods by households.</w:t>
            </w:r>
          </w:p>
        </w:tc>
      </w:tr>
    </w:tbl>
    <w:p w14:paraId="4482BCD3" w14:textId="77777777" w:rsidR="00350BE1" w:rsidRPr="00391B85" w:rsidRDefault="00350BE1">
      <w:pPr>
        <w:spacing w:before="0" w:after="0" w:line="240" w:lineRule="auto"/>
        <w:rPr>
          <w:rFonts w:ascii="Century Gothic" w:eastAsia="Segoe UI" w:cs="Segoe UI"/>
          <w:szCs w:val="20"/>
        </w:rPr>
      </w:pPr>
      <w:r w:rsidRPr="00391B85">
        <w:rPr>
          <w:rFonts w:ascii="Century Gothic"/>
        </w:rPr>
        <w:br w:type="page"/>
      </w:r>
    </w:p>
    <w:tbl>
      <w:tblPr>
        <w:tblW w:w="0" w:type="auto"/>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6"/>
        <w:gridCol w:w="1934"/>
        <w:gridCol w:w="2702"/>
        <w:gridCol w:w="4241"/>
      </w:tblGrid>
      <w:tr w:rsidR="00350BE1" w:rsidRPr="00391B85" w14:paraId="4DC52985" w14:textId="77777777" w:rsidTr="00D52E9A">
        <w:trPr>
          <w:trHeight w:val="740"/>
          <w:tblHeader/>
        </w:trPr>
        <w:tc>
          <w:tcPr>
            <w:tcW w:w="1706" w:type="dxa"/>
            <w:shd w:val="clear" w:color="auto" w:fill="46642C"/>
          </w:tcPr>
          <w:p w14:paraId="711682B1" w14:textId="77777777" w:rsidR="00350BE1" w:rsidRPr="00391B85" w:rsidRDefault="00350BE1" w:rsidP="00D52E9A">
            <w:pPr>
              <w:pStyle w:val="TableParagraph"/>
              <w:spacing w:before="191"/>
              <w:ind w:left="393"/>
              <w:rPr>
                <w:b/>
                <w:sz w:val="18"/>
              </w:rPr>
            </w:pPr>
            <w:r w:rsidRPr="00391B85">
              <w:rPr>
                <w:b/>
                <w:color w:val="FFFFFF"/>
                <w:sz w:val="18"/>
              </w:rPr>
              <w:lastRenderedPageBreak/>
              <w:t>SOLUTION</w:t>
            </w:r>
          </w:p>
        </w:tc>
        <w:tc>
          <w:tcPr>
            <w:tcW w:w="1934" w:type="dxa"/>
            <w:shd w:val="clear" w:color="auto" w:fill="46642C"/>
          </w:tcPr>
          <w:p w14:paraId="07A0BE1C" w14:textId="77777777" w:rsidR="00350BE1" w:rsidRPr="00391B85" w:rsidRDefault="00350BE1" w:rsidP="00D52E9A">
            <w:pPr>
              <w:pStyle w:val="TableParagraph"/>
              <w:spacing w:before="191"/>
              <w:ind w:left="611" w:right="191" w:hanging="279"/>
              <w:rPr>
                <w:b/>
                <w:sz w:val="18"/>
              </w:rPr>
            </w:pPr>
            <w:r w:rsidRPr="00391B85">
              <w:rPr>
                <w:b/>
                <w:color w:val="FFFFFF"/>
                <w:sz w:val="18"/>
              </w:rPr>
              <w:t>IMPLEMENTING PARTNER</w:t>
            </w:r>
          </w:p>
        </w:tc>
        <w:tc>
          <w:tcPr>
            <w:tcW w:w="2702" w:type="dxa"/>
            <w:shd w:val="clear" w:color="auto" w:fill="46642C"/>
          </w:tcPr>
          <w:p w14:paraId="3CA9EAC0" w14:textId="77777777" w:rsidR="00350BE1" w:rsidRPr="00391B85" w:rsidRDefault="00350BE1" w:rsidP="00D52E9A">
            <w:pPr>
              <w:pStyle w:val="TableParagraph"/>
              <w:spacing w:before="71"/>
              <w:ind w:left="930" w:right="930"/>
              <w:jc w:val="center"/>
              <w:rPr>
                <w:b/>
                <w:sz w:val="18"/>
              </w:rPr>
            </w:pPr>
            <w:r w:rsidRPr="00391B85">
              <w:rPr>
                <w:b/>
                <w:color w:val="FFFFFF"/>
                <w:sz w:val="18"/>
              </w:rPr>
              <w:t>ACTIONS</w:t>
            </w:r>
          </w:p>
        </w:tc>
        <w:tc>
          <w:tcPr>
            <w:tcW w:w="4241" w:type="dxa"/>
            <w:shd w:val="clear" w:color="auto" w:fill="46642C"/>
          </w:tcPr>
          <w:p w14:paraId="5D9F9287" w14:textId="77777777" w:rsidR="00350BE1" w:rsidRPr="00391B85" w:rsidRDefault="00350BE1" w:rsidP="00D52E9A">
            <w:pPr>
              <w:pStyle w:val="TableParagraph"/>
              <w:spacing w:before="71"/>
              <w:ind w:left="1571" w:right="533" w:hanging="1107"/>
              <w:rPr>
                <w:b/>
                <w:sz w:val="18"/>
              </w:rPr>
            </w:pPr>
            <w:r w:rsidRPr="00391B85">
              <w:rPr>
                <w:b/>
                <w:color w:val="FFFFFF"/>
                <w:sz w:val="18"/>
              </w:rPr>
              <w:t>NUTRITION-SENSITIVE AGRICULTURE OUTCOMES</w:t>
            </w:r>
          </w:p>
        </w:tc>
      </w:tr>
      <w:tr w:rsidR="00350BE1" w:rsidRPr="00391B85" w14:paraId="5617423F" w14:textId="77777777" w:rsidTr="00D52E9A">
        <w:trPr>
          <w:trHeight w:val="1580"/>
        </w:trPr>
        <w:tc>
          <w:tcPr>
            <w:tcW w:w="1706" w:type="dxa"/>
          </w:tcPr>
          <w:p w14:paraId="1FD6C369" w14:textId="77777777" w:rsidR="00350BE1" w:rsidRPr="00391B85" w:rsidRDefault="00350BE1" w:rsidP="00D52E9A">
            <w:pPr>
              <w:pStyle w:val="TableParagraph"/>
              <w:rPr>
                <w:rFonts w:ascii="Times New Roman"/>
                <w:sz w:val="18"/>
              </w:rPr>
            </w:pPr>
          </w:p>
        </w:tc>
        <w:tc>
          <w:tcPr>
            <w:tcW w:w="1934" w:type="dxa"/>
          </w:tcPr>
          <w:p w14:paraId="0D1362CC" w14:textId="77777777" w:rsidR="00350BE1" w:rsidRPr="00391B85" w:rsidRDefault="00350BE1" w:rsidP="00D52E9A">
            <w:pPr>
              <w:pStyle w:val="TableParagraph"/>
              <w:spacing w:before="191"/>
              <w:ind w:left="258"/>
              <w:rPr>
                <w:sz w:val="18"/>
              </w:rPr>
            </w:pPr>
            <w:r w:rsidRPr="00391B85">
              <w:rPr>
                <w:sz w:val="18"/>
              </w:rPr>
              <w:t>WARC</w:t>
            </w:r>
          </w:p>
        </w:tc>
        <w:tc>
          <w:tcPr>
            <w:tcW w:w="2702" w:type="dxa"/>
          </w:tcPr>
          <w:p w14:paraId="3BC1E2CF" w14:textId="77777777" w:rsidR="00350BE1" w:rsidRPr="00391B85" w:rsidRDefault="00350BE1" w:rsidP="00D52E9A">
            <w:pPr>
              <w:pStyle w:val="TableParagraph"/>
              <w:spacing w:before="71"/>
              <w:ind w:left="659" w:right="289" w:hanging="442"/>
              <w:jc w:val="both"/>
              <w:rPr>
                <w:sz w:val="18"/>
              </w:rPr>
            </w:pPr>
            <w:r w:rsidRPr="00391B85">
              <w:rPr>
                <w:sz w:val="18"/>
              </w:rPr>
              <w:t>iii. Mechanical threshing, milling (rice), shelling (maize)</w:t>
            </w:r>
          </w:p>
        </w:tc>
        <w:tc>
          <w:tcPr>
            <w:tcW w:w="4241" w:type="dxa"/>
          </w:tcPr>
          <w:p w14:paraId="1826E99B" w14:textId="77777777" w:rsidR="00350BE1" w:rsidRPr="00391B85" w:rsidRDefault="00350BE1" w:rsidP="00D52E9A">
            <w:pPr>
              <w:pStyle w:val="TableParagraph"/>
              <w:tabs>
                <w:tab w:val="left" w:pos="721"/>
              </w:tabs>
              <w:spacing w:before="71" w:line="239" w:lineRule="exact"/>
              <w:ind w:left="191"/>
              <w:rPr>
                <w:sz w:val="18"/>
              </w:rPr>
            </w:pPr>
            <w:r w:rsidRPr="00391B85">
              <w:rPr>
                <w:sz w:val="18"/>
              </w:rPr>
              <w:t>iii.</w:t>
            </w:r>
            <w:r w:rsidRPr="00391B85">
              <w:rPr>
                <w:sz w:val="18"/>
              </w:rPr>
              <w:tab/>
              <w:t>Adoption of labor-saving</w:t>
            </w:r>
            <w:r w:rsidRPr="00391B85">
              <w:rPr>
                <w:spacing w:val="-17"/>
                <w:sz w:val="18"/>
              </w:rPr>
              <w:t xml:space="preserve"> </w:t>
            </w:r>
            <w:r w:rsidRPr="00391B85">
              <w:rPr>
                <w:sz w:val="18"/>
              </w:rPr>
              <w:t>technology</w:t>
            </w:r>
          </w:p>
          <w:p w14:paraId="27DCA0F3" w14:textId="77777777" w:rsidR="00350BE1" w:rsidRPr="00391B85" w:rsidRDefault="00350BE1" w:rsidP="00D52E9A">
            <w:pPr>
              <w:pStyle w:val="TableParagraph"/>
              <w:ind w:left="722" w:right="476"/>
              <w:rPr>
                <w:b/>
                <w:sz w:val="18"/>
              </w:rPr>
            </w:pPr>
            <w:r w:rsidRPr="00391B85">
              <w:rPr>
                <w:rFonts w:ascii="Wingdings" w:hAnsi="Wingdings"/>
                <w:sz w:val="18"/>
              </w:rPr>
              <w:t></w:t>
            </w:r>
            <w:r w:rsidRPr="00391B85">
              <w:rPr>
                <w:rFonts w:ascii="Times New Roman" w:hAnsi="Times New Roman"/>
                <w:sz w:val="18"/>
              </w:rPr>
              <w:t xml:space="preserve"> </w:t>
            </w:r>
            <w:r w:rsidRPr="00391B85">
              <w:rPr>
                <w:sz w:val="18"/>
              </w:rPr>
              <w:t xml:space="preserve">Less time and energy requirements on women who traditionally perform or contribute to these tasks </w:t>
            </w:r>
            <w:r w:rsidRPr="00391B85">
              <w:rPr>
                <w:rFonts w:ascii="Wingdings" w:hAnsi="Wingdings"/>
                <w:sz w:val="18"/>
              </w:rPr>
              <w:t></w:t>
            </w:r>
            <w:r w:rsidRPr="00391B85">
              <w:rPr>
                <w:rFonts w:ascii="Times New Roman" w:hAnsi="Times New Roman"/>
                <w:sz w:val="18"/>
              </w:rPr>
              <w:t xml:space="preserve"> </w:t>
            </w:r>
            <w:r w:rsidRPr="00391B85">
              <w:rPr>
                <w:b/>
                <w:sz w:val="18"/>
              </w:rPr>
              <w:t>Improved caregiving resources (time, energy).</w:t>
            </w:r>
          </w:p>
        </w:tc>
      </w:tr>
      <w:tr w:rsidR="00350BE1" w:rsidRPr="00391B85" w14:paraId="7BE97E9D" w14:textId="77777777" w:rsidTr="00D52E9A">
        <w:trPr>
          <w:trHeight w:val="5760"/>
        </w:trPr>
        <w:tc>
          <w:tcPr>
            <w:tcW w:w="1706" w:type="dxa"/>
          </w:tcPr>
          <w:p w14:paraId="55555F06" w14:textId="77777777" w:rsidR="00350BE1" w:rsidRPr="00391B85" w:rsidRDefault="00350BE1" w:rsidP="00D52E9A">
            <w:pPr>
              <w:pStyle w:val="TableParagraph"/>
              <w:rPr>
                <w:rFonts w:ascii="Times New Roman"/>
                <w:sz w:val="18"/>
              </w:rPr>
            </w:pPr>
          </w:p>
        </w:tc>
        <w:tc>
          <w:tcPr>
            <w:tcW w:w="1934" w:type="dxa"/>
          </w:tcPr>
          <w:p w14:paraId="472B57D9" w14:textId="77777777" w:rsidR="00350BE1" w:rsidRPr="00391B85" w:rsidRDefault="00350BE1" w:rsidP="00D52E9A">
            <w:pPr>
              <w:pStyle w:val="TableParagraph"/>
              <w:spacing w:before="191"/>
              <w:ind w:left="258"/>
              <w:rPr>
                <w:sz w:val="18"/>
              </w:rPr>
            </w:pPr>
            <w:r w:rsidRPr="00391B85">
              <w:rPr>
                <w:sz w:val="18"/>
              </w:rPr>
              <w:t>ACDI/VOCA</w:t>
            </w:r>
          </w:p>
        </w:tc>
        <w:tc>
          <w:tcPr>
            <w:tcW w:w="2702" w:type="dxa"/>
          </w:tcPr>
          <w:p w14:paraId="64D60489" w14:textId="77777777" w:rsidR="00350BE1" w:rsidRPr="00391B85" w:rsidRDefault="00350BE1" w:rsidP="00D52E9A">
            <w:pPr>
              <w:pStyle w:val="TableParagraph"/>
              <w:tabs>
                <w:tab w:val="left" w:pos="748"/>
              </w:tabs>
              <w:spacing w:before="71"/>
              <w:ind w:left="748" w:right="354" w:hanging="528"/>
              <w:rPr>
                <w:sz w:val="18"/>
              </w:rPr>
            </w:pPr>
            <w:r w:rsidRPr="00391B85">
              <w:rPr>
                <w:sz w:val="18"/>
              </w:rPr>
              <w:t>iv.</w:t>
            </w:r>
            <w:r w:rsidRPr="00391B85">
              <w:rPr>
                <w:sz w:val="18"/>
              </w:rPr>
              <w:tab/>
              <w:t>Value-added</w:t>
            </w:r>
            <w:r w:rsidRPr="00391B85">
              <w:rPr>
                <w:spacing w:val="-8"/>
                <w:sz w:val="18"/>
              </w:rPr>
              <w:t xml:space="preserve"> </w:t>
            </w:r>
            <w:r w:rsidRPr="00391B85">
              <w:rPr>
                <w:sz w:val="18"/>
              </w:rPr>
              <w:t>and quality processing (e.g., dried okra, groundnut paste, pumpkin-</w:t>
            </w:r>
            <w:proofErr w:type="spellStart"/>
            <w:r w:rsidRPr="00391B85">
              <w:rPr>
                <w:sz w:val="18"/>
              </w:rPr>
              <w:t>gari</w:t>
            </w:r>
            <w:proofErr w:type="spellEnd"/>
            <w:r w:rsidRPr="00391B85">
              <w:rPr>
                <w:sz w:val="18"/>
              </w:rPr>
              <w:t>,</w:t>
            </w:r>
            <w:r w:rsidRPr="00391B85">
              <w:rPr>
                <w:spacing w:val="-11"/>
                <w:sz w:val="18"/>
              </w:rPr>
              <w:t xml:space="preserve"> </w:t>
            </w:r>
            <w:r w:rsidRPr="00391B85">
              <w:rPr>
                <w:sz w:val="18"/>
              </w:rPr>
              <w:t>dried chili)</w:t>
            </w:r>
          </w:p>
        </w:tc>
        <w:tc>
          <w:tcPr>
            <w:tcW w:w="4241" w:type="dxa"/>
          </w:tcPr>
          <w:p w14:paraId="0178DA68" w14:textId="77777777" w:rsidR="00350BE1" w:rsidRPr="00391B85" w:rsidRDefault="00350BE1" w:rsidP="009E14C8">
            <w:pPr>
              <w:pStyle w:val="TableParagraph"/>
              <w:numPr>
                <w:ilvl w:val="0"/>
                <w:numId w:val="41"/>
              </w:numPr>
              <w:tabs>
                <w:tab w:val="left" w:pos="723"/>
              </w:tabs>
              <w:spacing w:before="71"/>
              <w:ind w:right="548"/>
              <w:rPr>
                <w:b/>
                <w:sz w:val="18"/>
              </w:rPr>
            </w:pPr>
            <w:r w:rsidRPr="00391B85">
              <w:rPr>
                <w:sz w:val="18"/>
              </w:rPr>
              <w:t xml:space="preserve">(a) Value addition in commodities </w:t>
            </w:r>
            <w:r w:rsidRPr="00391B85">
              <w:rPr>
                <w:rFonts w:ascii="Wingdings" w:hAnsi="Wingdings"/>
                <w:sz w:val="18"/>
              </w:rPr>
              <w:t></w:t>
            </w:r>
            <w:r w:rsidRPr="00391B85">
              <w:rPr>
                <w:rFonts w:ascii="Times New Roman" w:hAnsi="Times New Roman"/>
                <w:sz w:val="18"/>
              </w:rPr>
              <w:t xml:space="preserve"> </w:t>
            </w:r>
            <w:r w:rsidRPr="00391B85">
              <w:rPr>
                <w:sz w:val="18"/>
              </w:rPr>
              <w:t xml:space="preserve">Increased income-generating opportunities for women </w:t>
            </w:r>
            <w:r w:rsidRPr="00391B85">
              <w:rPr>
                <w:rFonts w:ascii="Wingdings" w:hAnsi="Wingdings"/>
                <w:sz w:val="18"/>
              </w:rPr>
              <w:t></w:t>
            </w:r>
            <w:r w:rsidRPr="00391B85">
              <w:rPr>
                <w:rFonts w:ascii="Times New Roman" w:hAnsi="Times New Roman"/>
                <w:sz w:val="18"/>
              </w:rPr>
              <w:t xml:space="preserve"> </w:t>
            </w:r>
            <w:r w:rsidRPr="00391B85">
              <w:rPr>
                <w:b/>
                <w:sz w:val="18"/>
              </w:rPr>
              <w:t>Increased household income controlled by</w:t>
            </w:r>
            <w:r w:rsidRPr="00391B85">
              <w:rPr>
                <w:b/>
                <w:spacing w:val="-5"/>
                <w:sz w:val="18"/>
              </w:rPr>
              <w:t xml:space="preserve"> </w:t>
            </w:r>
            <w:r w:rsidRPr="00391B85">
              <w:rPr>
                <w:b/>
                <w:sz w:val="18"/>
              </w:rPr>
              <w:t>women.</w:t>
            </w:r>
          </w:p>
          <w:p w14:paraId="145F8B12" w14:textId="77777777" w:rsidR="00350BE1" w:rsidRPr="00391B85" w:rsidRDefault="00350BE1" w:rsidP="009E14C8">
            <w:pPr>
              <w:pStyle w:val="TableParagraph"/>
              <w:numPr>
                <w:ilvl w:val="1"/>
                <w:numId w:val="41"/>
              </w:numPr>
              <w:tabs>
                <w:tab w:val="left" w:pos="1037"/>
              </w:tabs>
              <w:spacing w:before="117"/>
              <w:ind w:right="656" w:firstLine="0"/>
              <w:rPr>
                <w:b/>
                <w:sz w:val="18"/>
              </w:rPr>
            </w:pPr>
            <w:r w:rsidRPr="00391B85">
              <w:rPr>
                <w:sz w:val="18"/>
              </w:rPr>
              <w:t xml:space="preserve">Processing of NRVCCs to shelf- stable food products </w:t>
            </w:r>
            <w:r w:rsidRPr="00391B85">
              <w:rPr>
                <w:rFonts w:ascii="Wingdings" w:hAnsi="Wingdings"/>
                <w:sz w:val="18"/>
              </w:rPr>
              <w:t></w:t>
            </w:r>
            <w:r w:rsidRPr="00391B85">
              <w:rPr>
                <w:rFonts w:ascii="Times New Roman" w:hAnsi="Times New Roman"/>
                <w:sz w:val="18"/>
              </w:rPr>
              <w:t xml:space="preserve"> </w:t>
            </w:r>
            <w:proofErr w:type="gramStart"/>
            <w:r w:rsidRPr="00391B85">
              <w:rPr>
                <w:sz w:val="18"/>
              </w:rPr>
              <w:t>Increased</w:t>
            </w:r>
            <w:proofErr w:type="gramEnd"/>
            <w:r w:rsidRPr="00391B85">
              <w:rPr>
                <w:sz w:val="18"/>
              </w:rPr>
              <w:t xml:space="preserve"> year-round availability of nutritious foods in local markets </w:t>
            </w:r>
            <w:r w:rsidRPr="00391B85">
              <w:rPr>
                <w:rFonts w:ascii="Wingdings" w:hAnsi="Wingdings"/>
                <w:sz w:val="18"/>
              </w:rPr>
              <w:t></w:t>
            </w:r>
            <w:r w:rsidRPr="00391B85">
              <w:rPr>
                <w:rFonts w:ascii="Times New Roman" w:hAnsi="Times New Roman"/>
                <w:sz w:val="18"/>
              </w:rPr>
              <w:t xml:space="preserve"> </w:t>
            </w:r>
            <w:r w:rsidRPr="00391B85">
              <w:rPr>
                <w:b/>
                <w:sz w:val="18"/>
              </w:rPr>
              <w:t>Improved access to diverse foods by households.</w:t>
            </w:r>
          </w:p>
          <w:p w14:paraId="3066E95D" w14:textId="77777777" w:rsidR="00350BE1" w:rsidRPr="00391B85" w:rsidRDefault="00350BE1" w:rsidP="009E14C8">
            <w:pPr>
              <w:pStyle w:val="TableParagraph"/>
              <w:numPr>
                <w:ilvl w:val="1"/>
                <w:numId w:val="41"/>
              </w:numPr>
              <w:tabs>
                <w:tab w:val="left" w:pos="1015"/>
              </w:tabs>
              <w:spacing w:before="120"/>
              <w:ind w:left="721" w:right="553" w:firstLine="1"/>
              <w:rPr>
                <w:b/>
                <w:sz w:val="18"/>
              </w:rPr>
            </w:pPr>
            <w:r w:rsidRPr="00391B85">
              <w:rPr>
                <w:sz w:val="18"/>
              </w:rPr>
              <w:t xml:space="preserve">Safe and hygienic processing of commodities </w:t>
            </w:r>
            <w:r w:rsidRPr="00391B85">
              <w:rPr>
                <w:rFonts w:ascii="Wingdings" w:hAnsi="Wingdings"/>
                <w:sz w:val="18"/>
              </w:rPr>
              <w:t></w:t>
            </w:r>
            <w:r w:rsidRPr="00391B85">
              <w:rPr>
                <w:rFonts w:ascii="Times New Roman" w:hAnsi="Times New Roman"/>
                <w:sz w:val="18"/>
              </w:rPr>
              <w:t xml:space="preserve"> </w:t>
            </w:r>
            <w:proofErr w:type="gramStart"/>
            <w:r w:rsidRPr="00391B85">
              <w:rPr>
                <w:sz w:val="18"/>
              </w:rPr>
              <w:t>Increased</w:t>
            </w:r>
            <w:proofErr w:type="gramEnd"/>
            <w:r w:rsidRPr="00391B85">
              <w:rPr>
                <w:sz w:val="18"/>
              </w:rPr>
              <w:t xml:space="preserve"> availability of safe, nutritious food products </w:t>
            </w:r>
            <w:r w:rsidRPr="00391B85">
              <w:rPr>
                <w:rFonts w:ascii="Wingdings" w:hAnsi="Wingdings"/>
                <w:sz w:val="18"/>
              </w:rPr>
              <w:t></w:t>
            </w:r>
            <w:r w:rsidRPr="00391B85">
              <w:rPr>
                <w:rFonts w:ascii="Times New Roman" w:hAnsi="Times New Roman"/>
                <w:sz w:val="18"/>
              </w:rPr>
              <w:t xml:space="preserve"> </w:t>
            </w:r>
            <w:r w:rsidRPr="00391B85">
              <w:rPr>
                <w:b/>
                <w:sz w:val="18"/>
              </w:rPr>
              <w:t>Reduced disease</w:t>
            </w:r>
            <w:r w:rsidRPr="00391B85">
              <w:rPr>
                <w:b/>
                <w:spacing w:val="-6"/>
                <w:sz w:val="18"/>
              </w:rPr>
              <w:t xml:space="preserve"> </w:t>
            </w:r>
            <w:r w:rsidRPr="00391B85">
              <w:rPr>
                <w:b/>
                <w:sz w:val="18"/>
              </w:rPr>
              <w:t>burden.</w:t>
            </w:r>
          </w:p>
          <w:p w14:paraId="7713601F" w14:textId="77777777" w:rsidR="00350BE1" w:rsidRPr="00391B85" w:rsidRDefault="00350BE1" w:rsidP="009E14C8">
            <w:pPr>
              <w:pStyle w:val="TableParagraph"/>
              <w:numPr>
                <w:ilvl w:val="1"/>
                <w:numId w:val="41"/>
              </w:numPr>
              <w:tabs>
                <w:tab w:val="left" w:pos="1039"/>
              </w:tabs>
              <w:spacing w:before="120"/>
              <w:ind w:left="721" w:right="518" w:firstLine="0"/>
              <w:rPr>
                <w:sz w:val="18"/>
              </w:rPr>
            </w:pPr>
            <w:r w:rsidRPr="00391B85">
              <w:rPr>
                <w:sz w:val="18"/>
              </w:rPr>
              <w:t>Processing of NRVCCs to shelf- stable, semi-processed food</w:t>
            </w:r>
            <w:r w:rsidRPr="00391B85">
              <w:rPr>
                <w:spacing w:val="-19"/>
                <w:sz w:val="18"/>
              </w:rPr>
              <w:t xml:space="preserve"> </w:t>
            </w:r>
            <w:r w:rsidRPr="00391B85">
              <w:rPr>
                <w:sz w:val="18"/>
              </w:rPr>
              <w:t>products</w:t>
            </w:r>
          </w:p>
          <w:p w14:paraId="3D5B8AD2" w14:textId="77777777" w:rsidR="00350BE1" w:rsidRPr="00391B85" w:rsidRDefault="00350BE1" w:rsidP="00D52E9A">
            <w:pPr>
              <w:pStyle w:val="TableParagraph"/>
              <w:ind w:left="721" w:right="565"/>
              <w:rPr>
                <w:b/>
                <w:sz w:val="18"/>
              </w:rPr>
            </w:pPr>
            <w:r w:rsidRPr="00391B85">
              <w:rPr>
                <w:rFonts w:ascii="Wingdings" w:hAnsi="Wingdings"/>
                <w:sz w:val="18"/>
              </w:rPr>
              <w:t></w:t>
            </w:r>
            <w:r w:rsidRPr="00391B85">
              <w:rPr>
                <w:rFonts w:ascii="Times New Roman" w:hAnsi="Times New Roman"/>
                <w:sz w:val="18"/>
              </w:rPr>
              <w:t xml:space="preserve"> </w:t>
            </w:r>
            <w:r w:rsidRPr="00391B85">
              <w:rPr>
                <w:sz w:val="18"/>
              </w:rPr>
              <w:t xml:space="preserve">Easier, convenient preparation for home consumption </w:t>
            </w:r>
            <w:r w:rsidRPr="00391B85">
              <w:rPr>
                <w:rFonts w:ascii="Wingdings" w:hAnsi="Wingdings"/>
                <w:sz w:val="18"/>
              </w:rPr>
              <w:t></w:t>
            </w:r>
            <w:r w:rsidRPr="00391B85">
              <w:rPr>
                <w:rFonts w:ascii="Times New Roman" w:hAnsi="Times New Roman"/>
                <w:sz w:val="18"/>
              </w:rPr>
              <w:t xml:space="preserve"> </w:t>
            </w:r>
            <w:r w:rsidRPr="00391B85">
              <w:rPr>
                <w:sz w:val="18"/>
              </w:rPr>
              <w:t xml:space="preserve">Reduced time demands on caregivers </w:t>
            </w:r>
            <w:r w:rsidRPr="00391B85">
              <w:rPr>
                <w:rFonts w:ascii="Wingdings" w:hAnsi="Wingdings"/>
                <w:sz w:val="18"/>
              </w:rPr>
              <w:t></w:t>
            </w:r>
            <w:r w:rsidRPr="00391B85">
              <w:rPr>
                <w:rFonts w:ascii="Times New Roman" w:hAnsi="Times New Roman"/>
                <w:sz w:val="18"/>
              </w:rPr>
              <w:t xml:space="preserve"> </w:t>
            </w:r>
            <w:r w:rsidRPr="00391B85">
              <w:rPr>
                <w:b/>
                <w:sz w:val="18"/>
              </w:rPr>
              <w:t>Increased demand and consumption of nutritious food products.</w:t>
            </w:r>
          </w:p>
        </w:tc>
      </w:tr>
      <w:tr w:rsidR="00350BE1" w:rsidRPr="00391B85" w14:paraId="6D1F4A74" w14:textId="77777777" w:rsidTr="00D52E9A">
        <w:trPr>
          <w:trHeight w:val="1580"/>
        </w:trPr>
        <w:tc>
          <w:tcPr>
            <w:tcW w:w="1706" w:type="dxa"/>
            <w:shd w:val="clear" w:color="auto" w:fill="D9D9D9"/>
          </w:tcPr>
          <w:p w14:paraId="47AB558E" w14:textId="77777777" w:rsidR="00350BE1" w:rsidRPr="00391B85" w:rsidRDefault="00350BE1" w:rsidP="00D52E9A">
            <w:pPr>
              <w:pStyle w:val="TableParagraph"/>
              <w:spacing w:before="189"/>
              <w:ind w:left="134" w:right="140"/>
              <w:rPr>
                <w:sz w:val="18"/>
              </w:rPr>
            </w:pPr>
            <w:r w:rsidRPr="00391B85">
              <w:rPr>
                <w:sz w:val="18"/>
              </w:rPr>
              <w:t>(4) Availability and promotion of NRVCCs to consumers</w:t>
            </w:r>
          </w:p>
        </w:tc>
        <w:tc>
          <w:tcPr>
            <w:tcW w:w="1934" w:type="dxa"/>
            <w:shd w:val="clear" w:color="auto" w:fill="D9D9D9"/>
          </w:tcPr>
          <w:p w14:paraId="12FE007B" w14:textId="77777777" w:rsidR="00350BE1" w:rsidRPr="00391B85" w:rsidRDefault="00350BE1" w:rsidP="00D52E9A">
            <w:pPr>
              <w:pStyle w:val="TableParagraph"/>
              <w:spacing w:before="189"/>
              <w:ind w:left="258"/>
              <w:rPr>
                <w:sz w:val="18"/>
              </w:rPr>
            </w:pPr>
            <w:r w:rsidRPr="00391B85">
              <w:rPr>
                <w:sz w:val="18"/>
              </w:rPr>
              <w:t>HKI/SPRING</w:t>
            </w:r>
          </w:p>
        </w:tc>
        <w:tc>
          <w:tcPr>
            <w:tcW w:w="2702" w:type="dxa"/>
            <w:shd w:val="clear" w:color="auto" w:fill="D9D9D9"/>
          </w:tcPr>
          <w:p w14:paraId="356524A2" w14:textId="77777777" w:rsidR="00350BE1" w:rsidRPr="00391B85" w:rsidRDefault="00350BE1" w:rsidP="00D52E9A">
            <w:pPr>
              <w:pStyle w:val="TableParagraph"/>
              <w:spacing w:before="69"/>
              <w:ind w:left="633" w:right="291"/>
              <w:rPr>
                <w:sz w:val="18"/>
              </w:rPr>
            </w:pPr>
            <w:r w:rsidRPr="00391B85">
              <w:rPr>
                <w:sz w:val="18"/>
              </w:rPr>
              <w:t>Communications to increase consumption of NRVCCs (through radio programs and other communication channels)</w:t>
            </w:r>
          </w:p>
        </w:tc>
        <w:tc>
          <w:tcPr>
            <w:tcW w:w="4241" w:type="dxa"/>
            <w:shd w:val="clear" w:color="auto" w:fill="D9D9D9"/>
          </w:tcPr>
          <w:p w14:paraId="043B2C4D" w14:textId="77777777" w:rsidR="00350BE1" w:rsidRPr="00391B85" w:rsidRDefault="00350BE1" w:rsidP="00D52E9A">
            <w:pPr>
              <w:pStyle w:val="TableParagraph"/>
              <w:spacing w:before="69"/>
              <w:ind w:left="722" w:right="689"/>
              <w:rPr>
                <w:sz w:val="18"/>
              </w:rPr>
            </w:pPr>
            <w:r w:rsidRPr="00391B85">
              <w:rPr>
                <w:sz w:val="18"/>
              </w:rPr>
              <w:t xml:space="preserve">Promotion of NRVCCs </w:t>
            </w:r>
            <w:r w:rsidRPr="00391B85">
              <w:rPr>
                <w:rFonts w:ascii="Wingdings" w:hAnsi="Wingdings"/>
                <w:sz w:val="18"/>
              </w:rPr>
              <w:t></w:t>
            </w:r>
            <w:r w:rsidRPr="00391B85">
              <w:rPr>
                <w:rFonts w:ascii="Times New Roman" w:hAnsi="Times New Roman"/>
                <w:sz w:val="18"/>
              </w:rPr>
              <w:t xml:space="preserve"> </w:t>
            </w:r>
            <w:r w:rsidRPr="00391B85">
              <w:rPr>
                <w:sz w:val="18"/>
              </w:rPr>
              <w:t>Improved NRVCC appeal/demand in local markets and/or desirability among consumers.</w:t>
            </w:r>
          </w:p>
        </w:tc>
      </w:tr>
      <w:tr w:rsidR="00350BE1" w:rsidRPr="00391B85" w14:paraId="6C06F94A" w14:textId="77777777" w:rsidTr="00D52E9A">
        <w:trPr>
          <w:trHeight w:val="3480"/>
        </w:trPr>
        <w:tc>
          <w:tcPr>
            <w:tcW w:w="1706" w:type="dxa"/>
          </w:tcPr>
          <w:p w14:paraId="64784517" w14:textId="77777777" w:rsidR="00350BE1" w:rsidRPr="00391B85" w:rsidRDefault="00350BE1" w:rsidP="00D52E9A">
            <w:pPr>
              <w:pStyle w:val="TableParagraph"/>
              <w:spacing w:before="189"/>
              <w:ind w:left="134" w:right="236"/>
              <w:rPr>
                <w:sz w:val="18"/>
              </w:rPr>
            </w:pPr>
            <w:r w:rsidRPr="00391B85">
              <w:rPr>
                <w:sz w:val="18"/>
              </w:rPr>
              <w:t>(5) Gender- equitable access and linkages to larger, higher- value buyers</w:t>
            </w:r>
          </w:p>
        </w:tc>
        <w:tc>
          <w:tcPr>
            <w:tcW w:w="1934" w:type="dxa"/>
          </w:tcPr>
          <w:p w14:paraId="74FF746B" w14:textId="77777777" w:rsidR="00350BE1" w:rsidRPr="00391B85" w:rsidRDefault="00350BE1" w:rsidP="00D52E9A">
            <w:pPr>
              <w:pStyle w:val="TableParagraph"/>
              <w:spacing w:before="189"/>
              <w:ind w:left="258"/>
              <w:rPr>
                <w:sz w:val="18"/>
              </w:rPr>
            </w:pPr>
            <w:r w:rsidRPr="00391B85">
              <w:rPr>
                <w:sz w:val="18"/>
              </w:rPr>
              <w:t>ACDI/VOCA</w:t>
            </w:r>
          </w:p>
        </w:tc>
        <w:tc>
          <w:tcPr>
            <w:tcW w:w="2702" w:type="dxa"/>
          </w:tcPr>
          <w:p w14:paraId="072230C0" w14:textId="77777777" w:rsidR="00350BE1" w:rsidRPr="00391B85" w:rsidRDefault="00350BE1" w:rsidP="00D52E9A">
            <w:pPr>
              <w:pStyle w:val="TableParagraph"/>
              <w:tabs>
                <w:tab w:val="left" w:pos="666"/>
              </w:tabs>
              <w:spacing w:before="69"/>
              <w:ind w:left="666" w:right="466" w:hanging="442"/>
              <w:rPr>
                <w:sz w:val="18"/>
              </w:rPr>
            </w:pPr>
            <w:proofErr w:type="spellStart"/>
            <w:r w:rsidRPr="00391B85">
              <w:rPr>
                <w:sz w:val="18"/>
              </w:rPr>
              <w:t>i</w:t>
            </w:r>
            <w:proofErr w:type="spellEnd"/>
            <w:r w:rsidRPr="00391B85">
              <w:rPr>
                <w:sz w:val="18"/>
              </w:rPr>
              <w:t>.</w:t>
            </w:r>
            <w:r w:rsidRPr="00391B85">
              <w:rPr>
                <w:sz w:val="18"/>
              </w:rPr>
              <w:tab/>
              <w:t>Direct</w:t>
            </w:r>
            <w:r w:rsidRPr="00391B85">
              <w:rPr>
                <w:spacing w:val="-12"/>
                <w:sz w:val="18"/>
              </w:rPr>
              <w:t xml:space="preserve"> </w:t>
            </w:r>
            <w:r w:rsidRPr="00391B85">
              <w:rPr>
                <w:sz w:val="18"/>
              </w:rPr>
              <w:t>procurement from women smallholders</w:t>
            </w:r>
          </w:p>
        </w:tc>
        <w:tc>
          <w:tcPr>
            <w:tcW w:w="4241" w:type="dxa"/>
          </w:tcPr>
          <w:p w14:paraId="45B4DD3D" w14:textId="020389CB" w:rsidR="00350BE1" w:rsidRPr="00391B85" w:rsidRDefault="00350BE1" w:rsidP="00D52E9A">
            <w:pPr>
              <w:pStyle w:val="TableParagraph"/>
              <w:tabs>
                <w:tab w:val="left" w:pos="757"/>
              </w:tabs>
              <w:spacing w:before="69"/>
              <w:ind w:left="758" w:right="644" w:hanging="442"/>
              <w:rPr>
                <w:b/>
                <w:sz w:val="18"/>
              </w:rPr>
            </w:pPr>
            <w:proofErr w:type="spellStart"/>
            <w:r w:rsidRPr="00391B85">
              <w:rPr>
                <w:sz w:val="18"/>
              </w:rPr>
              <w:t>i</w:t>
            </w:r>
            <w:proofErr w:type="spellEnd"/>
            <w:r w:rsidRPr="00391B85">
              <w:rPr>
                <w:sz w:val="18"/>
              </w:rPr>
              <w:t>.</w:t>
            </w:r>
            <w:r w:rsidRPr="00391B85">
              <w:rPr>
                <w:sz w:val="18"/>
              </w:rPr>
              <w:tab/>
              <w:t>(a</w:t>
            </w:r>
            <w:r w:rsidR="00DE460A" w:rsidRPr="00391B85">
              <w:rPr>
                <w:sz w:val="18"/>
              </w:rPr>
              <w:t>) Direct</w:t>
            </w:r>
            <w:r w:rsidRPr="00391B85">
              <w:rPr>
                <w:sz w:val="18"/>
              </w:rPr>
              <w:t xml:space="preserve"> market linkages</w:t>
            </w:r>
            <w:r w:rsidRPr="00391B85">
              <w:rPr>
                <w:spacing w:val="-15"/>
                <w:sz w:val="18"/>
              </w:rPr>
              <w:t xml:space="preserve"> </w:t>
            </w:r>
            <w:r w:rsidRPr="00391B85">
              <w:rPr>
                <w:rFonts w:ascii="Wingdings" w:hAnsi="Wingdings"/>
                <w:sz w:val="18"/>
              </w:rPr>
              <w:t></w:t>
            </w:r>
            <w:r w:rsidRPr="00391B85">
              <w:rPr>
                <w:rFonts w:ascii="Times New Roman" w:hAnsi="Times New Roman"/>
                <w:spacing w:val="1"/>
                <w:sz w:val="18"/>
              </w:rPr>
              <w:t xml:space="preserve"> </w:t>
            </w:r>
            <w:r w:rsidRPr="00391B85">
              <w:rPr>
                <w:sz w:val="18"/>
              </w:rPr>
              <w:t xml:space="preserve">Direct payments to women </w:t>
            </w:r>
            <w:r w:rsidRPr="00391B85">
              <w:rPr>
                <w:rFonts w:ascii="Wingdings" w:hAnsi="Wingdings"/>
                <w:sz w:val="18"/>
              </w:rPr>
              <w:t></w:t>
            </w:r>
            <w:r w:rsidRPr="00391B85">
              <w:rPr>
                <w:rFonts w:ascii="Times New Roman" w:hAnsi="Times New Roman"/>
                <w:sz w:val="18"/>
              </w:rPr>
              <w:t xml:space="preserve"> </w:t>
            </w:r>
            <w:r w:rsidRPr="00391B85">
              <w:rPr>
                <w:b/>
                <w:sz w:val="18"/>
              </w:rPr>
              <w:t>Increased household income controlled by women.</w:t>
            </w:r>
          </w:p>
          <w:p w14:paraId="46983C6F" w14:textId="77777777" w:rsidR="00350BE1" w:rsidRPr="00391B85" w:rsidRDefault="00350BE1" w:rsidP="00D52E9A">
            <w:pPr>
              <w:pStyle w:val="TableParagraph"/>
              <w:spacing w:before="4"/>
              <w:rPr>
                <w:rFonts w:ascii="Century Gothic"/>
                <w:sz w:val="19"/>
              </w:rPr>
            </w:pPr>
          </w:p>
          <w:p w14:paraId="59534EE8" w14:textId="77777777" w:rsidR="00350BE1" w:rsidRPr="00391B85" w:rsidRDefault="00350BE1" w:rsidP="00D52E9A">
            <w:pPr>
              <w:pStyle w:val="TableParagraph"/>
              <w:spacing w:before="1"/>
              <w:ind w:left="722" w:right="482"/>
              <w:rPr>
                <w:b/>
                <w:sz w:val="18"/>
              </w:rPr>
            </w:pPr>
            <w:r w:rsidRPr="00391B85">
              <w:rPr>
                <w:sz w:val="18"/>
              </w:rPr>
              <w:t xml:space="preserve">(b) Direct market linkages </w:t>
            </w:r>
            <w:r w:rsidRPr="00391B85">
              <w:rPr>
                <w:rFonts w:ascii="Wingdings" w:hAnsi="Wingdings"/>
                <w:sz w:val="18"/>
              </w:rPr>
              <w:t></w:t>
            </w:r>
            <w:r w:rsidRPr="00391B85">
              <w:rPr>
                <w:rFonts w:ascii="Times New Roman" w:hAnsi="Times New Roman"/>
                <w:sz w:val="18"/>
              </w:rPr>
              <w:t xml:space="preserve"> </w:t>
            </w:r>
            <w:r w:rsidRPr="00391B85">
              <w:rPr>
                <w:sz w:val="18"/>
              </w:rPr>
              <w:t xml:space="preserve">Increased volumes and improved quality of produce; embedded transport costs </w:t>
            </w:r>
            <w:r w:rsidRPr="00391B85">
              <w:rPr>
                <w:rFonts w:ascii="Wingdings" w:hAnsi="Wingdings"/>
                <w:sz w:val="18"/>
              </w:rPr>
              <w:t></w:t>
            </w:r>
            <w:r w:rsidRPr="00391B85">
              <w:rPr>
                <w:rFonts w:ascii="Times New Roman" w:hAnsi="Times New Roman"/>
                <w:sz w:val="18"/>
              </w:rPr>
              <w:t xml:space="preserve"> </w:t>
            </w:r>
            <w:r w:rsidRPr="00391B85">
              <w:rPr>
                <w:sz w:val="18"/>
              </w:rPr>
              <w:t xml:space="preserve">Increased revenue and revenue streams through stable markets </w:t>
            </w:r>
            <w:r w:rsidRPr="00391B85">
              <w:rPr>
                <w:rFonts w:ascii="Wingdings" w:hAnsi="Wingdings"/>
                <w:sz w:val="18"/>
              </w:rPr>
              <w:t></w:t>
            </w:r>
            <w:r w:rsidRPr="00391B85">
              <w:rPr>
                <w:rFonts w:ascii="Times New Roman" w:hAnsi="Times New Roman"/>
                <w:sz w:val="18"/>
              </w:rPr>
              <w:t xml:space="preserve"> </w:t>
            </w:r>
            <w:r w:rsidRPr="00391B85">
              <w:rPr>
                <w:sz w:val="18"/>
              </w:rPr>
              <w:t xml:space="preserve">Improved year-round cash flow and cash management for households </w:t>
            </w:r>
            <w:r w:rsidRPr="00391B85">
              <w:rPr>
                <w:rFonts w:ascii="Wingdings" w:hAnsi="Wingdings"/>
                <w:sz w:val="18"/>
              </w:rPr>
              <w:t></w:t>
            </w:r>
            <w:r w:rsidRPr="00391B85">
              <w:rPr>
                <w:rFonts w:ascii="Times New Roman" w:hAnsi="Times New Roman"/>
                <w:sz w:val="18"/>
              </w:rPr>
              <w:t xml:space="preserve"> </w:t>
            </w:r>
            <w:r w:rsidRPr="00391B85">
              <w:rPr>
                <w:b/>
                <w:sz w:val="18"/>
              </w:rPr>
              <w:t>Increased year-round expenditures on diverse nutritious</w:t>
            </w:r>
          </w:p>
        </w:tc>
      </w:tr>
    </w:tbl>
    <w:p w14:paraId="62967202" w14:textId="77777777" w:rsidR="00350BE1" w:rsidRPr="00391B85" w:rsidRDefault="00350BE1" w:rsidP="00350BE1">
      <w:pPr>
        <w:pStyle w:val="BodyText"/>
        <w:spacing w:before="10"/>
        <w:rPr>
          <w:rFonts w:ascii="Century Gothic"/>
          <w:sz w:val="5"/>
        </w:rPr>
      </w:pPr>
    </w:p>
    <w:p w14:paraId="40A0A6BF" w14:textId="5212D92B" w:rsidR="00350BE1" w:rsidRPr="00391B85" w:rsidRDefault="00350BE1" w:rsidP="00350BE1">
      <w:pPr>
        <w:pStyle w:val="BodyText"/>
        <w:spacing w:before="99"/>
        <w:ind w:left="260"/>
        <w:rPr>
          <w:rFonts w:ascii="Century Gothic"/>
        </w:rPr>
      </w:pPr>
    </w:p>
    <w:tbl>
      <w:tblPr>
        <w:tblW w:w="10583" w:type="dxa"/>
        <w:tblInd w:w="-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6"/>
        <w:gridCol w:w="1934"/>
        <w:gridCol w:w="2702"/>
        <w:gridCol w:w="4241"/>
      </w:tblGrid>
      <w:tr w:rsidR="00350BE1" w:rsidRPr="00391B85" w14:paraId="6B967453" w14:textId="77777777" w:rsidTr="00D52E9A">
        <w:trPr>
          <w:trHeight w:val="740"/>
          <w:tblHeader/>
        </w:trPr>
        <w:tc>
          <w:tcPr>
            <w:tcW w:w="1706" w:type="dxa"/>
            <w:shd w:val="clear" w:color="auto" w:fill="46642C"/>
          </w:tcPr>
          <w:p w14:paraId="513A8B5B" w14:textId="77777777" w:rsidR="00350BE1" w:rsidRPr="00391B85" w:rsidRDefault="00350BE1" w:rsidP="00D52E9A">
            <w:pPr>
              <w:pStyle w:val="TableParagraph"/>
              <w:spacing w:before="191"/>
              <w:ind w:left="393"/>
              <w:rPr>
                <w:b/>
                <w:sz w:val="18"/>
              </w:rPr>
            </w:pPr>
            <w:r w:rsidRPr="00391B85">
              <w:rPr>
                <w:b/>
                <w:color w:val="FFFFFF"/>
                <w:sz w:val="18"/>
              </w:rPr>
              <w:lastRenderedPageBreak/>
              <w:t>SOLUTION</w:t>
            </w:r>
          </w:p>
        </w:tc>
        <w:tc>
          <w:tcPr>
            <w:tcW w:w="1934" w:type="dxa"/>
            <w:shd w:val="clear" w:color="auto" w:fill="46642C"/>
          </w:tcPr>
          <w:p w14:paraId="4E011287" w14:textId="77777777" w:rsidR="00350BE1" w:rsidRPr="00391B85" w:rsidRDefault="00350BE1" w:rsidP="00D52E9A">
            <w:pPr>
              <w:pStyle w:val="TableParagraph"/>
              <w:spacing w:before="191"/>
              <w:ind w:left="611" w:right="191" w:hanging="279"/>
              <w:rPr>
                <w:b/>
                <w:sz w:val="18"/>
              </w:rPr>
            </w:pPr>
            <w:r w:rsidRPr="00391B85">
              <w:rPr>
                <w:b/>
                <w:color w:val="FFFFFF"/>
                <w:sz w:val="18"/>
              </w:rPr>
              <w:t>IMPLEMENTING PARTNER</w:t>
            </w:r>
          </w:p>
        </w:tc>
        <w:tc>
          <w:tcPr>
            <w:tcW w:w="2702" w:type="dxa"/>
            <w:shd w:val="clear" w:color="auto" w:fill="46642C"/>
          </w:tcPr>
          <w:p w14:paraId="1A30912C" w14:textId="77777777" w:rsidR="00350BE1" w:rsidRPr="00391B85" w:rsidRDefault="00350BE1" w:rsidP="00D52E9A">
            <w:pPr>
              <w:pStyle w:val="TableParagraph"/>
              <w:spacing w:before="71"/>
              <w:ind w:left="930" w:right="930"/>
              <w:jc w:val="center"/>
              <w:rPr>
                <w:b/>
                <w:sz w:val="18"/>
              </w:rPr>
            </w:pPr>
            <w:r w:rsidRPr="00391B85">
              <w:rPr>
                <w:b/>
                <w:color w:val="FFFFFF"/>
                <w:sz w:val="18"/>
              </w:rPr>
              <w:t>ACTIONS</w:t>
            </w:r>
          </w:p>
        </w:tc>
        <w:tc>
          <w:tcPr>
            <w:tcW w:w="4241" w:type="dxa"/>
            <w:shd w:val="clear" w:color="auto" w:fill="46642C"/>
          </w:tcPr>
          <w:p w14:paraId="543E0D70" w14:textId="77777777" w:rsidR="00350BE1" w:rsidRPr="00391B85" w:rsidRDefault="00350BE1" w:rsidP="00D52E9A">
            <w:pPr>
              <w:pStyle w:val="TableParagraph"/>
              <w:spacing w:before="71"/>
              <w:ind w:left="1571" w:right="533" w:hanging="1107"/>
              <w:rPr>
                <w:b/>
                <w:sz w:val="18"/>
              </w:rPr>
            </w:pPr>
            <w:r w:rsidRPr="00391B85">
              <w:rPr>
                <w:b/>
                <w:color w:val="FFFFFF"/>
                <w:sz w:val="18"/>
              </w:rPr>
              <w:t>NUTRITION-SENSITIVE AGRICULTURE OUTCOMES</w:t>
            </w:r>
          </w:p>
        </w:tc>
      </w:tr>
      <w:tr w:rsidR="00350BE1" w:rsidRPr="00391B85" w14:paraId="6E38274D" w14:textId="77777777" w:rsidTr="00D52E9A">
        <w:trPr>
          <w:trHeight w:val="5880"/>
        </w:trPr>
        <w:tc>
          <w:tcPr>
            <w:tcW w:w="1706" w:type="dxa"/>
          </w:tcPr>
          <w:p w14:paraId="05F990E9" w14:textId="77777777" w:rsidR="00350BE1" w:rsidRPr="00391B85" w:rsidRDefault="00350BE1" w:rsidP="00D52E9A">
            <w:pPr>
              <w:pStyle w:val="TableParagraph"/>
              <w:rPr>
                <w:rFonts w:ascii="Times New Roman"/>
                <w:sz w:val="18"/>
              </w:rPr>
            </w:pPr>
          </w:p>
        </w:tc>
        <w:tc>
          <w:tcPr>
            <w:tcW w:w="1934" w:type="dxa"/>
          </w:tcPr>
          <w:p w14:paraId="5238FEC1" w14:textId="77777777" w:rsidR="00350BE1" w:rsidRPr="00391B85" w:rsidRDefault="00350BE1" w:rsidP="00D52E9A">
            <w:pPr>
              <w:pStyle w:val="TableParagraph"/>
              <w:rPr>
                <w:rFonts w:ascii="Times New Roman"/>
                <w:sz w:val="18"/>
              </w:rPr>
            </w:pPr>
          </w:p>
        </w:tc>
        <w:tc>
          <w:tcPr>
            <w:tcW w:w="2702" w:type="dxa"/>
          </w:tcPr>
          <w:p w14:paraId="6F921038" w14:textId="77777777" w:rsidR="00350BE1" w:rsidRPr="00391B85" w:rsidRDefault="00350BE1" w:rsidP="00D52E9A">
            <w:pPr>
              <w:pStyle w:val="TableParagraph"/>
              <w:rPr>
                <w:rFonts w:ascii="Century Gothic"/>
                <w:sz w:val="24"/>
              </w:rPr>
            </w:pPr>
          </w:p>
          <w:p w14:paraId="518539F1" w14:textId="77777777" w:rsidR="00350BE1" w:rsidRPr="00391B85" w:rsidRDefault="00350BE1" w:rsidP="00D52E9A">
            <w:pPr>
              <w:pStyle w:val="TableParagraph"/>
              <w:rPr>
                <w:rFonts w:ascii="Century Gothic"/>
                <w:sz w:val="24"/>
              </w:rPr>
            </w:pPr>
          </w:p>
          <w:p w14:paraId="7F0CA74B" w14:textId="77777777" w:rsidR="00350BE1" w:rsidRPr="00391B85" w:rsidRDefault="00350BE1" w:rsidP="00D52E9A">
            <w:pPr>
              <w:pStyle w:val="TableParagraph"/>
              <w:spacing w:before="11"/>
              <w:rPr>
                <w:rFonts w:ascii="Century Gothic"/>
                <w:sz w:val="35"/>
              </w:rPr>
            </w:pPr>
          </w:p>
          <w:p w14:paraId="237AD2CC" w14:textId="77777777" w:rsidR="00350BE1" w:rsidRPr="00391B85" w:rsidRDefault="00350BE1" w:rsidP="009E14C8">
            <w:pPr>
              <w:pStyle w:val="TableParagraph"/>
              <w:numPr>
                <w:ilvl w:val="0"/>
                <w:numId w:val="40"/>
              </w:numPr>
              <w:tabs>
                <w:tab w:val="left" w:pos="666"/>
                <w:tab w:val="left" w:pos="667"/>
              </w:tabs>
              <w:ind w:right="242" w:hanging="484"/>
              <w:rPr>
                <w:sz w:val="18"/>
              </w:rPr>
            </w:pPr>
            <w:r w:rsidRPr="00391B85">
              <w:rPr>
                <w:sz w:val="18"/>
              </w:rPr>
              <w:t xml:space="preserve">Buyers and processors connect/commit to new suppliers (e.g., Project Peanut Butter, Sierra Mix, </w:t>
            </w:r>
            <w:proofErr w:type="spellStart"/>
            <w:r w:rsidRPr="00391B85">
              <w:rPr>
                <w:sz w:val="18"/>
              </w:rPr>
              <w:t>Pikin</w:t>
            </w:r>
            <w:proofErr w:type="spellEnd"/>
            <w:r w:rsidRPr="00391B85">
              <w:rPr>
                <w:spacing w:val="-13"/>
                <w:sz w:val="18"/>
              </w:rPr>
              <w:t xml:space="preserve"> </w:t>
            </w:r>
            <w:r w:rsidRPr="00391B85">
              <w:rPr>
                <w:sz w:val="18"/>
              </w:rPr>
              <w:t>Mix)</w:t>
            </w:r>
          </w:p>
          <w:p w14:paraId="39F59AD3" w14:textId="77777777" w:rsidR="00350BE1" w:rsidRPr="00391B85" w:rsidRDefault="00350BE1" w:rsidP="00D52E9A">
            <w:pPr>
              <w:pStyle w:val="TableParagraph"/>
              <w:spacing w:before="4"/>
              <w:rPr>
                <w:rFonts w:ascii="Century Gothic"/>
                <w:sz w:val="19"/>
              </w:rPr>
            </w:pPr>
          </w:p>
          <w:p w14:paraId="1E416BC4" w14:textId="77777777" w:rsidR="00350BE1" w:rsidRPr="00391B85" w:rsidRDefault="00350BE1" w:rsidP="009E14C8">
            <w:pPr>
              <w:pStyle w:val="TableParagraph"/>
              <w:numPr>
                <w:ilvl w:val="0"/>
                <w:numId w:val="40"/>
              </w:numPr>
              <w:tabs>
                <w:tab w:val="left" w:pos="666"/>
                <w:tab w:val="left" w:pos="667"/>
              </w:tabs>
              <w:ind w:right="170" w:hanging="528"/>
              <w:rPr>
                <w:sz w:val="18"/>
              </w:rPr>
            </w:pPr>
            <w:r w:rsidRPr="00391B85">
              <w:rPr>
                <w:sz w:val="18"/>
              </w:rPr>
              <w:t>Gender-sensitive business  and marketing management (e.g., women’s group marketing coupled to micro-financial</w:t>
            </w:r>
            <w:r w:rsidRPr="00391B85">
              <w:rPr>
                <w:spacing w:val="-12"/>
                <w:sz w:val="18"/>
              </w:rPr>
              <w:t xml:space="preserve"> </w:t>
            </w:r>
            <w:r w:rsidRPr="00391B85">
              <w:rPr>
                <w:sz w:val="18"/>
              </w:rPr>
              <w:t>services that allow control over women’s income, increased involvement of women in business and marketing management opportunities)</w:t>
            </w:r>
          </w:p>
        </w:tc>
        <w:tc>
          <w:tcPr>
            <w:tcW w:w="4241" w:type="dxa"/>
          </w:tcPr>
          <w:p w14:paraId="4ED0133F" w14:textId="77777777" w:rsidR="00350BE1" w:rsidRPr="00391B85" w:rsidRDefault="00350BE1" w:rsidP="00D52E9A">
            <w:pPr>
              <w:pStyle w:val="TableParagraph"/>
              <w:spacing w:before="71"/>
              <w:ind w:left="722"/>
              <w:rPr>
                <w:b/>
                <w:sz w:val="18"/>
              </w:rPr>
            </w:pPr>
            <w:proofErr w:type="gramStart"/>
            <w:r w:rsidRPr="00391B85">
              <w:rPr>
                <w:b/>
                <w:sz w:val="18"/>
              </w:rPr>
              <w:t>foods</w:t>
            </w:r>
            <w:proofErr w:type="gramEnd"/>
            <w:r w:rsidRPr="00391B85">
              <w:rPr>
                <w:b/>
                <w:sz w:val="18"/>
              </w:rPr>
              <w:t xml:space="preserve"> and health services.</w:t>
            </w:r>
          </w:p>
          <w:p w14:paraId="1F7F37F2" w14:textId="77777777" w:rsidR="00350BE1" w:rsidRPr="00391B85" w:rsidRDefault="00350BE1" w:rsidP="00D52E9A">
            <w:pPr>
              <w:pStyle w:val="TableParagraph"/>
              <w:spacing w:before="4"/>
              <w:rPr>
                <w:rFonts w:ascii="Century Gothic"/>
                <w:sz w:val="19"/>
              </w:rPr>
            </w:pPr>
          </w:p>
          <w:p w14:paraId="6E921381" w14:textId="77777777" w:rsidR="00350BE1" w:rsidRPr="00391B85" w:rsidRDefault="00350BE1" w:rsidP="009E14C8">
            <w:pPr>
              <w:pStyle w:val="TableParagraph"/>
              <w:numPr>
                <w:ilvl w:val="0"/>
                <w:numId w:val="39"/>
              </w:numPr>
              <w:tabs>
                <w:tab w:val="left" w:pos="757"/>
                <w:tab w:val="left" w:pos="759"/>
              </w:tabs>
              <w:ind w:right="560"/>
              <w:rPr>
                <w:b/>
                <w:sz w:val="18"/>
              </w:rPr>
            </w:pPr>
            <w:r w:rsidRPr="00391B85">
              <w:rPr>
                <w:sz w:val="18"/>
              </w:rPr>
              <w:t xml:space="preserve">Linkages with NRVCC food processors </w:t>
            </w:r>
            <w:r w:rsidRPr="00391B85">
              <w:rPr>
                <w:rFonts w:ascii="Wingdings" w:hAnsi="Wingdings"/>
                <w:sz w:val="18"/>
              </w:rPr>
              <w:t></w:t>
            </w:r>
            <w:r w:rsidRPr="00391B85">
              <w:rPr>
                <w:rFonts w:ascii="Times New Roman" w:hAnsi="Times New Roman"/>
                <w:sz w:val="18"/>
              </w:rPr>
              <w:t xml:space="preserve"> </w:t>
            </w:r>
            <w:r w:rsidRPr="00391B85">
              <w:rPr>
                <w:b/>
                <w:sz w:val="18"/>
              </w:rPr>
              <w:t>Increased availability in local markets of nutritious convenience foods suitable for complementary</w:t>
            </w:r>
            <w:r w:rsidRPr="00391B85">
              <w:rPr>
                <w:b/>
                <w:spacing w:val="-8"/>
                <w:sz w:val="18"/>
              </w:rPr>
              <w:t xml:space="preserve"> </w:t>
            </w:r>
            <w:r w:rsidRPr="00391B85">
              <w:rPr>
                <w:b/>
                <w:sz w:val="18"/>
              </w:rPr>
              <w:t>feeding.</w:t>
            </w:r>
          </w:p>
          <w:p w14:paraId="75033ED6" w14:textId="77777777" w:rsidR="00350BE1" w:rsidRPr="00391B85" w:rsidRDefault="00350BE1" w:rsidP="00D52E9A">
            <w:pPr>
              <w:pStyle w:val="TableParagraph"/>
              <w:rPr>
                <w:rFonts w:ascii="Century Gothic"/>
                <w:sz w:val="24"/>
              </w:rPr>
            </w:pPr>
          </w:p>
          <w:p w14:paraId="188E8511" w14:textId="77777777" w:rsidR="00350BE1" w:rsidRPr="00391B85" w:rsidRDefault="00350BE1" w:rsidP="009E14C8">
            <w:pPr>
              <w:pStyle w:val="TableParagraph"/>
              <w:numPr>
                <w:ilvl w:val="0"/>
                <w:numId w:val="39"/>
              </w:numPr>
              <w:tabs>
                <w:tab w:val="left" w:pos="757"/>
                <w:tab w:val="left" w:pos="759"/>
              </w:tabs>
              <w:spacing w:before="183"/>
              <w:ind w:right="475" w:hanging="531"/>
              <w:rPr>
                <w:b/>
                <w:sz w:val="18"/>
              </w:rPr>
            </w:pPr>
            <w:r w:rsidRPr="00391B85">
              <w:rPr>
                <w:sz w:val="18"/>
              </w:rPr>
              <w:t xml:space="preserve">(a) Group marketing by women </w:t>
            </w:r>
            <w:r w:rsidRPr="00391B85">
              <w:rPr>
                <w:rFonts w:ascii="Wingdings" w:hAnsi="Wingdings"/>
                <w:sz w:val="18"/>
              </w:rPr>
              <w:t></w:t>
            </w:r>
            <w:r w:rsidRPr="00391B85">
              <w:rPr>
                <w:rFonts w:ascii="Times New Roman" w:hAnsi="Times New Roman"/>
                <w:sz w:val="18"/>
              </w:rPr>
              <w:t xml:space="preserve"> </w:t>
            </w:r>
            <w:proofErr w:type="gramStart"/>
            <w:r w:rsidRPr="00391B85">
              <w:rPr>
                <w:sz w:val="18"/>
              </w:rPr>
              <w:t>Direct</w:t>
            </w:r>
            <w:proofErr w:type="gramEnd"/>
            <w:r w:rsidRPr="00391B85">
              <w:rPr>
                <w:sz w:val="18"/>
              </w:rPr>
              <w:t xml:space="preserve"> payments to women</w:t>
            </w:r>
            <w:r w:rsidRPr="00391B85">
              <w:rPr>
                <w:spacing w:val="-16"/>
                <w:sz w:val="18"/>
              </w:rPr>
              <w:t xml:space="preserve"> </w:t>
            </w:r>
            <w:r w:rsidRPr="00391B85">
              <w:rPr>
                <w:sz w:val="18"/>
              </w:rPr>
              <w:t xml:space="preserve">deposited through the women’s group </w:t>
            </w:r>
            <w:r w:rsidRPr="00391B85">
              <w:rPr>
                <w:rFonts w:ascii="Wingdings" w:hAnsi="Wingdings"/>
                <w:sz w:val="18"/>
              </w:rPr>
              <w:t></w:t>
            </w:r>
            <w:r w:rsidRPr="00391B85">
              <w:rPr>
                <w:rFonts w:ascii="Times New Roman" w:hAnsi="Times New Roman"/>
                <w:sz w:val="18"/>
              </w:rPr>
              <w:t xml:space="preserve"> </w:t>
            </w:r>
            <w:r w:rsidRPr="00391B85">
              <w:rPr>
                <w:b/>
                <w:sz w:val="18"/>
              </w:rPr>
              <w:t>Increased household income controlled by</w:t>
            </w:r>
            <w:r w:rsidRPr="00391B85">
              <w:rPr>
                <w:b/>
                <w:spacing w:val="-4"/>
                <w:sz w:val="18"/>
              </w:rPr>
              <w:t xml:space="preserve"> </w:t>
            </w:r>
            <w:r w:rsidRPr="00391B85">
              <w:rPr>
                <w:b/>
                <w:sz w:val="18"/>
              </w:rPr>
              <w:t>women.</w:t>
            </w:r>
          </w:p>
          <w:p w14:paraId="2E939141" w14:textId="77777777" w:rsidR="00350BE1" w:rsidRPr="00391B85" w:rsidRDefault="00350BE1" w:rsidP="00D52E9A">
            <w:pPr>
              <w:pStyle w:val="TableParagraph"/>
              <w:spacing w:before="120"/>
              <w:ind w:left="758" w:right="490"/>
              <w:rPr>
                <w:b/>
                <w:sz w:val="18"/>
              </w:rPr>
            </w:pPr>
            <w:r w:rsidRPr="00391B85">
              <w:rPr>
                <w:sz w:val="18"/>
              </w:rPr>
              <w:t xml:space="preserve">(b) Increased involvement of women in business and marketing management </w:t>
            </w:r>
            <w:r w:rsidRPr="00391B85">
              <w:rPr>
                <w:rFonts w:ascii="Wingdings" w:hAnsi="Wingdings"/>
                <w:sz w:val="18"/>
              </w:rPr>
              <w:t></w:t>
            </w:r>
            <w:r w:rsidRPr="00391B85">
              <w:rPr>
                <w:rFonts w:ascii="Times New Roman" w:hAnsi="Times New Roman"/>
                <w:sz w:val="18"/>
              </w:rPr>
              <w:t xml:space="preserve"> </w:t>
            </w:r>
            <w:r w:rsidRPr="00391B85">
              <w:rPr>
                <w:sz w:val="18"/>
              </w:rPr>
              <w:t xml:space="preserve">Improved communication between men and women at farm and HH level </w:t>
            </w:r>
            <w:r w:rsidRPr="00391B85">
              <w:rPr>
                <w:rFonts w:ascii="Wingdings" w:hAnsi="Wingdings"/>
                <w:sz w:val="18"/>
              </w:rPr>
              <w:t></w:t>
            </w:r>
            <w:r w:rsidRPr="00391B85">
              <w:rPr>
                <w:rFonts w:ascii="Times New Roman" w:hAnsi="Times New Roman"/>
                <w:sz w:val="18"/>
              </w:rPr>
              <w:t xml:space="preserve"> </w:t>
            </w:r>
            <w:r w:rsidRPr="00391B85">
              <w:rPr>
                <w:b/>
                <w:sz w:val="18"/>
              </w:rPr>
              <w:t>Increased household income controlled by women.</w:t>
            </w:r>
          </w:p>
        </w:tc>
      </w:tr>
    </w:tbl>
    <w:p w14:paraId="7B48BA1E" w14:textId="77777777" w:rsidR="00350BE1" w:rsidRPr="00391B85" w:rsidRDefault="00350BE1" w:rsidP="00350BE1">
      <w:pPr>
        <w:pStyle w:val="BodyText"/>
        <w:rPr>
          <w:rFonts w:ascii="Century Gothic"/>
        </w:rPr>
      </w:pPr>
    </w:p>
    <w:p w14:paraId="3019088F" w14:textId="77777777" w:rsidR="00350BE1" w:rsidRPr="00391B85" w:rsidRDefault="00350BE1" w:rsidP="00350BE1">
      <w:pPr>
        <w:rPr>
          <w:bCs/>
        </w:rPr>
      </w:pPr>
    </w:p>
    <w:p w14:paraId="4B6A32EF" w14:textId="2BD6593B" w:rsidR="00350BE1" w:rsidRPr="00391B85" w:rsidRDefault="00350BE1" w:rsidP="00350BE1">
      <w:pPr>
        <w:rPr>
          <w:bCs/>
        </w:rPr>
      </w:pPr>
      <w:r w:rsidRPr="00391B85">
        <w:rPr>
          <w:bCs/>
        </w:rPr>
        <w:t>At the time of the vetting workshop</w:t>
      </w:r>
      <w:r w:rsidR="00AE0E8B" w:rsidRPr="00391B85">
        <w:rPr>
          <w:rStyle w:val="FootnoteReference"/>
          <w:bCs/>
        </w:rPr>
        <w:footnoteReference w:id="9"/>
      </w:r>
      <w:r w:rsidRPr="00391B85">
        <w:rPr>
          <w:bCs/>
        </w:rPr>
        <w:t xml:space="preserve">, partners had not yet completed their implementation plans.  So to create a strategy that would respond to the specifics of each partner’s program, SPRING and HKI conducted a second workshop in July 2017 with field staff from multiple EAIN partner organizations in </w:t>
      </w:r>
      <w:proofErr w:type="spellStart"/>
      <w:r w:rsidRPr="00391B85">
        <w:rPr>
          <w:bCs/>
        </w:rPr>
        <w:t>Tonkolili</w:t>
      </w:r>
      <w:proofErr w:type="spellEnd"/>
      <w:r w:rsidRPr="00391B85">
        <w:rPr>
          <w:bCs/>
        </w:rPr>
        <w:t xml:space="preserve"> District.  At this workshop, participants identified nutrition-sensitive agriculture practices that their organization could promote in the context of their implementation activities. As each of these partners focuses on different activities within the five </w:t>
      </w:r>
      <w:r w:rsidRPr="00391B85">
        <w:t>proposed priority market-based solutions</w:t>
      </w:r>
      <w:r w:rsidRPr="00391B85">
        <w:rPr>
          <w:bCs/>
        </w:rPr>
        <w:t xml:space="preserve">, their prioritized follow-up actions varied, as noted below. </w:t>
      </w:r>
    </w:p>
    <w:p w14:paraId="4430E49F" w14:textId="2AE05DF4" w:rsidR="00350BE1" w:rsidRPr="00391B85" w:rsidRDefault="00350BE1" w:rsidP="009E14C8">
      <w:pPr>
        <w:pStyle w:val="ListParagraph"/>
        <w:numPr>
          <w:ilvl w:val="0"/>
          <w:numId w:val="38"/>
        </w:numPr>
      </w:pPr>
      <w:r w:rsidRPr="00391B85">
        <w:t xml:space="preserve">ACDI/VOCA field staff prioritized the following actions:  (1) Value-added and quality processing; (2) </w:t>
      </w:r>
      <w:r w:rsidR="00DE460A" w:rsidRPr="00391B85">
        <w:t>Strengthening</w:t>
      </w:r>
      <w:r w:rsidRPr="00391B85">
        <w:t xml:space="preserve"> community agro-dealer network for quality inputs and entrepreneurship; and (3) Promoting gender equity and marketing.</w:t>
      </w:r>
    </w:p>
    <w:p w14:paraId="22BF93E3" w14:textId="77777777" w:rsidR="00350BE1" w:rsidRPr="00391B85" w:rsidRDefault="00350BE1" w:rsidP="009E14C8">
      <w:pPr>
        <w:pStyle w:val="ListParagraph"/>
        <w:numPr>
          <w:ilvl w:val="0"/>
          <w:numId w:val="38"/>
        </w:numPr>
        <w:spacing w:after="0" w:line="240" w:lineRule="auto"/>
      </w:pPr>
      <w:proofErr w:type="spellStart"/>
      <w:r w:rsidRPr="00391B85">
        <w:t>FreshSalone</w:t>
      </w:r>
      <w:proofErr w:type="spellEnd"/>
      <w:r w:rsidRPr="00391B85">
        <w:t xml:space="preserve"> field staff prioritized the following actions: (1) Good agronomic practices (farming calendar, site selection, land preparation, seed selection, nursery management, planting time, mulching, field hygiene); (2) Drip irrigation for fertilizer application and water management; (3) Crop protection – pest and disease management (IPM); (4) Financial education; and (5) Postharvest management (No burning of crop residue, no dumping of vegetables, sorting, grading and cleaning).</w:t>
      </w:r>
    </w:p>
    <w:p w14:paraId="2A992310" w14:textId="77777777" w:rsidR="00350BE1" w:rsidRPr="00391B85" w:rsidRDefault="00350BE1" w:rsidP="009E14C8">
      <w:pPr>
        <w:pStyle w:val="ListParagraph"/>
        <w:numPr>
          <w:ilvl w:val="0"/>
          <w:numId w:val="38"/>
        </w:numPr>
        <w:spacing w:after="0" w:line="240" w:lineRule="auto"/>
      </w:pPr>
      <w:r w:rsidRPr="00391B85">
        <w:lastRenderedPageBreak/>
        <w:t>WARC field staff meanwhile prioritized: (1) Capacity-building, empowerment, Farmer group formation, and group strengthening (Teamwork, Gender integration, Conflict resolution, Self-reliance); (2) Good Agronomic Practices, seed germination test; and (3) Postharvest technologies – threshing, milling, shelling.</w:t>
      </w:r>
    </w:p>
    <w:p w14:paraId="5FDC4ADF" w14:textId="3D8AA694" w:rsidR="00563C8B" w:rsidRPr="00391B85" w:rsidRDefault="00563C8B" w:rsidP="009E14C8">
      <w:pPr>
        <w:pStyle w:val="Caption"/>
        <w:framePr w:wrap="around" w:hAnchor="page" w:x="1091" w:y="283"/>
        <w:spacing w:before="0" w:after="0"/>
      </w:pPr>
      <w:bookmarkStart w:id="20" w:name="_Toc489433105"/>
      <w:proofErr w:type="gramStart"/>
      <w:r w:rsidRPr="00391B85">
        <w:t xml:space="preserve">Table </w:t>
      </w:r>
      <w:r w:rsidR="00C27932">
        <w:fldChar w:fldCharType="begin"/>
      </w:r>
      <w:r w:rsidR="00C27932">
        <w:instrText xml:space="preserve"> SEQ Table \* ARABIC </w:instrText>
      </w:r>
      <w:r w:rsidR="00C27932">
        <w:fldChar w:fldCharType="separate"/>
      </w:r>
      <w:r w:rsidRPr="00391B85">
        <w:rPr>
          <w:noProof/>
        </w:rPr>
        <w:t>3</w:t>
      </w:r>
      <w:r w:rsidR="00C27932">
        <w:rPr>
          <w:noProof/>
        </w:rPr>
        <w:fldChar w:fldCharType="end"/>
      </w:r>
      <w:r w:rsidRPr="00391B85">
        <w:t>.</w:t>
      </w:r>
      <w:proofErr w:type="gramEnd"/>
      <w:r w:rsidRPr="00391B85">
        <w:t xml:space="preserve"> Prioritized nutrition-sensitive actions and behavior statements by implementing partner</w:t>
      </w:r>
      <w:bookmarkEnd w:id="20"/>
    </w:p>
    <w:p w14:paraId="4FE2EE1C" w14:textId="77777777" w:rsidR="00350BE1" w:rsidRPr="00391B85" w:rsidRDefault="00350BE1" w:rsidP="00350BE1"/>
    <w:p w14:paraId="4D5F5975" w14:textId="44418209" w:rsidR="00350BE1" w:rsidRPr="00391B85" w:rsidRDefault="00350BE1" w:rsidP="009E14C8">
      <w:pPr>
        <w:pStyle w:val="SP-TableTitle"/>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938"/>
        <w:gridCol w:w="2751"/>
        <w:gridCol w:w="2243"/>
      </w:tblGrid>
      <w:tr w:rsidR="00350BE1" w:rsidRPr="00391B85" w14:paraId="1730F0E0" w14:textId="77777777" w:rsidTr="009E14C8">
        <w:trPr>
          <w:tblHeader/>
        </w:trPr>
        <w:tc>
          <w:tcPr>
            <w:tcW w:w="2310" w:type="dxa"/>
            <w:tcBorders>
              <w:bottom w:val="single" w:sz="4" w:space="0" w:color="auto"/>
            </w:tcBorders>
            <w:shd w:val="clear" w:color="auto" w:fill="47652D"/>
          </w:tcPr>
          <w:p w14:paraId="5DF7CDBF" w14:textId="77777777" w:rsidR="00350BE1" w:rsidRPr="00391B85" w:rsidRDefault="00350BE1" w:rsidP="00D52E9A">
            <w:pPr>
              <w:jc w:val="center"/>
              <w:rPr>
                <w:b/>
                <w:color w:val="FFFFFF" w:themeColor="background1"/>
              </w:rPr>
            </w:pPr>
            <w:r w:rsidRPr="00391B85">
              <w:rPr>
                <w:b/>
                <w:color w:val="FFFFFF" w:themeColor="background1"/>
              </w:rPr>
              <w:t>POTENTIAL ENTRY POINTS FROM STUDY</w:t>
            </w:r>
          </w:p>
        </w:tc>
        <w:tc>
          <w:tcPr>
            <w:tcW w:w="1938" w:type="dxa"/>
            <w:tcBorders>
              <w:bottom w:val="single" w:sz="4" w:space="0" w:color="auto"/>
            </w:tcBorders>
            <w:shd w:val="clear" w:color="auto" w:fill="47652D"/>
          </w:tcPr>
          <w:p w14:paraId="069CF5FA" w14:textId="77777777" w:rsidR="00350BE1" w:rsidRPr="00391B85" w:rsidRDefault="00350BE1" w:rsidP="00D52E9A">
            <w:pPr>
              <w:jc w:val="center"/>
              <w:rPr>
                <w:b/>
                <w:color w:val="FFFFFF" w:themeColor="background1"/>
              </w:rPr>
            </w:pPr>
            <w:r w:rsidRPr="00391B85">
              <w:rPr>
                <w:b/>
                <w:color w:val="FFFFFF" w:themeColor="background1"/>
              </w:rPr>
              <w:t>PRIORITIZED ACTIONS FROM DAY 2 DISCUSSIONS</w:t>
            </w:r>
          </w:p>
        </w:tc>
        <w:tc>
          <w:tcPr>
            <w:tcW w:w="2751" w:type="dxa"/>
            <w:tcBorders>
              <w:bottom w:val="single" w:sz="4" w:space="0" w:color="auto"/>
            </w:tcBorders>
            <w:shd w:val="clear" w:color="auto" w:fill="47652D"/>
          </w:tcPr>
          <w:p w14:paraId="4E952646" w14:textId="77777777" w:rsidR="00350BE1" w:rsidRPr="00391B85" w:rsidRDefault="00350BE1" w:rsidP="002D7510">
            <w:pPr>
              <w:ind w:left="162" w:hanging="180"/>
              <w:jc w:val="center"/>
              <w:rPr>
                <w:b/>
                <w:color w:val="FFFFFF" w:themeColor="background1"/>
              </w:rPr>
            </w:pPr>
            <w:r w:rsidRPr="00391B85">
              <w:rPr>
                <w:b/>
                <w:color w:val="FFFFFF" w:themeColor="background1"/>
              </w:rPr>
              <w:t>BEHAVIOR STATEMENTS</w:t>
            </w:r>
          </w:p>
        </w:tc>
        <w:tc>
          <w:tcPr>
            <w:tcW w:w="2243" w:type="dxa"/>
            <w:tcBorders>
              <w:bottom w:val="single" w:sz="4" w:space="0" w:color="auto"/>
            </w:tcBorders>
            <w:shd w:val="clear" w:color="auto" w:fill="47652D"/>
          </w:tcPr>
          <w:p w14:paraId="4AEA3CF2" w14:textId="77777777" w:rsidR="00350BE1" w:rsidRPr="00391B85" w:rsidRDefault="00350BE1" w:rsidP="00D52E9A">
            <w:pPr>
              <w:jc w:val="center"/>
              <w:rPr>
                <w:b/>
                <w:color w:val="FFFFFF" w:themeColor="background1"/>
              </w:rPr>
            </w:pPr>
            <w:r w:rsidRPr="00391B85">
              <w:rPr>
                <w:b/>
                <w:color w:val="FFFFFF" w:themeColor="background1"/>
              </w:rPr>
              <w:t>POTENTIAL NUTRITION-SENSITIVE OUTCOMES</w:t>
            </w:r>
          </w:p>
        </w:tc>
      </w:tr>
      <w:tr w:rsidR="00350BE1" w:rsidRPr="00391B85" w14:paraId="3FEFDE06" w14:textId="77777777" w:rsidTr="009E14C8">
        <w:tc>
          <w:tcPr>
            <w:tcW w:w="9242" w:type="dxa"/>
            <w:gridSpan w:val="4"/>
            <w:shd w:val="clear" w:color="auto" w:fill="47652D"/>
          </w:tcPr>
          <w:p w14:paraId="4B957680" w14:textId="77777777" w:rsidR="00350BE1" w:rsidRPr="00391B85" w:rsidRDefault="00350BE1" w:rsidP="002D7510">
            <w:pPr>
              <w:ind w:left="162" w:hanging="180"/>
              <w:jc w:val="center"/>
              <w:rPr>
                <w:b/>
                <w:color w:val="FFFFFF" w:themeColor="background1"/>
              </w:rPr>
            </w:pPr>
            <w:r w:rsidRPr="00391B85">
              <w:rPr>
                <w:b/>
                <w:color w:val="FFFFFF" w:themeColor="background1"/>
              </w:rPr>
              <w:t>ACDI/VOCA</w:t>
            </w:r>
          </w:p>
        </w:tc>
      </w:tr>
      <w:tr w:rsidR="00350BE1" w:rsidRPr="00391B85" w14:paraId="314FEFBD" w14:textId="77777777" w:rsidTr="00D52E9A">
        <w:tc>
          <w:tcPr>
            <w:tcW w:w="2310" w:type="dxa"/>
            <w:tcBorders>
              <w:bottom w:val="single" w:sz="4" w:space="0" w:color="auto"/>
            </w:tcBorders>
            <w:shd w:val="clear" w:color="auto" w:fill="auto"/>
          </w:tcPr>
          <w:p w14:paraId="702557A1" w14:textId="77777777" w:rsidR="00350BE1" w:rsidRPr="00391B85" w:rsidRDefault="00350BE1" w:rsidP="009E14C8">
            <w:pPr>
              <w:numPr>
                <w:ilvl w:val="0"/>
                <w:numId w:val="31"/>
              </w:numPr>
              <w:spacing w:before="0" w:after="0" w:line="240" w:lineRule="auto"/>
            </w:pPr>
            <w:r w:rsidRPr="00391B85">
              <w:t>Value added and quality processing</w:t>
            </w:r>
          </w:p>
          <w:p w14:paraId="639FB851" w14:textId="77777777" w:rsidR="00350BE1" w:rsidRPr="00391B85" w:rsidRDefault="00350BE1" w:rsidP="009E14C8">
            <w:pPr>
              <w:numPr>
                <w:ilvl w:val="0"/>
                <w:numId w:val="31"/>
              </w:numPr>
              <w:spacing w:before="0" w:after="0" w:line="240" w:lineRule="auto"/>
            </w:pPr>
            <w:r w:rsidRPr="00391B85">
              <w:t>Gender-equitable marketing</w:t>
            </w:r>
          </w:p>
          <w:p w14:paraId="016EECCC" w14:textId="77777777" w:rsidR="00350BE1" w:rsidRPr="00391B85" w:rsidRDefault="00350BE1" w:rsidP="009E14C8">
            <w:pPr>
              <w:numPr>
                <w:ilvl w:val="0"/>
                <w:numId w:val="31"/>
              </w:numPr>
              <w:spacing w:before="0" w:after="0" w:line="240" w:lineRule="auto"/>
            </w:pPr>
            <w:r w:rsidRPr="00391B85">
              <w:t xml:space="preserve">Community agro-dealers* </w:t>
            </w:r>
          </w:p>
          <w:p w14:paraId="177EFAC5" w14:textId="77777777" w:rsidR="00350BE1" w:rsidRPr="00391B85" w:rsidRDefault="00350BE1" w:rsidP="009E14C8">
            <w:pPr>
              <w:numPr>
                <w:ilvl w:val="0"/>
                <w:numId w:val="31"/>
              </w:numPr>
              <w:spacing w:before="0" w:after="0" w:line="240" w:lineRule="auto"/>
            </w:pPr>
            <w:r w:rsidRPr="00391B85">
              <w:t>Policy advocacy*</w:t>
            </w:r>
          </w:p>
          <w:p w14:paraId="7D6714EE" w14:textId="77777777" w:rsidR="00350BE1" w:rsidRPr="00391B85" w:rsidRDefault="00350BE1" w:rsidP="00D52E9A">
            <w:pPr>
              <w:spacing w:after="0" w:line="240" w:lineRule="auto"/>
              <w:ind w:left="360"/>
            </w:pPr>
          </w:p>
        </w:tc>
        <w:tc>
          <w:tcPr>
            <w:tcW w:w="1938" w:type="dxa"/>
            <w:tcBorders>
              <w:bottom w:val="single" w:sz="4" w:space="0" w:color="auto"/>
            </w:tcBorders>
            <w:shd w:val="clear" w:color="auto" w:fill="auto"/>
          </w:tcPr>
          <w:p w14:paraId="769AF118" w14:textId="77777777" w:rsidR="00350BE1" w:rsidRPr="00391B85" w:rsidRDefault="00350BE1" w:rsidP="009E14C8">
            <w:pPr>
              <w:numPr>
                <w:ilvl w:val="0"/>
                <w:numId w:val="35"/>
              </w:numPr>
              <w:spacing w:before="0" w:after="0" w:line="240" w:lineRule="auto"/>
            </w:pPr>
            <w:r w:rsidRPr="00391B85">
              <w:t>Value-added and quality processing</w:t>
            </w:r>
          </w:p>
          <w:p w14:paraId="31202D44" w14:textId="77777777" w:rsidR="00350BE1" w:rsidRPr="00391B85" w:rsidRDefault="00350BE1" w:rsidP="009E14C8">
            <w:pPr>
              <w:numPr>
                <w:ilvl w:val="0"/>
                <w:numId w:val="35"/>
              </w:numPr>
              <w:spacing w:before="0" w:after="0" w:line="240" w:lineRule="auto"/>
            </w:pPr>
            <w:r w:rsidRPr="00391B85">
              <w:t>Community agro-dealers (CAD) for quality inputs and entrepreneurship</w:t>
            </w:r>
          </w:p>
          <w:p w14:paraId="3A7553CF" w14:textId="77777777" w:rsidR="00350BE1" w:rsidRPr="00391B85" w:rsidRDefault="00350BE1" w:rsidP="009E14C8">
            <w:pPr>
              <w:numPr>
                <w:ilvl w:val="0"/>
                <w:numId w:val="35"/>
              </w:numPr>
              <w:spacing w:before="0" w:after="0" w:line="240" w:lineRule="auto"/>
            </w:pPr>
            <w:r w:rsidRPr="00391B85">
              <w:t>Gender equity and marketing</w:t>
            </w:r>
          </w:p>
        </w:tc>
        <w:tc>
          <w:tcPr>
            <w:tcW w:w="2751" w:type="dxa"/>
            <w:tcBorders>
              <w:bottom w:val="single" w:sz="4" w:space="0" w:color="auto"/>
            </w:tcBorders>
            <w:shd w:val="clear" w:color="auto" w:fill="auto"/>
          </w:tcPr>
          <w:p w14:paraId="421CF854" w14:textId="77777777" w:rsidR="00350BE1" w:rsidRPr="00391B85" w:rsidRDefault="00350BE1" w:rsidP="002D7510">
            <w:pPr>
              <w:numPr>
                <w:ilvl w:val="0"/>
                <w:numId w:val="34"/>
              </w:numPr>
              <w:spacing w:before="0" w:after="0" w:line="240" w:lineRule="auto"/>
              <w:ind w:left="162" w:hanging="180"/>
            </w:pPr>
            <w:r w:rsidRPr="00391B85">
              <w:t>FBOs identify credible buyers such as Fresh to You, Project Peanut Butter, Sierra Mix, to sell to throughout the year</w:t>
            </w:r>
          </w:p>
          <w:p w14:paraId="6C6F76F8" w14:textId="77777777" w:rsidR="00350BE1" w:rsidRPr="00391B85" w:rsidRDefault="00350BE1" w:rsidP="002D7510">
            <w:pPr>
              <w:numPr>
                <w:ilvl w:val="0"/>
                <w:numId w:val="34"/>
              </w:numPr>
              <w:spacing w:before="0" w:after="0" w:line="240" w:lineRule="auto"/>
              <w:ind w:left="162" w:hanging="180"/>
            </w:pPr>
            <w:r w:rsidRPr="00391B85">
              <w:t>FBOs do proper sorting and standardization of crops (e.g., vegetables, pumpkin, groundnuts) immediately after harvest</w:t>
            </w:r>
          </w:p>
          <w:p w14:paraId="0B33FABD" w14:textId="77777777" w:rsidR="00350BE1" w:rsidRPr="00391B85" w:rsidRDefault="00350BE1" w:rsidP="002D7510">
            <w:pPr>
              <w:numPr>
                <w:ilvl w:val="0"/>
                <w:numId w:val="34"/>
              </w:numPr>
              <w:spacing w:before="0" w:after="0" w:line="240" w:lineRule="auto"/>
              <w:ind w:left="162" w:hanging="180"/>
            </w:pPr>
            <w:r w:rsidRPr="00391B85">
              <w:t>Men and women always come together to access loans from community banks and FSAs</w:t>
            </w:r>
          </w:p>
          <w:p w14:paraId="6426D4B0" w14:textId="77777777" w:rsidR="00350BE1" w:rsidRPr="00391B85" w:rsidRDefault="00350BE1" w:rsidP="002D7510">
            <w:pPr>
              <w:numPr>
                <w:ilvl w:val="0"/>
                <w:numId w:val="34"/>
              </w:numPr>
              <w:spacing w:before="0" w:after="0" w:line="240" w:lineRule="auto"/>
              <w:ind w:left="162" w:hanging="180"/>
            </w:pPr>
            <w:r w:rsidRPr="00391B85">
              <w:t>Community Agro-Dealers (CAD) enterprises provide quality agricultural inputs (e.g., fertilizer, vegetable seeds) at affordable prices to FBOs year round</w:t>
            </w:r>
          </w:p>
          <w:p w14:paraId="40BA4E56" w14:textId="77777777" w:rsidR="00350BE1" w:rsidRPr="00391B85" w:rsidRDefault="00350BE1" w:rsidP="002D7510">
            <w:pPr>
              <w:numPr>
                <w:ilvl w:val="0"/>
                <w:numId w:val="34"/>
              </w:numPr>
              <w:spacing w:before="0" w:after="0" w:line="240" w:lineRule="auto"/>
              <w:ind w:left="162" w:hanging="180"/>
            </w:pPr>
            <w:r w:rsidRPr="00391B85">
              <w:t>CADs access loans to buy quality inputs year round</w:t>
            </w:r>
          </w:p>
          <w:p w14:paraId="54ED62F5" w14:textId="0737A66E" w:rsidR="00350BE1" w:rsidRPr="00391B85" w:rsidRDefault="00350BE1" w:rsidP="002D7510">
            <w:pPr>
              <w:numPr>
                <w:ilvl w:val="0"/>
                <w:numId w:val="34"/>
              </w:numPr>
              <w:spacing w:before="0" w:after="0" w:line="240" w:lineRule="auto"/>
              <w:ind w:left="162" w:hanging="180"/>
            </w:pPr>
            <w:r w:rsidRPr="00391B85">
              <w:t>FBOs access loans to buy improved seeds/inputs to increase production for marketing</w:t>
            </w:r>
          </w:p>
        </w:tc>
        <w:tc>
          <w:tcPr>
            <w:tcW w:w="2243" w:type="dxa"/>
            <w:tcBorders>
              <w:bottom w:val="single" w:sz="4" w:space="0" w:color="auto"/>
            </w:tcBorders>
            <w:shd w:val="clear" w:color="auto" w:fill="auto"/>
          </w:tcPr>
          <w:p w14:paraId="31FA254D" w14:textId="77777777" w:rsidR="00350BE1" w:rsidRPr="00391B85" w:rsidRDefault="00350BE1" w:rsidP="009E14C8">
            <w:pPr>
              <w:numPr>
                <w:ilvl w:val="0"/>
                <w:numId w:val="34"/>
              </w:numPr>
              <w:spacing w:before="0" w:after="0" w:line="240" w:lineRule="auto"/>
            </w:pPr>
            <w:r w:rsidRPr="00391B85">
              <w:t>Increased household income for women</w:t>
            </w:r>
          </w:p>
          <w:p w14:paraId="6475BBB5" w14:textId="77777777" w:rsidR="00350BE1" w:rsidRPr="00391B85" w:rsidRDefault="00350BE1" w:rsidP="009E14C8">
            <w:pPr>
              <w:numPr>
                <w:ilvl w:val="0"/>
                <w:numId w:val="34"/>
              </w:numPr>
              <w:spacing w:before="0" w:after="0" w:line="240" w:lineRule="auto"/>
            </w:pPr>
            <w:r w:rsidRPr="00391B85">
              <w:t>Increased availability in local markets of nutritious food</w:t>
            </w:r>
          </w:p>
          <w:p w14:paraId="13AF0C90" w14:textId="77777777" w:rsidR="00350BE1" w:rsidRPr="00391B85" w:rsidRDefault="00350BE1" w:rsidP="009E14C8">
            <w:pPr>
              <w:numPr>
                <w:ilvl w:val="0"/>
                <w:numId w:val="34"/>
              </w:numPr>
              <w:spacing w:before="0" w:after="0" w:line="240" w:lineRule="auto"/>
            </w:pPr>
            <w:r w:rsidRPr="00391B85">
              <w:t xml:space="preserve">Improved access to diverse nutritious foods by households </w:t>
            </w:r>
          </w:p>
          <w:p w14:paraId="3D81A2D1" w14:textId="77777777" w:rsidR="00350BE1" w:rsidRPr="00391B85" w:rsidRDefault="00350BE1" w:rsidP="009E14C8">
            <w:pPr>
              <w:numPr>
                <w:ilvl w:val="0"/>
                <w:numId w:val="34"/>
              </w:numPr>
              <w:spacing w:before="0" w:after="0" w:line="240" w:lineRule="auto"/>
            </w:pPr>
            <w:r w:rsidRPr="00391B85">
              <w:t>Increased supply and demand for consumption of nutritious food products</w:t>
            </w:r>
          </w:p>
        </w:tc>
      </w:tr>
    </w:tbl>
    <w:p w14:paraId="62ACE7E5" w14:textId="77777777" w:rsidR="00350BE1" w:rsidRPr="00391B85" w:rsidRDefault="00350BE1" w:rsidP="00350BE1">
      <w:r w:rsidRPr="00391B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250"/>
        <w:gridCol w:w="2559"/>
        <w:gridCol w:w="2255"/>
      </w:tblGrid>
      <w:tr w:rsidR="00350BE1" w:rsidRPr="00391B85" w14:paraId="56550AEC" w14:textId="77777777" w:rsidTr="009E14C8">
        <w:trPr>
          <w:tblHeader/>
        </w:trPr>
        <w:tc>
          <w:tcPr>
            <w:tcW w:w="2178" w:type="dxa"/>
            <w:tcBorders>
              <w:bottom w:val="single" w:sz="4" w:space="0" w:color="auto"/>
            </w:tcBorders>
            <w:shd w:val="clear" w:color="auto" w:fill="47652D"/>
          </w:tcPr>
          <w:p w14:paraId="1E492BE9" w14:textId="77777777" w:rsidR="00350BE1" w:rsidRPr="00391B85" w:rsidRDefault="00350BE1" w:rsidP="00D52E9A">
            <w:pPr>
              <w:jc w:val="center"/>
              <w:rPr>
                <w:b/>
                <w:color w:val="FFFFFF" w:themeColor="background1"/>
              </w:rPr>
            </w:pPr>
            <w:r w:rsidRPr="00391B85">
              <w:rPr>
                <w:b/>
                <w:color w:val="FFFFFF" w:themeColor="background1"/>
              </w:rPr>
              <w:lastRenderedPageBreak/>
              <w:t>POTENTIAL ENTRY POINTS FROM STUDY</w:t>
            </w:r>
          </w:p>
        </w:tc>
        <w:tc>
          <w:tcPr>
            <w:tcW w:w="2250" w:type="dxa"/>
            <w:tcBorders>
              <w:bottom w:val="single" w:sz="4" w:space="0" w:color="auto"/>
            </w:tcBorders>
            <w:shd w:val="clear" w:color="auto" w:fill="47652D"/>
          </w:tcPr>
          <w:p w14:paraId="78265CD0" w14:textId="77777777" w:rsidR="00350BE1" w:rsidRPr="00391B85" w:rsidRDefault="00350BE1" w:rsidP="00D52E9A">
            <w:pPr>
              <w:jc w:val="center"/>
              <w:rPr>
                <w:b/>
                <w:color w:val="FFFFFF" w:themeColor="background1"/>
              </w:rPr>
            </w:pPr>
            <w:r w:rsidRPr="00391B85">
              <w:rPr>
                <w:b/>
                <w:color w:val="FFFFFF" w:themeColor="background1"/>
              </w:rPr>
              <w:t>PRIORITIZED ACTIONS FROM DAY 2 DISCUSSIONS</w:t>
            </w:r>
          </w:p>
        </w:tc>
        <w:tc>
          <w:tcPr>
            <w:tcW w:w="2559" w:type="dxa"/>
            <w:tcBorders>
              <w:bottom w:val="single" w:sz="4" w:space="0" w:color="auto"/>
            </w:tcBorders>
            <w:shd w:val="clear" w:color="auto" w:fill="47652D"/>
          </w:tcPr>
          <w:p w14:paraId="72C3893A" w14:textId="77777777" w:rsidR="00350BE1" w:rsidRPr="00391B85" w:rsidRDefault="00350BE1" w:rsidP="002D7510">
            <w:pPr>
              <w:ind w:left="72" w:hanging="180"/>
              <w:jc w:val="center"/>
              <w:rPr>
                <w:b/>
                <w:color w:val="FFFFFF" w:themeColor="background1"/>
              </w:rPr>
            </w:pPr>
            <w:r w:rsidRPr="00391B85">
              <w:rPr>
                <w:b/>
                <w:color w:val="FFFFFF" w:themeColor="background1"/>
              </w:rPr>
              <w:t>BEHAVIOR STATEMENTS</w:t>
            </w:r>
          </w:p>
        </w:tc>
        <w:tc>
          <w:tcPr>
            <w:tcW w:w="2255" w:type="dxa"/>
            <w:tcBorders>
              <w:bottom w:val="single" w:sz="4" w:space="0" w:color="auto"/>
            </w:tcBorders>
            <w:shd w:val="clear" w:color="auto" w:fill="47652D"/>
          </w:tcPr>
          <w:p w14:paraId="5274650A" w14:textId="77777777" w:rsidR="00350BE1" w:rsidRPr="00391B85" w:rsidRDefault="00350BE1" w:rsidP="00D52E9A">
            <w:pPr>
              <w:jc w:val="center"/>
              <w:rPr>
                <w:b/>
                <w:color w:val="FFFFFF" w:themeColor="background1"/>
              </w:rPr>
            </w:pPr>
            <w:r w:rsidRPr="00391B85">
              <w:rPr>
                <w:b/>
                <w:color w:val="FFFFFF" w:themeColor="background1"/>
              </w:rPr>
              <w:t>POTENTIAL NUTRITION-SENSITIVE OUTCOMES</w:t>
            </w:r>
          </w:p>
        </w:tc>
      </w:tr>
      <w:tr w:rsidR="00350BE1" w:rsidRPr="00391B85" w14:paraId="2A429639" w14:textId="77777777" w:rsidTr="009E14C8">
        <w:tc>
          <w:tcPr>
            <w:tcW w:w="9242" w:type="dxa"/>
            <w:gridSpan w:val="4"/>
            <w:tcBorders>
              <w:bottom w:val="single" w:sz="4" w:space="0" w:color="auto"/>
            </w:tcBorders>
            <w:shd w:val="clear" w:color="auto" w:fill="47652D"/>
          </w:tcPr>
          <w:p w14:paraId="1790D4DB" w14:textId="77777777" w:rsidR="00350BE1" w:rsidRPr="00391B85" w:rsidRDefault="00350BE1" w:rsidP="002D7510">
            <w:pPr>
              <w:ind w:left="72" w:hanging="180"/>
              <w:jc w:val="center"/>
              <w:rPr>
                <w:b/>
                <w:color w:val="FFFFFF" w:themeColor="background1"/>
              </w:rPr>
            </w:pPr>
            <w:r w:rsidRPr="00391B85">
              <w:rPr>
                <w:b/>
                <w:color w:val="FFFFFF" w:themeColor="background1"/>
              </w:rPr>
              <w:t>FRESH SALONE</w:t>
            </w:r>
          </w:p>
        </w:tc>
      </w:tr>
      <w:tr w:rsidR="00350BE1" w:rsidRPr="00391B85" w14:paraId="4535D407" w14:textId="77777777" w:rsidTr="00D52E9A">
        <w:tc>
          <w:tcPr>
            <w:tcW w:w="2178" w:type="dxa"/>
            <w:tcBorders>
              <w:bottom w:val="single" w:sz="4" w:space="0" w:color="auto"/>
            </w:tcBorders>
            <w:shd w:val="clear" w:color="auto" w:fill="auto"/>
          </w:tcPr>
          <w:p w14:paraId="5789D92E" w14:textId="77777777" w:rsidR="00350BE1" w:rsidRPr="00391B85" w:rsidRDefault="00350BE1" w:rsidP="009E14C8">
            <w:pPr>
              <w:numPr>
                <w:ilvl w:val="0"/>
                <w:numId w:val="32"/>
              </w:numPr>
              <w:spacing w:before="0" w:after="0" w:line="240" w:lineRule="auto"/>
            </w:pPr>
            <w:r w:rsidRPr="00391B85">
              <w:t>Water technologies</w:t>
            </w:r>
          </w:p>
          <w:p w14:paraId="5E5D96B2" w14:textId="77777777" w:rsidR="00350BE1" w:rsidRPr="00391B85" w:rsidRDefault="00350BE1" w:rsidP="009E14C8">
            <w:pPr>
              <w:numPr>
                <w:ilvl w:val="0"/>
                <w:numId w:val="32"/>
              </w:numPr>
              <w:spacing w:before="0" w:after="0" w:line="240" w:lineRule="auto"/>
            </w:pPr>
            <w:r w:rsidRPr="00391B85">
              <w:t>Environmental safety and hygiene</w:t>
            </w:r>
          </w:p>
          <w:p w14:paraId="476B1476" w14:textId="77777777" w:rsidR="00350BE1" w:rsidRPr="00391B85" w:rsidRDefault="00350BE1" w:rsidP="009E14C8">
            <w:pPr>
              <w:numPr>
                <w:ilvl w:val="0"/>
                <w:numId w:val="32"/>
              </w:numPr>
              <w:spacing w:before="0" w:after="0" w:line="240" w:lineRule="auto"/>
            </w:pPr>
            <w:r w:rsidRPr="00391B85">
              <w:t>Sorting and grading</w:t>
            </w:r>
          </w:p>
          <w:p w14:paraId="71FCDEFC" w14:textId="77777777" w:rsidR="00350BE1" w:rsidRPr="00391B85" w:rsidRDefault="00350BE1" w:rsidP="00D52E9A">
            <w:pPr>
              <w:spacing w:after="0" w:line="240" w:lineRule="auto"/>
              <w:ind w:left="360"/>
            </w:pPr>
          </w:p>
        </w:tc>
        <w:tc>
          <w:tcPr>
            <w:tcW w:w="2250" w:type="dxa"/>
            <w:tcBorders>
              <w:bottom w:val="single" w:sz="4" w:space="0" w:color="auto"/>
            </w:tcBorders>
            <w:shd w:val="clear" w:color="auto" w:fill="auto"/>
          </w:tcPr>
          <w:p w14:paraId="0D036DE0" w14:textId="77777777" w:rsidR="00350BE1" w:rsidRPr="00391B85" w:rsidRDefault="00350BE1" w:rsidP="009E14C8">
            <w:pPr>
              <w:numPr>
                <w:ilvl w:val="0"/>
                <w:numId w:val="29"/>
              </w:numPr>
              <w:spacing w:before="0" w:after="0" w:line="240" w:lineRule="auto"/>
            </w:pPr>
            <w:r w:rsidRPr="00391B85">
              <w:t>Good agronomic practices (farming calendar, site selection, land preparation, seed selection, nursery management, planting time, mulching, field hygiene)</w:t>
            </w:r>
          </w:p>
          <w:p w14:paraId="579AD54F" w14:textId="77777777" w:rsidR="00350BE1" w:rsidRPr="00391B85" w:rsidRDefault="00350BE1" w:rsidP="009E14C8">
            <w:pPr>
              <w:numPr>
                <w:ilvl w:val="0"/>
                <w:numId w:val="29"/>
              </w:numPr>
              <w:spacing w:before="0" w:after="0" w:line="240" w:lineRule="auto"/>
            </w:pPr>
            <w:r w:rsidRPr="00391B85">
              <w:t>Drip irrigation for fertilizer application and fertigation (?)</w:t>
            </w:r>
          </w:p>
          <w:p w14:paraId="69F6149C" w14:textId="77777777" w:rsidR="00350BE1" w:rsidRPr="00391B85" w:rsidRDefault="00350BE1" w:rsidP="009E14C8">
            <w:pPr>
              <w:numPr>
                <w:ilvl w:val="0"/>
                <w:numId w:val="29"/>
              </w:numPr>
              <w:spacing w:before="0" w:after="0" w:line="240" w:lineRule="auto"/>
            </w:pPr>
            <w:r w:rsidRPr="00391B85">
              <w:t>Crop protection – pest and disease management (IPM)</w:t>
            </w:r>
          </w:p>
          <w:p w14:paraId="20818781" w14:textId="77777777" w:rsidR="00350BE1" w:rsidRPr="00391B85" w:rsidRDefault="00350BE1" w:rsidP="009E14C8">
            <w:pPr>
              <w:numPr>
                <w:ilvl w:val="0"/>
                <w:numId w:val="29"/>
              </w:numPr>
              <w:spacing w:before="0" w:after="0" w:line="240" w:lineRule="auto"/>
            </w:pPr>
            <w:r w:rsidRPr="00391B85">
              <w:t>Financial education</w:t>
            </w:r>
          </w:p>
          <w:p w14:paraId="243829BF" w14:textId="77777777" w:rsidR="00350BE1" w:rsidRPr="00391B85" w:rsidRDefault="00350BE1" w:rsidP="009E14C8">
            <w:pPr>
              <w:numPr>
                <w:ilvl w:val="0"/>
                <w:numId w:val="29"/>
              </w:numPr>
              <w:spacing w:before="0" w:after="0" w:line="240" w:lineRule="auto"/>
            </w:pPr>
            <w:r w:rsidRPr="00391B85">
              <w:t>Postharvest management (No burning of crop residue, no dumping of vegetables, sorting, grading and cleaning)</w:t>
            </w:r>
          </w:p>
        </w:tc>
        <w:tc>
          <w:tcPr>
            <w:tcW w:w="2559" w:type="dxa"/>
            <w:tcBorders>
              <w:bottom w:val="single" w:sz="4" w:space="0" w:color="auto"/>
            </w:tcBorders>
            <w:shd w:val="clear" w:color="auto" w:fill="auto"/>
          </w:tcPr>
          <w:p w14:paraId="19A63B9D" w14:textId="77777777" w:rsidR="00350BE1" w:rsidRPr="00391B85" w:rsidRDefault="00350BE1" w:rsidP="002D7510">
            <w:pPr>
              <w:numPr>
                <w:ilvl w:val="0"/>
                <w:numId w:val="34"/>
              </w:numPr>
              <w:spacing w:before="0" w:after="0" w:line="240" w:lineRule="auto"/>
              <w:ind w:left="72" w:hanging="180"/>
            </w:pPr>
            <w:proofErr w:type="spellStart"/>
            <w:r w:rsidRPr="00391B85">
              <w:t>Tamaraneh</w:t>
            </w:r>
            <w:proofErr w:type="spellEnd"/>
            <w:r w:rsidRPr="00391B85">
              <w:t xml:space="preserve"> FA at </w:t>
            </w:r>
            <w:proofErr w:type="spellStart"/>
            <w:r w:rsidRPr="00391B85">
              <w:t>Masugbory</w:t>
            </w:r>
            <w:proofErr w:type="spellEnd"/>
            <w:r w:rsidRPr="00391B85">
              <w:t xml:space="preserve"> through the farming calendar help them to produce pumpkin, squash, French beans throughout the year (Jan – Dec)</w:t>
            </w:r>
          </w:p>
          <w:p w14:paraId="1949A47E" w14:textId="77777777" w:rsidR="00350BE1" w:rsidRPr="00391B85" w:rsidRDefault="00350BE1" w:rsidP="002D7510">
            <w:pPr>
              <w:numPr>
                <w:ilvl w:val="0"/>
                <w:numId w:val="34"/>
              </w:numPr>
              <w:spacing w:before="0" w:after="0" w:line="240" w:lineRule="auto"/>
              <w:ind w:left="72" w:hanging="180"/>
            </w:pPr>
            <w:proofErr w:type="spellStart"/>
            <w:r w:rsidRPr="00391B85">
              <w:t>Matombo</w:t>
            </w:r>
            <w:proofErr w:type="spellEnd"/>
            <w:r w:rsidRPr="00391B85">
              <w:t xml:space="preserve"> women’s farmer use savings to buy drip irrigation materials which will help produce crops throughout the year</w:t>
            </w:r>
          </w:p>
          <w:p w14:paraId="393840ED" w14:textId="77777777" w:rsidR="00350BE1" w:rsidRPr="00391B85" w:rsidRDefault="00350BE1" w:rsidP="002D7510">
            <w:pPr>
              <w:numPr>
                <w:ilvl w:val="0"/>
                <w:numId w:val="34"/>
              </w:numPr>
              <w:spacing w:before="0" w:after="0" w:line="240" w:lineRule="auto"/>
              <w:ind w:left="72" w:hanging="180"/>
            </w:pPr>
            <w:proofErr w:type="spellStart"/>
            <w:r w:rsidRPr="00391B85">
              <w:t>Matombo</w:t>
            </w:r>
            <w:proofErr w:type="spellEnd"/>
            <w:r w:rsidRPr="00391B85">
              <w:t xml:space="preserve"> FA avoid open defecation on the farm, streams or wells used for watering to prevent diseases</w:t>
            </w:r>
          </w:p>
          <w:p w14:paraId="3E1FA50E" w14:textId="77777777" w:rsidR="00350BE1" w:rsidRPr="00391B85" w:rsidRDefault="00350BE1" w:rsidP="002D7510">
            <w:pPr>
              <w:numPr>
                <w:ilvl w:val="0"/>
                <w:numId w:val="34"/>
              </w:numPr>
              <w:spacing w:before="0" w:after="0" w:line="240" w:lineRule="auto"/>
              <w:ind w:left="72" w:hanging="180"/>
            </w:pPr>
            <w:proofErr w:type="spellStart"/>
            <w:r w:rsidRPr="00391B85">
              <w:t>Matombo</w:t>
            </w:r>
            <w:proofErr w:type="spellEnd"/>
            <w:r w:rsidRPr="00391B85">
              <w:t xml:space="preserve"> women’s farmers association use profit to buy other nutritious foods (e.g., meat, fish, eggs) they are not producing</w:t>
            </w:r>
          </w:p>
          <w:p w14:paraId="5F0BE592" w14:textId="77777777" w:rsidR="00350BE1" w:rsidRPr="00391B85" w:rsidRDefault="00350BE1" w:rsidP="002D7510">
            <w:pPr>
              <w:numPr>
                <w:ilvl w:val="0"/>
                <w:numId w:val="34"/>
              </w:numPr>
              <w:spacing w:before="0" w:after="0" w:line="240" w:lineRule="auto"/>
              <w:ind w:left="72" w:hanging="180"/>
            </w:pPr>
            <w:proofErr w:type="spellStart"/>
            <w:r w:rsidRPr="00391B85">
              <w:t>Masugbory</w:t>
            </w:r>
            <w:proofErr w:type="spellEnd"/>
            <w:r w:rsidRPr="00391B85">
              <w:t xml:space="preserve"> FA after harvest handle pumpkin, squash, French beans to prevent wastage, spoilage and maintain the nutritional value</w:t>
            </w:r>
          </w:p>
          <w:p w14:paraId="667309EC" w14:textId="77777777" w:rsidR="00350BE1" w:rsidRPr="00391B85" w:rsidRDefault="00350BE1" w:rsidP="002D7510">
            <w:pPr>
              <w:numPr>
                <w:ilvl w:val="0"/>
                <w:numId w:val="34"/>
              </w:numPr>
              <w:spacing w:before="0" w:after="0" w:line="240" w:lineRule="auto"/>
              <w:ind w:left="72" w:hanging="180"/>
            </w:pPr>
            <w:proofErr w:type="spellStart"/>
            <w:r w:rsidRPr="00391B85">
              <w:t>Tamaraneh</w:t>
            </w:r>
            <w:proofErr w:type="spellEnd"/>
            <w:r w:rsidRPr="00391B85">
              <w:t xml:space="preserve"> FA at </w:t>
            </w:r>
            <w:proofErr w:type="spellStart"/>
            <w:r w:rsidRPr="00391B85">
              <w:t>Masugbory</w:t>
            </w:r>
            <w:proofErr w:type="spellEnd"/>
            <w:r w:rsidRPr="00391B85">
              <w:t xml:space="preserve"> harvest their crops when the nutritional value of the crop is at maximum peak</w:t>
            </w:r>
          </w:p>
        </w:tc>
        <w:tc>
          <w:tcPr>
            <w:tcW w:w="2255" w:type="dxa"/>
            <w:tcBorders>
              <w:bottom w:val="single" w:sz="4" w:space="0" w:color="auto"/>
            </w:tcBorders>
            <w:shd w:val="clear" w:color="auto" w:fill="auto"/>
          </w:tcPr>
          <w:p w14:paraId="6650948C" w14:textId="77777777" w:rsidR="00350BE1" w:rsidRPr="00391B85" w:rsidRDefault="00350BE1" w:rsidP="009E14C8">
            <w:pPr>
              <w:numPr>
                <w:ilvl w:val="0"/>
                <w:numId w:val="34"/>
              </w:numPr>
              <w:spacing w:before="0" w:after="0" w:line="240" w:lineRule="auto"/>
            </w:pPr>
            <w:r w:rsidRPr="00391B85">
              <w:t>Access to diverse food and income</w:t>
            </w:r>
          </w:p>
          <w:p w14:paraId="3C5FBBB1" w14:textId="77777777" w:rsidR="00350BE1" w:rsidRPr="00391B85" w:rsidRDefault="00350BE1" w:rsidP="009E14C8">
            <w:pPr>
              <w:numPr>
                <w:ilvl w:val="0"/>
                <w:numId w:val="34"/>
              </w:numPr>
              <w:spacing w:before="0" w:after="0" w:line="240" w:lineRule="auto"/>
            </w:pPr>
            <w:r w:rsidRPr="00391B85">
              <w:t>Time and energy</w:t>
            </w:r>
          </w:p>
          <w:p w14:paraId="3FB0404E" w14:textId="77777777" w:rsidR="00350BE1" w:rsidRPr="00391B85" w:rsidRDefault="00350BE1" w:rsidP="009E14C8">
            <w:pPr>
              <w:numPr>
                <w:ilvl w:val="0"/>
                <w:numId w:val="34"/>
              </w:numPr>
              <w:spacing w:before="0" w:after="0" w:line="240" w:lineRule="auto"/>
            </w:pPr>
            <w:r w:rsidRPr="00391B85">
              <w:t xml:space="preserve">Reduced toxin contamination </w:t>
            </w:r>
          </w:p>
          <w:p w14:paraId="679FC35B" w14:textId="77777777" w:rsidR="00350BE1" w:rsidRPr="00391B85" w:rsidRDefault="00350BE1" w:rsidP="009E14C8">
            <w:pPr>
              <w:numPr>
                <w:ilvl w:val="0"/>
                <w:numId w:val="34"/>
              </w:numPr>
              <w:spacing w:before="0" w:after="0" w:line="240" w:lineRule="auto"/>
            </w:pPr>
            <w:r w:rsidRPr="00391B85">
              <w:t>Reduced disease burden</w:t>
            </w:r>
          </w:p>
          <w:p w14:paraId="77165DC9" w14:textId="77777777" w:rsidR="00350BE1" w:rsidRPr="00391B85" w:rsidRDefault="00350BE1" w:rsidP="009E14C8">
            <w:pPr>
              <w:numPr>
                <w:ilvl w:val="0"/>
                <w:numId w:val="34"/>
              </w:numPr>
              <w:spacing w:before="0" w:after="0" w:line="240" w:lineRule="auto"/>
            </w:pPr>
            <w:r w:rsidRPr="00391B85">
              <w:t>Safety</w:t>
            </w:r>
          </w:p>
          <w:p w14:paraId="3018DF28" w14:textId="77777777" w:rsidR="00350BE1" w:rsidRPr="00391B85" w:rsidRDefault="00350BE1" w:rsidP="00D52E9A">
            <w:pPr>
              <w:spacing w:after="0" w:line="240" w:lineRule="auto"/>
            </w:pPr>
          </w:p>
        </w:tc>
      </w:tr>
    </w:tbl>
    <w:p w14:paraId="3D13E9DC" w14:textId="77777777" w:rsidR="00350BE1" w:rsidRPr="00391B85" w:rsidRDefault="00350BE1" w:rsidP="00350BE1">
      <w:r w:rsidRPr="00391B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554"/>
        <w:gridCol w:w="2278"/>
        <w:gridCol w:w="2129"/>
      </w:tblGrid>
      <w:tr w:rsidR="00350BE1" w:rsidRPr="00391B85" w14:paraId="3EBC1563" w14:textId="77777777" w:rsidTr="009E14C8">
        <w:tc>
          <w:tcPr>
            <w:tcW w:w="2281" w:type="dxa"/>
            <w:shd w:val="clear" w:color="auto" w:fill="47652D"/>
          </w:tcPr>
          <w:p w14:paraId="3FFF642E" w14:textId="77777777" w:rsidR="00350BE1" w:rsidRPr="00391B85" w:rsidRDefault="00350BE1" w:rsidP="00D52E9A">
            <w:pPr>
              <w:jc w:val="center"/>
              <w:rPr>
                <w:b/>
                <w:color w:val="FFFFFF" w:themeColor="background1"/>
              </w:rPr>
            </w:pPr>
            <w:r w:rsidRPr="00391B85">
              <w:rPr>
                <w:b/>
                <w:color w:val="FFFFFF" w:themeColor="background1"/>
              </w:rPr>
              <w:lastRenderedPageBreak/>
              <w:t>POTENTIAL ENTRY POINTS FROM STUDY</w:t>
            </w:r>
          </w:p>
        </w:tc>
        <w:tc>
          <w:tcPr>
            <w:tcW w:w="2554" w:type="dxa"/>
            <w:shd w:val="clear" w:color="auto" w:fill="47652D"/>
          </w:tcPr>
          <w:p w14:paraId="43B30896" w14:textId="77777777" w:rsidR="00350BE1" w:rsidRPr="00391B85" w:rsidRDefault="00350BE1" w:rsidP="00D52E9A">
            <w:pPr>
              <w:jc w:val="center"/>
              <w:rPr>
                <w:b/>
                <w:color w:val="FFFFFF" w:themeColor="background1"/>
              </w:rPr>
            </w:pPr>
            <w:r w:rsidRPr="00391B85">
              <w:rPr>
                <w:b/>
                <w:color w:val="FFFFFF" w:themeColor="background1"/>
              </w:rPr>
              <w:t>PRIORITIZED ACTIONS FROM DAY 2 DISCUSSIONS</w:t>
            </w:r>
          </w:p>
        </w:tc>
        <w:tc>
          <w:tcPr>
            <w:tcW w:w="2278" w:type="dxa"/>
            <w:shd w:val="clear" w:color="auto" w:fill="47652D"/>
          </w:tcPr>
          <w:p w14:paraId="465D2E18" w14:textId="77777777" w:rsidR="00350BE1" w:rsidRPr="00391B85" w:rsidRDefault="00350BE1" w:rsidP="002D7510">
            <w:pPr>
              <w:ind w:left="25" w:hanging="155"/>
              <w:jc w:val="center"/>
              <w:rPr>
                <w:b/>
                <w:color w:val="FFFFFF" w:themeColor="background1"/>
              </w:rPr>
            </w:pPr>
            <w:r w:rsidRPr="00391B85">
              <w:rPr>
                <w:b/>
                <w:color w:val="FFFFFF" w:themeColor="background1"/>
              </w:rPr>
              <w:t>BEHAVIOR STATEMENTS</w:t>
            </w:r>
          </w:p>
        </w:tc>
        <w:tc>
          <w:tcPr>
            <w:tcW w:w="2129" w:type="dxa"/>
            <w:shd w:val="clear" w:color="auto" w:fill="47652D"/>
          </w:tcPr>
          <w:p w14:paraId="7FBE331E" w14:textId="77777777" w:rsidR="00350BE1" w:rsidRPr="00391B85" w:rsidRDefault="00350BE1" w:rsidP="00D52E9A">
            <w:pPr>
              <w:jc w:val="center"/>
              <w:rPr>
                <w:b/>
                <w:color w:val="FFFFFF" w:themeColor="background1"/>
              </w:rPr>
            </w:pPr>
            <w:r w:rsidRPr="00391B85">
              <w:rPr>
                <w:b/>
                <w:color w:val="FFFFFF" w:themeColor="background1"/>
              </w:rPr>
              <w:t>POTENTIAL NUTRITION-SENSITIVE OUTCOMES</w:t>
            </w:r>
          </w:p>
        </w:tc>
      </w:tr>
      <w:tr w:rsidR="00350BE1" w:rsidRPr="00391B85" w14:paraId="4321FD5D" w14:textId="77777777" w:rsidTr="009E14C8">
        <w:tc>
          <w:tcPr>
            <w:tcW w:w="9242" w:type="dxa"/>
            <w:gridSpan w:val="4"/>
            <w:shd w:val="clear" w:color="auto" w:fill="47652D"/>
          </w:tcPr>
          <w:p w14:paraId="508D4ACF" w14:textId="77777777" w:rsidR="00350BE1" w:rsidRPr="00391B85" w:rsidRDefault="00350BE1" w:rsidP="002D7510">
            <w:pPr>
              <w:spacing w:after="0" w:line="240" w:lineRule="auto"/>
              <w:ind w:left="25" w:hanging="155"/>
              <w:jc w:val="center"/>
              <w:rPr>
                <w:b/>
                <w:color w:val="FFFFFF" w:themeColor="background1"/>
              </w:rPr>
            </w:pPr>
            <w:r w:rsidRPr="00391B85">
              <w:rPr>
                <w:b/>
                <w:color w:val="FFFFFF" w:themeColor="background1"/>
              </w:rPr>
              <w:t>WARC</w:t>
            </w:r>
          </w:p>
          <w:p w14:paraId="577BCADA" w14:textId="77777777" w:rsidR="00350BE1" w:rsidRPr="00391B85" w:rsidRDefault="00350BE1" w:rsidP="002D7510">
            <w:pPr>
              <w:spacing w:after="0" w:line="240" w:lineRule="auto"/>
              <w:ind w:left="25" w:hanging="155"/>
              <w:rPr>
                <w:color w:val="FFFFFF" w:themeColor="background1"/>
              </w:rPr>
            </w:pPr>
          </w:p>
        </w:tc>
      </w:tr>
      <w:tr w:rsidR="00350BE1" w:rsidRPr="00391B85" w14:paraId="31DB89D5" w14:textId="77777777" w:rsidTr="00D52E9A">
        <w:tc>
          <w:tcPr>
            <w:tcW w:w="2281" w:type="dxa"/>
            <w:shd w:val="clear" w:color="auto" w:fill="auto"/>
          </w:tcPr>
          <w:p w14:paraId="0A01AF68" w14:textId="77777777" w:rsidR="00350BE1" w:rsidRPr="00391B85" w:rsidRDefault="00350BE1" w:rsidP="009E14C8">
            <w:pPr>
              <w:numPr>
                <w:ilvl w:val="0"/>
                <w:numId w:val="33"/>
              </w:numPr>
              <w:spacing w:before="0" w:after="0" w:line="240" w:lineRule="auto"/>
            </w:pPr>
            <w:r w:rsidRPr="00391B85">
              <w:t>No-till for maize</w:t>
            </w:r>
          </w:p>
          <w:p w14:paraId="7DB2DB5B" w14:textId="77777777" w:rsidR="00350BE1" w:rsidRPr="00391B85" w:rsidRDefault="00350BE1" w:rsidP="009E14C8">
            <w:pPr>
              <w:numPr>
                <w:ilvl w:val="0"/>
                <w:numId w:val="33"/>
              </w:numPr>
              <w:spacing w:before="0" w:after="0" w:line="240" w:lineRule="auto"/>
            </w:pPr>
            <w:r w:rsidRPr="00391B85">
              <w:t>Safe use of chemicals</w:t>
            </w:r>
          </w:p>
          <w:p w14:paraId="51962333" w14:textId="77777777" w:rsidR="00350BE1" w:rsidRPr="00391B85" w:rsidRDefault="00350BE1" w:rsidP="009E14C8">
            <w:pPr>
              <w:numPr>
                <w:ilvl w:val="0"/>
                <w:numId w:val="33"/>
              </w:numPr>
              <w:spacing w:before="0" w:after="0" w:line="240" w:lineRule="auto"/>
            </w:pPr>
            <w:r w:rsidRPr="00391B85">
              <w:t>Mechanical threshing, milling, shelling</w:t>
            </w:r>
          </w:p>
          <w:p w14:paraId="07D14003" w14:textId="77777777" w:rsidR="00350BE1" w:rsidRPr="00391B85" w:rsidRDefault="00350BE1" w:rsidP="009E14C8">
            <w:pPr>
              <w:numPr>
                <w:ilvl w:val="0"/>
                <w:numId w:val="33"/>
              </w:numPr>
              <w:spacing w:before="0" w:after="0" w:line="240" w:lineRule="auto"/>
            </w:pPr>
            <w:r w:rsidRPr="00391B85">
              <w:t>Good Agronomic Practices such as seed germination test, no burning, and proper spacing*</w:t>
            </w:r>
          </w:p>
          <w:p w14:paraId="01915676" w14:textId="77777777" w:rsidR="00350BE1" w:rsidRPr="00391B85" w:rsidRDefault="00350BE1" w:rsidP="009E14C8">
            <w:pPr>
              <w:numPr>
                <w:ilvl w:val="0"/>
                <w:numId w:val="33"/>
              </w:numPr>
              <w:spacing w:before="0" w:after="0" w:line="240" w:lineRule="auto"/>
            </w:pPr>
            <w:r w:rsidRPr="00391B85">
              <w:t>Gender integration, team work, conflict resolution, self-reliance, business orientation*</w:t>
            </w:r>
          </w:p>
          <w:p w14:paraId="3FAE9627" w14:textId="77777777" w:rsidR="00350BE1" w:rsidRPr="00391B85" w:rsidRDefault="00350BE1" w:rsidP="00D52E9A">
            <w:pPr>
              <w:spacing w:after="0" w:line="240" w:lineRule="auto"/>
              <w:ind w:left="360"/>
            </w:pPr>
          </w:p>
        </w:tc>
        <w:tc>
          <w:tcPr>
            <w:tcW w:w="2554" w:type="dxa"/>
            <w:shd w:val="clear" w:color="auto" w:fill="auto"/>
          </w:tcPr>
          <w:p w14:paraId="27C3333B" w14:textId="77777777" w:rsidR="00350BE1" w:rsidRPr="00391B85" w:rsidRDefault="00350BE1" w:rsidP="009E14C8">
            <w:pPr>
              <w:numPr>
                <w:ilvl w:val="0"/>
                <w:numId w:val="36"/>
              </w:numPr>
              <w:spacing w:before="0" w:after="0" w:line="240" w:lineRule="auto"/>
            </w:pPr>
            <w:r w:rsidRPr="00391B85">
              <w:t>Capacity-building, empowerment, Group formation, group strengthening –</w:t>
            </w:r>
          </w:p>
          <w:p w14:paraId="0691344E" w14:textId="77777777" w:rsidR="00350BE1" w:rsidRPr="00391B85" w:rsidRDefault="00350BE1" w:rsidP="002D7510">
            <w:pPr>
              <w:numPr>
                <w:ilvl w:val="1"/>
                <w:numId w:val="36"/>
              </w:numPr>
              <w:spacing w:before="0" w:after="0" w:line="240" w:lineRule="auto"/>
              <w:ind w:left="599" w:hanging="121"/>
            </w:pPr>
            <w:r w:rsidRPr="00391B85">
              <w:t>Teamwork</w:t>
            </w:r>
          </w:p>
          <w:p w14:paraId="0B904DF6" w14:textId="77777777" w:rsidR="00350BE1" w:rsidRPr="00391B85" w:rsidRDefault="00350BE1" w:rsidP="002D7510">
            <w:pPr>
              <w:numPr>
                <w:ilvl w:val="1"/>
                <w:numId w:val="36"/>
              </w:numPr>
              <w:spacing w:before="0" w:after="0" w:line="240" w:lineRule="auto"/>
              <w:ind w:left="599" w:hanging="121"/>
            </w:pPr>
            <w:r w:rsidRPr="00391B85">
              <w:t>Gender integration</w:t>
            </w:r>
          </w:p>
          <w:p w14:paraId="3A0B7DA1" w14:textId="77777777" w:rsidR="00350BE1" w:rsidRPr="00391B85" w:rsidRDefault="00350BE1" w:rsidP="002D7510">
            <w:pPr>
              <w:numPr>
                <w:ilvl w:val="1"/>
                <w:numId w:val="36"/>
              </w:numPr>
              <w:spacing w:before="0" w:after="0" w:line="240" w:lineRule="auto"/>
              <w:ind w:left="599" w:hanging="121"/>
            </w:pPr>
            <w:r w:rsidRPr="00391B85">
              <w:t>Conflict resolution</w:t>
            </w:r>
          </w:p>
          <w:p w14:paraId="65DF6A38" w14:textId="77777777" w:rsidR="00350BE1" w:rsidRPr="00391B85" w:rsidRDefault="00350BE1" w:rsidP="002D7510">
            <w:pPr>
              <w:numPr>
                <w:ilvl w:val="1"/>
                <w:numId w:val="36"/>
              </w:numPr>
              <w:spacing w:before="0" w:after="0" w:line="240" w:lineRule="auto"/>
              <w:ind w:left="599" w:hanging="121"/>
            </w:pPr>
            <w:r w:rsidRPr="00391B85">
              <w:t>Self-reliance</w:t>
            </w:r>
          </w:p>
          <w:p w14:paraId="46FAD34A" w14:textId="77777777" w:rsidR="00350BE1" w:rsidRPr="00391B85" w:rsidRDefault="00350BE1" w:rsidP="009E14C8">
            <w:pPr>
              <w:numPr>
                <w:ilvl w:val="0"/>
                <w:numId w:val="36"/>
              </w:numPr>
              <w:spacing w:before="0" w:after="0" w:line="240" w:lineRule="auto"/>
            </w:pPr>
            <w:r w:rsidRPr="00391B85">
              <w:t>Good Agronomic Practices, seed germination test**</w:t>
            </w:r>
          </w:p>
          <w:p w14:paraId="1F889BC5" w14:textId="77777777" w:rsidR="00350BE1" w:rsidRPr="00391B85" w:rsidRDefault="00350BE1" w:rsidP="009E14C8">
            <w:pPr>
              <w:numPr>
                <w:ilvl w:val="0"/>
                <w:numId w:val="36"/>
              </w:numPr>
              <w:spacing w:before="0" w:after="0" w:line="240" w:lineRule="auto"/>
            </w:pPr>
            <w:r w:rsidRPr="00391B85">
              <w:t>Postharvest technologies – threshing, milling, shelling**</w:t>
            </w:r>
          </w:p>
        </w:tc>
        <w:tc>
          <w:tcPr>
            <w:tcW w:w="2278" w:type="dxa"/>
            <w:shd w:val="clear" w:color="auto" w:fill="auto"/>
          </w:tcPr>
          <w:p w14:paraId="56CC9EE5" w14:textId="77777777" w:rsidR="00350BE1" w:rsidRPr="00391B85" w:rsidRDefault="00350BE1" w:rsidP="002D7510">
            <w:pPr>
              <w:numPr>
                <w:ilvl w:val="0"/>
                <w:numId w:val="34"/>
              </w:numPr>
              <w:spacing w:before="0" w:after="0" w:line="240" w:lineRule="auto"/>
              <w:ind w:left="25" w:hanging="155"/>
            </w:pPr>
            <w:r w:rsidRPr="00391B85">
              <w:t>Men and women share work through communal labor during farming activities</w:t>
            </w:r>
          </w:p>
          <w:p w14:paraId="02F8983A" w14:textId="77777777" w:rsidR="00350BE1" w:rsidRPr="00391B85" w:rsidRDefault="00350BE1" w:rsidP="002D7510">
            <w:pPr>
              <w:numPr>
                <w:ilvl w:val="0"/>
                <w:numId w:val="34"/>
              </w:numPr>
              <w:spacing w:before="0" w:after="0" w:line="240" w:lineRule="auto"/>
              <w:ind w:left="25" w:hanging="155"/>
            </w:pPr>
            <w:r w:rsidRPr="00391B85">
              <w:t>Men support women in brushing, plowing, land clearing and weeding, always</w:t>
            </w:r>
          </w:p>
          <w:p w14:paraId="15F4A52A" w14:textId="77777777" w:rsidR="00350BE1" w:rsidRPr="00391B85" w:rsidRDefault="00350BE1" w:rsidP="002D7510">
            <w:pPr>
              <w:numPr>
                <w:ilvl w:val="0"/>
                <w:numId w:val="34"/>
              </w:numPr>
              <w:spacing w:before="0" w:after="0" w:line="240" w:lineRule="auto"/>
              <w:ind w:left="25" w:hanging="155"/>
            </w:pPr>
            <w:r w:rsidRPr="00391B85">
              <w:t>Farmers actively participate in their farming activities with their own inputs, by the end of the project</w:t>
            </w:r>
          </w:p>
          <w:p w14:paraId="657109A9" w14:textId="77777777" w:rsidR="00350BE1" w:rsidRPr="00391B85" w:rsidRDefault="00350BE1" w:rsidP="002D7510">
            <w:pPr>
              <w:numPr>
                <w:ilvl w:val="0"/>
                <w:numId w:val="34"/>
              </w:numPr>
              <w:spacing w:before="0" w:after="0" w:line="240" w:lineRule="auto"/>
              <w:ind w:left="25" w:hanging="155"/>
            </w:pPr>
            <w:r w:rsidRPr="00391B85">
              <w:t>Connectors together with village heads resolve conflict among farmers whenever conflict arises</w:t>
            </w:r>
          </w:p>
          <w:p w14:paraId="746029F2" w14:textId="683B6A2C" w:rsidR="00350BE1" w:rsidRPr="00391B85" w:rsidRDefault="00350BE1" w:rsidP="002D7510">
            <w:pPr>
              <w:numPr>
                <w:ilvl w:val="0"/>
                <w:numId w:val="34"/>
              </w:numPr>
              <w:spacing w:before="0" w:after="0" w:line="240" w:lineRule="auto"/>
              <w:ind w:left="25" w:hanging="155"/>
            </w:pPr>
            <w:r w:rsidRPr="00391B85">
              <w:t>Rice farmers follow community by-laws</w:t>
            </w:r>
          </w:p>
        </w:tc>
        <w:tc>
          <w:tcPr>
            <w:tcW w:w="2129" w:type="dxa"/>
            <w:shd w:val="clear" w:color="auto" w:fill="auto"/>
          </w:tcPr>
          <w:p w14:paraId="28362CDD" w14:textId="77777777" w:rsidR="00350BE1" w:rsidRPr="00391B85" w:rsidRDefault="00350BE1" w:rsidP="009E14C8">
            <w:pPr>
              <w:numPr>
                <w:ilvl w:val="0"/>
                <w:numId w:val="34"/>
              </w:numPr>
              <w:spacing w:before="0" w:after="0" w:line="240" w:lineRule="auto"/>
            </w:pPr>
            <w:r w:rsidRPr="00391B85">
              <w:t>Rice farmer groups income control of women</w:t>
            </w:r>
          </w:p>
          <w:p w14:paraId="4163EF2E" w14:textId="77777777" w:rsidR="00350BE1" w:rsidRPr="00391B85" w:rsidRDefault="00350BE1" w:rsidP="009E14C8">
            <w:pPr>
              <w:numPr>
                <w:ilvl w:val="0"/>
                <w:numId w:val="34"/>
              </w:numPr>
              <w:spacing w:before="0" w:after="0" w:line="240" w:lineRule="auto"/>
            </w:pPr>
            <w:r w:rsidRPr="00391B85">
              <w:t>Rice farmer groups save time and energy for women to take care of themselves and their children</w:t>
            </w:r>
          </w:p>
        </w:tc>
      </w:tr>
      <w:tr w:rsidR="00350BE1" w:rsidRPr="00391B85" w14:paraId="318F36CE" w14:textId="77777777" w:rsidTr="00D52E9A">
        <w:tc>
          <w:tcPr>
            <w:tcW w:w="9242" w:type="dxa"/>
            <w:gridSpan w:val="4"/>
            <w:shd w:val="clear" w:color="auto" w:fill="auto"/>
          </w:tcPr>
          <w:p w14:paraId="4E438D37" w14:textId="77777777" w:rsidR="00350BE1" w:rsidRPr="00391B85" w:rsidRDefault="00350BE1" w:rsidP="002D7510">
            <w:pPr>
              <w:spacing w:after="0" w:line="240" w:lineRule="auto"/>
              <w:ind w:left="25" w:hanging="155"/>
            </w:pPr>
            <w:r w:rsidRPr="00391B85">
              <w:t>* Added during Day 1 workshop discussions</w:t>
            </w:r>
          </w:p>
          <w:p w14:paraId="18AFF679" w14:textId="1CC26222" w:rsidR="00350BE1" w:rsidRPr="00391B85" w:rsidRDefault="00350BE1" w:rsidP="002D7510">
            <w:pPr>
              <w:spacing w:after="0" w:line="240" w:lineRule="auto"/>
              <w:ind w:left="25" w:hanging="155"/>
            </w:pPr>
            <w:r w:rsidRPr="00391B85">
              <w:t>** Subsequently de-prioritized by the group</w:t>
            </w:r>
          </w:p>
        </w:tc>
      </w:tr>
    </w:tbl>
    <w:p w14:paraId="656E7F1B" w14:textId="77777777" w:rsidR="00350BE1" w:rsidRPr="00391B85" w:rsidRDefault="00350BE1" w:rsidP="00350BE1">
      <w:pPr>
        <w:rPr>
          <w:bCs/>
        </w:rPr>
      </w:pPr>
      <w:r w:rsidRPr="00391B85">
        <w:rPr>
          <w:bCs/>
        </w:rPr>
        <w:t xml:space="preserve">For each behavior statement, partners then identified probable barriers and enablers to adoption based on their knowledge of the populations with which they work.  Partners also identified the potential channels through which they plan to promote the adoption of each behavior based on their implementation plan and project design.  These are listed by partner in Table XX below. </w:t>
      </w:r>
    </w:p>
    <w:p w14:paraId="0B2549C5" w14:textId="77777777" w:rsidR="00563C8B" w:rsidRPr="00391B85" w:rsidRDefault="00563C8B" w:rsidP="009E14C8">
      <w:pPr>
        <w:pStyle w:val="SP-TableTitle"/>
      </w:pPr>
    </w:p>
    <w:p w14:paraId="308BC16A" w14:textId="727AC58E" w:rsidR="00563C8B" w:rsidRPr="00391B85" w:rsidRDefault="00563C8B" w:rsidP="009E14C8">
      <w:pPr>
        <w:pStyle w:val="Caption"/>
        <w:framePr w:wrap="around"/>
      </w:pPr>
      <w:bookmarkStart w:id="21" w:name="_Toc489433106"/>
      <w:proofErr w:type="gramStart"/>
      <w:r w:rsidRPr="00391B85">
        <w:t xml:space="preserve">Table </w:t>
      </w:r>
      <w:r w:rsidR="00C27932">
        <w:fldChar w:fldCharType="begin"/>
      </w:r>
      <w:r w:rsidR="00C27932">
        <w:instrText xml:space="preserve"> SEQ Table \* ARABIC </w:instrText>
      </w:r>
      <w:r w:rsidR="00C27932">
        <w:fldChar w:fldCharType="separate"/>
      </w:r>
      <w:r w:rsidRPr="00391B85">
        <w:rPr>
          <w:noProof/>
        </w:rPr>
        <w:t>4</w:t>
      </w:r>
      <w:r w:rsidR="00C27932">
        <w:rPr>
          <w:noProof/>
        </w:rPr>
        <w:fldChar w:fldCharType="end"/>
      </w:r>
      <w:r w:rsidRPr="00391B85">
        <w:t>.</w:t>
      </w:r>
      <w:proofErr w:type="gramEnd"/>
      <w:r w:rsidRPr="00391B85">
        <w:t xml:space="preserve"> Nutrition-sensitive behavior statements, enablers, barriers and potential communication channels, by implementing partner</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2081"/>
        <w:gridCol w:w="2563"/>
        <w:gridCol w:w="2278"/>
      </w:tblGrid>
      <w:tr w:rsidR="00350BE1" w:rsidRPr="00391B85" w14:paraId="38889B79" w14:textId="77777777" w:rsidTr="009E14C8">
        <w:tc>
          <w:tcPr>
            <w:tcW w:w="2654" w:type="dxa"/>
            <w:tcBorders>
              <w:bottom w:val="single" w:sz="4" w:space="0" w:color="auto"/>
            </w:tcBorders>
            <w:shd w:val="clear" w:color="auto" w:fill="47652D"/>
          </w:tcPr>
          <w:p w14:paraId="471FD98E" w14:textId="77777777" w:rsidR="00350BE1" w:rsidRPr="00391B85" w:rsidRDefault="00350BE1" w:rsidP="00D52E9A">
            <w:pPr>
              <w:jc w:val="center"/>
              <w:rPr>
                <w:b/>
                <w:color w:val="FFFFFF" w:themeColor="background1"/>
              </w:rPr>
            </w:pPr>
            <w:r w:rsidRPr="00391B85">
              <w:rPr>
                <w:b/>
                <w:color w:val="FFFFFF" w:themeColor="background1"/>
              </w:rPr>
              <w:t>BEHAVIORS</w:t>
            </w:r>
          </w:p>
        </w:tc>
        <w:tc>
          <w:tcPr>
            <w:tcW w:w="2081" w:type="dxa"/>
            <w:tcBorders>
              <w:bottom w:val="single" w:sz="4" w:space="0" w:color="auto"/>
            </w:tcBorders>
            <w:shd w:val="clear" w:color="auto" w:fill="47652D"/>
          </w:tcPr>
          <w:p w14:paraId="2BEA051D" w14:textId="77777777" w:rsidR="00350BE1" w:rsidRPr="00391B85" w:rsidRDefault="00350BE1" w:rsidP="00D52E9A">
            <w:pPr>
              <w:jc w:val="center"/>
              <w:rPr>
                <w:b/>
                <w:color w:val="FFFFFF" w:themeColor="background1"/>
              </w:rPr>
            </w:pPr>
            <w:r w:rsidRPr="00391B85">
              <w:rPr>
                <w:b/>
                <w:color w:val="FFFFFF" w:themeColor="background1"/>
              </w:rPr>
              <w:t>ENABLERS</w:t>
            </w:r>
          </w:p>
        </w:tc>
        <w:tc>
          <w:tcPr>
            <w:tcW w:w="2563" w:type="dxa"/>
            <w:tcBorders>
              <w:bottom w:val="single" w:sz="4" w:space="0" w:color="auto"/>
            </w:tcBorders>
            <w:shd w:val="clear" w:color="auto" w:fill="47652D"/>
          </w:tcPr>
          <w:p w14:paraId="4BD2EBEC" w14:textId="77777777" w:rsidR="00350BE1" w:rsidRPr="00391B85" w:rsidRDefault="00350BE1" w:rsidP="00D52E9A">
            <w:pPr>
              <w:jc w:val="center"/>
              <w:rPr>
                <w:b/>
                <w:color w:val="FFFFFF" w:themeColor="background1"/>
              </w:rPr>
            </w:pPr>
            <w:r w:rsidRPr="00391B85">
              <w:rPr>
                <w:b/>
                <w:color w:val="FFFFFF" w:themeColor="background1"/>
              </w:rPr>
              <w:t>BARRIERS</w:t>
            </w:r>
          </w:p>
        </w:tc>
        <w:tc>
          <w:tcPr>
            <w:tcW w:w="2278" w:type="dxa"/>
            <w:tcBorders>
              <w:bottom w:val="single" w:sz="4" w:space="0" w:color="auto"/>
            </w:tcBorders>
            <w:shd w:val="clear" w:color="auto" w:fill="47652D"/>
          </w:tcPr>
          <w:p w14:paraId="75B19406" w14:textId="77777777" w:rsidR="00350BE1" w:rsidRPr="00391B85" w:rsidRDefault="00350BE1" w:rsidP="00D52E9A">
            <w:pPr>
              <w:jc w:val="center"/>
              <w:rPr>
                <w:b/>
                <w:color w:val="FFFFFF" w:themeColor="background1"/>
              </w:rPr>
            </w:pPr>
            <w:r w:rsidRPr="00391B85">
              <w:rPr>
                <w:b/>
                <w:color w:val="FFFFFF" w:themeColor="background1"/>
              </w:rPr>
              <w:t>CHANNELS</w:t>
            </w:r>
          </w:p>
        </w:tc>
      </w:tr>
      <w:tr w:rsidR="00350BE1" w:rsidRPr="00391B85" w14:paraId="6F4E5D93" w14:textId="77777777" w:rsidTr="009E14C8">
        <w:tc>
          <w:tcPr>
            <w:tcW w:w="9576" w:type="dxa"/>
            <w:gridSpan w:val="4"/>
            <w:shd w:val="clear" w:color="auto" w:fill="47652D"/>
          </w:tcPr>
          <w:p w14:paraId="6BC13D02" w14:textId="77777777" w:rsidR="00350BE1" w:rsidRPr="00391B85" w:rsidRDefault="00350BE1" w:rsidP="00D52E9A">
            <w:pPr>
              <w:rPr>
                <w:b/>
                <w:color w:val="FFFFFF" w:themeColor="background1"/>
              </w:rPr>
            </w:pPr>
            <w:r w:rsidRPr="00391B85">
              <w:rPr>
                <w:b/>
                <w:color w:val="FFFFFF" w:themeColor="background1"/>
              </w:rPr>
              <w:t>ACDI/VOCA</w:t>
            </w:r>
          </w:p>
        </w:tc>
      </w:tr>
      <w:tr w:rsidR="00350BE1" w:rsidRPr="00391B85" w14:paraId="7C3FB187" w14:textId="77777777" w:rsidTr="00D52E9A">
        <w:tc>
          <w:tcPr>
            <w:tcW w:w="2654" w:type="dxa"/>
            <w:shd w:val="clear" w:color="auto" w:fill="auto"/>
          </w:tcPr>
          <w:p w14:paraId="2C68C72A" w14:textId="77777777" w:rsidR="00350BE1" w:rsidRPr="00391B85" w:rsidRDefault="00350BE1" w:rsidP="00D52E9A">
            <w:r w:rsidRPr="00391B85">
              <w:t>FBOs identify credible buyers such as Fresh to You, Project Peanut Butter, Sierra Mix, to sell to throughout the year</w:t>
            </w:r>
          </w:p>
        </w:tc>
        <w:tc>
          <w:tcPr>
            <w:tcW w:w="2081" w:type="dxa"/>
            <w:shd w:val="clear" w:color="auto" w:fill="auto"/>
          </w:tcPr>
          <w:p w14:paraId="4AAD6C5A" w14:textId="77777777" w:rsidR="00350BE1" w:rsidRPr="00391B85" w:rsidRDefault="00350BE1" w:rsidP="00D52E9A">
            <w:r w:rsidRPr="00391B85">
              <w:t>Access to periodic markets; High demand for nutritious crops</w:t>
            </w:r>
          </w:p>
        </w:tc>
        <w:tc>
          <w:tcPr>
            <w:tcW w:w="2563" w:type="dxa"/>
            <w:shd w:val="clear" w:color="auto" w:fill="auto"/>
          </w:tcPr>
          <w:p w14:paraId="7A228738" w14:textId="77777777" w:rsidR="00350BE1" w:rsidRPr="00391B85" w:rsidRDefault="00350BE1" w:rsidP="00D52E9A">
            <w:r w:rsidRPr="00391B85">
              <w:t>Lack of knowledge/information about credible buyers</w:t>
            </w:r>
          </w:p>
        </w:tc>
        <w:tc>
          <w:tcPr>
            <w:tcW w:w="2278" w:type="dxa"/>
            <w:vMerge w:val="restart"/>
            <w:shd w:val="clear" w:color="auto" w:fill="auto"/>
          </w:tcPr>
          <w:p w14:paraId="19AA56F9" w14:textId="77777777" w:rsidR="00350BE1" w:rsidRPr="00391B85" w:rsidRDefault="00350BE1" w:rsidP="009E14C8">
            <w:pPr>
              <w:numPr>
                <w:ilvl w:val="0"/>
                <w:numId w:val="30"/>
              </w:numPr>
              <w:spacing w:before="0" w:after="200"/>
            </w:pPr>
            <w:r w:rsidRPr="00391B85">
              <w:t>Training sessions</w:t>
            </w:r>
          </w:p>
          <w:p w14:paraId="36D74A07" w14:textId="77777777" w:rsidR="00350BE1" w:rsidRPr="00391B85" w:rsidRDefault="00350BE1" w:rsidP="009E14C8">
            <w:pPr>
              <w:numPr>
                <w:ilvl w:val="0"/>
                <w:numId w:val="30"/>
              </w:numPr>
              <w:spacing w:before="0" w:after="200"/>
            </w:pPr>
            <w:r w:rsidRPr="00391B85">
              <w:t>Community meetings/engagement</w:t>
            </w:r>
          </w:p>
        </w:tc>
      </w:tr>
      <w:tr w:rsidR="00350BE1" w:rsidRPr="00391B85" w14:paraId="11A3098C" w14:textId="77777777" w:rsidTr="00D52E9A">
        <w:tc>
          <w:tcPr>
            <w:tcW w:w="2654" w:type="dxa"/>
            <w:shd w:val="clear" w:color="auto" w:fill="auto"/>
          </w:tcPr>
          <w:p w14:paraId="328A70B8" w14:textId="77777777" w:rsidR="00350BE1" w:rsidRPr="00391B85" w:rsidRDefault="00350BE1" w:rsidP="00D52E9A">
            <w:r w:rsidRPr="00391B85">
              <w:lastRenderedPageBreak/>
              <w:t>FBOs do proper sorting and standardization of crops (e.g., vegetables, pumpkin, groundnuts) immediately after harvest</w:t>
            </w:r>
          </w:p>
        </w:tc>
        <w:tc>
          <w:tcPr>
            <w:tcW w:w="2081" w:type="dxa"/>
            <w:shd w:val="clear" w:color="auto" w:fill="auto"/>
          </w:tcPr>
          <w:p w14:paraId="0413133F" w14:textId="77777777" w:rsidR="00350BE1" w:rsidRPr="00391B85" w:rsidRDefault="00350BE1" w:rsidP="00D52E9A">
            <w:r w:rsidRPr="00391B85">
              <w:t>Practical activity, learning by doing</w:t>
            </w:r>
          </w:p>
        </w:tc>
        <w:tc>
          <w:tcPr>
            <w:tcW w:w="2563" w:type="dxa"/>
            <w:shd w:val="clear" w:color="auto" w:fill="auto"/>
          </w:tcPr>
          <w:p w14:paraId="6AD6078A" w14:textId="77777777" w:rsidR="00350BE1" w:rsidRPr="00391B85" w:rsidRDefault="00350BE1" w:rsidP="00D52E9A">
            <w:r w:rsidRPr="00391B85">
              <w:t>Timeline, time consuming</w:t>
            </w:r>
          </w:p>
        </w:tc>
        <w:tc>
          <w:tcPr>
            <w:tcW w:w="2278" w:type="dxa"/>
            <w:vMerge/>
            <w:shd w:val="clear" w:color="auto" w:fill="auto"/>
          </w:tcPr>
          <w:p w14:paraId="2FEC270E" w14:textId="77777777" w:rsidR="00350BE1" w:rsidRPr="00391B85" w:rsidRDefault="00350BE1" w:rsidP="00D52E9A"/>
        </w:tc>
      </w:tr>
      <w:tr w:rsidR="00350BE1" w:rsidRPr="00391B85" w14:paraId="12C79EDE" w14:textId="77777777" w:rsidTr="00D52E9A">
        <w:tc>
          <w:tcPr>
            <w:tcW w:w="2654" w:type="dxa"/>
            <w:shd w:val="clear" w:color="auto" w:fill="auto"/>
          </w:tcPr>
          <w:p w14:paraId="36B201F2" w14:textId="77777777" w:rsidR="00350BE1" w:rsidRPr="00391B85" w:rsidRDefault="00350BE1" w:rsidP="00D52E9A">
            <w:r w:rsidRPr="00391B85">
              <w:t>Men and women always come together to access loans from community banks and FSAs</w:t>
            </w:r>
          </w:p>
        </w:tc>
        <w:tc>
          <w:tcPr>
            <w:tcW w:w="2081" w:type="dxa"/>
            <w:shd w:val="clear" w:color="auto" w:fill="auto"/>
          </w:tcPr>
          <w:p w14:paraId="660182B2" w14:textId="77777777" w:rsidR="00350BE1" w:rsidRPr="00391B85" w:rsidRDefault="00350BE1" w:rsidP="00D52E9A">
            <w:r w:rsidRPr="00391B85">
              <w:t>Unity, togetherness; Banks and MFIs available</w:t>
            </w:r>
          </w:p>
        </w:tc>
        <w:tc>
          <w:tcPr>
            <w:tcW w:w="2563" w:type="dxa"/>
            <w:shd w:val="clear" w:color="auto" w:fill="auto"/>
          </w:tcPr>
          <w:p w14:paraId="62FFC213" w14:textId="77777777" w:rsidR="00350BE1" w:rsidRPr="00391B85" w:rsidRDefault="00350BE1" w:rsidP="00D52E9A">
            <w:r w:rsidRPr="00391B85">
              <w:t>Traditional norms/culture; Loan criteria – collateral; High interest rate (30%) from banks</w:t>
            </w:r>
          </w:p>
        </w:tc>
        <w:tc>
          <w:tcPr>
            <w:tcW w:w="2278" w:type="dxa"/>
            <w:vMerge/>
            <w:shd w:val="clear" w:color="auto" w:fill="auto"/>
          </w:tcPr>
          <w:p w14:paraId="08C543D3" w14:textId="77777777" w:rsidR="00350BE1" w:rsidRPr="00391B85" w:rsidRDefault="00350BE1" w:rsidP="00D52E9A"/>
        </w:tc>
      </w:tr>
      <w:tr w:rsidR="00350BE1" w:rsidRPr="00391B85" w14:paraId="771BF65F" w14:textId="77777777" w:rsidTr="00D52E9A">
        <w:tc>
          <w:tcPr>
            <w:tcW w:w="2654" w:type="dxa"/>
            <w:shd w:val="clear" w:color="auto" w:fill="auto"/>
          </w:tcPr>
          <w:p w14:paraId="0F265A62" w14:textId="77777777" w:rsidR="00350BE1" w:rsidRPr="00391B85" w:rsidRDefault="00350BE1" w:rsidP="00D52E9A">
            <w:r w:rsidRPr="00391B85">
              <w:t xml:space="preserve">Community Agro-Dealers (CAD) enterprises provide quality agricultural inputs (e.g., fertilizer, vegetable seeds) at affordable prices to FBOs year round </w:t>
            </w:r>
          </w:p>
        </w:tc>
        <w:tc>
          <w:tcPr>
            <w:tcW w:w="2081" w:type="dxa"/>
            <w:shd w:val="clear" w:color="auto" w:fill="auto"/>
          </w:tcPr>
          <w:p w14:paraId="4D6609C3" w14:textId="77777777" w:rsidR="00350BE1" w:rsidRPr="00391B85" w:rsidRDefault="00350BE1" w:rsidP="00D52E9A">
            <w:r w:rsidRPr="00391B85">
              <w:t>Availability of inputs</w:t>
            </w:r>
          </w:p>
        </w:tc>
        <w:tc>
          <w:tcPr>
            <w:tcW w:w="2563" w:type="dxa"/>
            <w:shd w:val="clear" w:color="auto" w:fill="auto"/>
          </w:tcPr>
          <w:p w14:paraId="5E916577" w14:textId="77777777" w:rsidR="00350BE1" w:rsidRPr="00391B85" w:rsidRDefault="00350BE1" w:rsidP="00D52E9A">
            <w:r w:rsidRPr="00391B85">
              <w:t>Resources – high income</w:t>
            </w:r>
          </w:p>
        </w:tc>
        <w:tc>
          <w:tcPr>
            <w:tcW w:w="2278" w:type="dxa"/>
            <w:vMerge/>
            <w:shd w:val="clear" w:color="auto" w:fill="auto"/>
          </w:tcPr>
          <w:p w14:paraId="0AEE6817" w14:textId="77777777" w:rsidR="00350BE1" w:rsidRPr="00391B85" w:rsidRDefault="00350BE1" w:rsidP="00D52E9A"/>
        </w:tc>
      </w:tr>
      <w:tr w:rsidR="00350BE1" w:rsidRPr="00391B85" w14:paraId="1E2F5A9C" w14:textId="77777777" w:rsidTr="00D52E9A">
        <w:tc>
          <w:tcPr>
            <w:tcW w:w="2654" w:type="dxa"/>
            <w:shd w:val="clear" w:color="auto" w:fill="auto"/>
          </w:tcPr>
          <w:p w14:paraId="06C78750" w14:textId="77777777" w:rsidR="00350BE1" w:rsidRPr="00391B85" w:rsidRDefault="00350BE1" w:rsidP="00D52E9A">
            <w:r w:rsidRPr="00391B85">
              <w:t>CADs access loans to buy quality inputs year round</w:t>
            </w:r>
          </w:p>
        </w:tc>
        <w:tc>
          <w:tcPr>
            <w:tcW w:w="2081" w:type="dxa"/>
            <w:shd w:val="clear" w:color="auto" w:fill="auto"/>
          </w:tcPr>
          <w:p w14:paraId="2F9EB1A6" w14:textId="77777777" w:rsidR="00350BE1" w:rsidRPr="00391B85" w:rsidRDefault="00350BE1" w:rsidP="00D52E9A">
            <w:r w:rsidRPr="00391B85">
              <w:t>Availability of MFIs and inputs</w:t>
            </w:r>
          </w:p>
        </w:tc>
        <w:tc>
          <w:tcPr>
            <w:tcW w:w="2563" w:type="dxa"/>
            <w:shd w:val="clear" w:color="auto" w:fill="auto"/>
          </w:tcPr>
          <w:p w14:paraId="7611FFDF" w14:textId="77777777" w:rsidR="00350BE1" w:rsidRPr="00391B85" w:rsidRDefault="00350BE1" w:rsidP="00D52E9A">
            <w:r w:rsidRPr="00391B85">
              <w:t>Loan criteria</w:t>
            </w:r>
          </w:p>
        </w:tc>
        <w:tc>
          <w:tcPr>
            <w:tcW w:w="2278" w:type="dxa"/>
            <w:vMerge/>
            <w:shd w:val="clear" w:color="auto" w:fill="auto"/>
          </w:tcPr>
          <w:p w14:paraId="2B9214A9" w14:textId="77777777" w:rsidR="00350BE1" w:rsidRPr="00391B85" w:rsidRDefault="00350BE1" w:rsidP="00D52E9A"/>
        </w:tc>
      </w:tr>
      <w:tr w:rsidR="00350BE1" w:rsidRPr="00391B85" w14:paraId="7094EBCE" w14:textId="77777777" w:rsidTr="00D52E9A">
        <w:tc>
          <w:tcPr>
            <w:tcW w:w="2654" w:type="dxa"/>
            <w:shd w:val="clear" w:color="auto" w:fill="auto"/>
          </w:tcPr>
          <w:p w14:paraId="19B3C387" w14:textId="77777777" w:rsidR="00350BE1" w:rsidRPr="00391B85" w:rsidRDefault="00350BE1" w:rsidP="00D52E9A">
            <w:r w:rsidRPr="00391B85">
              <w:t>FBOs access loans to buy improved seeds/inputs to increase production for marketing</w:t>
            </w:r>
          </w:p>
        </w:tc>
        <w:tc>
          <w:tcPr>
            <w:tcW w:w="2081" w:type="dxa"/>
            <w:shd w:val="clear" w:color="auto" w:fill="auto"/>
          </w:tcPr>
          <w:p w14:paraId="2060D601" w14:textId="77777777" w:rsidR="00350BE1" w:rsidRPr="00391B85" w:rsidRDefault="00350BE1" w:rsidP="00D52E9A">
            <w:r w:rsidRPr="00391B85">
              <w:t>&lt;Not filled&gt;</w:t>
            </w:r>
          </w:p>
        </w:tc>
        <w:tc>
          <w:tcPr>
            <w:tcW w:w="2563" w:type="dxa"/>
            <w:shd w:val="clear" w:color="auto" w:fill="auto"/>
          </w:tcPr>
          <w:p w14:paraId="3DFEB489" w14:textId="77777777" w:rsidR="00350BE1" w:rsidRPr="00391B85" w:rsidRDefault="00350BE1" w:rsidP="00D52E9A">
            <w:r w:rsidRPr="00391B85">
              <w:t>Shortage of improved seeds</w:t>
            </w:r>
          </w:p>
        </w:tc>
        <w:tc>
          <w:tcPr>
            <w:tcW w:w="2278" w:type="dxa"/>
            <w:vMerge/>
            <w:shd w:val="clear" w:color="auto" w:fill="auto"/>
          </w:tcPr>
          <w:p w14:paraId="6F60D33E" w14:textId="77777777" w:rsidR="00350BE1" w:rsidRPr="00391B85" w:rsidRDefault="00350BE1" w:rsidP="00D52E9A"/>
        </w:tc>
      </w:tr>
    </w:tbl>
    <w:p w14:paraId="1C272876" w14:textId="77777777" w:rsidR="00350BE1" w:rsidRPr="00391B85" w:rsidRDefault="00350BE1" w:rsidP="00350BE1"/>
    <w:p w14:paraId="2547FCA1" w14:textId="77777777" w:rsidR="00350BE1" w:rsidRPr="00391B85" w:rsidRDefault="00350BE1" w:rsidP="00350BE1">
      <w:r w:rsidRPr="00391B85">
        <w:br w:type="page"/>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336"/>
        <w:gridCol w:w="2652"/>
        <w:gridCol w:w="2290"/>
      </w:tblGrid>
      <w:tr w:rsidR="00350BE1" w:rsidRPr="00391B85" w14:paraId="52504DA5" w14:textId="77777777" w:rsidTr="009E14C8">
        <w:tc>
          <w:tcPr>
            <w:tcW w:w="2718" w:type="dxa"/>
            <w:tcBorders>
              <w:bottom w:val="single" w:sz="4" w:space="0" w:color="auto"/>
            </w:tcBorders>
            <w:shd w:val="clear" w:color="auto" w:fill="47652D"/>
          </w:tcPr>
          <w:p w14:paraId="55B36416" w14:textId="77777777" w:rsidR="00350BE1" w:rsidRPr="00391B85" w:rsidRDefault="00350BE1" w:rsidP="00D52E9A">
            <w:pPr>
              <w:jc w:val="center"/>
              <w:rPr>
                <w:b/>
                <w:color w:val="FFFFFF" w:themeColor="background1"/>
              </w:rPr>
            </w:pPr>
            <w:r w:rsidRPr="00391B85">
              <w:rPr>
                <w:color w:val="FFFFFF" w:themeColor="background1"/>
              </w:rPr>
              <w:lastRenderedPageBreak/>
              <w:br w:type="page"/>
            </w:r>
            <w:r w:rsidRPr="00391B85">
              <w:rPr>
                <w:b/>
                <w:color w:val="FFFFFF" w:themeColor="background1"/>
              </w:rPr>
              <w:t>BEHAVIORS</w:t>
            </w:r>
          </w:p>
        </w:tc>
        <w:tc>
          <w:tcPr>
            <w:tcW w:w="2336" w:type="dxa"/>
            <w:tcBorders>
              <w:bottom w:val="single" w:sz="4" w:space="0" w:color="auto"/>
            </w:tcBorders>
            <w:shd w:val="clear" w:color="auto" w:fill="47652D"/>
          </w:tcPr>
          <w:p w14:paraId="5E13714A" w14:textId="77777777" w:rsidR="00350BE1" w:rsidRPr="00391B85" w:rsidRDefault="00350BE1" w:rsidP="00D52E9A">
            <w:pPr>
              <w:jc w:val="center"/>
              <w:rPr>
                <w:b/>
                <w:color w:val="FFFFFF" w:themeColor="background1"/>
              </w:rPr>
            </w:pPr>
            <w:r w:rsidRPr="00391B85">
              <w:rPr>
                <w:b/>
                <w:color w:val="FFFFFF" w:themeColor="background1"/>
              </w:rPr>
              <w:t>ENABLERS</w:t>
            </w:r>
          </w:p>
        </w:tc>
        <w:tc>
          <w:tcPr>
            <w:tcW w:w="2652" w:type="dxa"/>
            <w:tcBorders>
              <w:bottom w:val="single" w:sz="4" w:space="0" w:color="auto"/>
            </w:tcBorders>
            <w:shd w:val="clear" w:color="auto" w:fill="47652D"/>
          </w:tcPr>
          <w:p w14:paraId="2AEE00CC" w14:textId="77777777" w:rsidR="00350BE1" w:rsidRPr="00391B85" w:rsidRDefault="00350BE1" w:rsidP="00D52E9A">
            <w:pPr>
              <w:jc w:val="center"/>
              <w:rPr>
                <w:b/>
                <w:color w:val="FFFFFF" w:themeColor="background1"/>
              </w:rPr>
            </w:pPr>
            <w:r w:rsidRPr="00391B85">
              <w:rPr>
                <w:b/>
                <w:color w:val="FFFFFF" w:themeColor="background1"/>
              </w:rPr>
              <w:t>BARRIERS</w:t>
            </w:r>
          </w:p>
        </w:tc>
        <w:tc>
          <w:tcPr>
            <w:tcW w:w="2290" w:type="dxa"/>
            <w:tcBorders>
              <w:bottom w:val="single" w:sz="4" w:space="0" w:color="auto"/>
            </w:tcBorders>
            <w:shd w:val="clear" w:color="auto" w:fill="47652D"/>
          </w:tcPr>
          <w:p w14:paraId="07A14E95" w14:textId="77777777" w:rsidR="00350BE1" w:rsidRPr="00391B85" w:rsidRDefault="00350BE1" w:rsidP="00D52E9A">
            <w:pPr>
              <w:jc w:val="center"/>
              <w:rPr>
                <w:b/>
                <w:color w:val="FFFFFF" w:themeColor="background1"/>
              </w:rPr>
            </w:pPr>
            <w:r w:rsidRPr="00391B85">
              <w:rPr>
                <w:b/>
                <w:color w:val="FFFFFF" w:themeColor="background1"/>
              </w:rPr>
              <w:t>CHANNELS</w:t>
            </w:r>
          </w:p>
        </w:tc>
      </w:tr>
      <w:tr w:rsidR="00350BE1" w:rsidRPr="00391B85" w14:paraId="69185FDC" w14:textId="77777777" w:rsidTr="009E14C8">
        <w:tc>
          <w:tcPr>
            <w:tcW w:w="9996" w:type="dxa"/>
            <w:gridSpan w:val="4"/>
            <w:shd w:val="clear" w:color="auto" w:fill="47652D"/>
          </w:tcPr>
          <w:p w14:paraId="6DBF9086" w14:textId="77777777" w:rsidR="00350BE1" w:rsidRPr="00391B85" w:rsidRDefault="00350BE1" w:rsidP="00D52E9A">
            <w:pPr>
              <w:rPr>
                <w:b/>
                <w:color w:val="FFFFFF" w:themeColor="background1"/>
              </w:rPr>
            </w:pPr>
            <w:r w:rsidRPr="00391B85">
              <w:rPr>
                <w:b/>
                <w:color w:val="FFFFFF" w:themeColor="background1"/>
              </w:rPr>
              <w:t>FRESH SALONE</w:t>
            </w:r>
          </w:p>
        </w:tc>
      </w:tr>
      <w:tr w:rsidR="00350BE1" w:rsidRPr="00391B85" w14:paraId="13DFCF81" w14:textId="77777777" w:rsidTr="00D52E9A">
        <w:tc>
          <w:tcPr>
            <w:tcW w:w="2718" w:type="dxa"/>
            <w:shd w:val="clear" w:color="auto" w:fill="auto"/>
          </w:tcPr>
          <w:p w14:paraId="67226C70" w14:textId="77777777" w:rsidR="00350BE1" w:rsidRPr="00391B85" w:rsidRDefault="00350BE1" w:rsidP="00D52E9A">
            <w:proofErr w:type="spellStart"/>
            <w:r w:rsidRPr="00391B85">
              <w:t>Tamaraneh</w:t>
            </w:r>
            <w:proofErr w:type="spellEnd"/>
            <w:r w:rsidRPr="00391B85">
              <w:t xml:space="preserve"> FA at </w:t>
            </w:r>
            <w:proofErr w:type="spellStart"/>
            <w:r w:rsidRPr="00391B85">
              <w:t>Masugbory</w:t>
            </w:r>
            <w:proofErr w:type="spellEnd"/>
            <w:r w:rsidRPr="00391B85">
              <w:t xml:space="preserve"> through the farming calendar help them to produce pumpkin, squash, French beans throughout the year (Jan – Dec)</w:t>
            </w:r>
          </w:p>
        </w:tc>
        <w:tc>
          <w:tcPr>
            <w:tcW w:w="2336" w:type="dxa"/>
            <w:shd w:val="clear" w:color="auto" w:fill="auto"/>
          </w:tcPr>
          <w:p w14:paraId="2EA6E5A5" w14:textId="77777777" w:rsidR="00350BE1" w:rsidRPr="00391B85" w:rsidRDefault="00350BE1" w:rsidP="00D52E9A">
            <w:r w:rsidRPr="00391B85">
              <w:t>Immediate benefit of increased yield year round</w:t>
            </w:r>
          </w:p>
        </w:tc>
        <w:tc>
          <w:tcPr>
            <w:tcW w:w="2652" w:type="dxa"/>
            <w:shd w:val="clear" w:color="auto" w:fill="auto"/>
          </w:tcPr>
          <w:p w14:paraId="53C4C66E" w14:textId="77777777" w:rsidR="00350BE1" w:rsidRPr="00391B85" w:rsidRDefault="00350BE1" w:rsidP="00D52E9A">
            <w:r w:rsidRPr="00391B85">
              <w:t>Hard to follow/adoption of farming calendar. Used to seasonal production. Requires education, technique, complex skills, Resources</w:t>
            </w:r>
          </w:p>
        </w:tc>
        <w:tc>
          <w:tcPr>
            <w:tcW w:w="2290" w:type="dxa"/>
            <w:shd w:val="clear" w:color="auto" w:fill="auto"/>
          </w:tcPr>
          <w:p w14:paraId="3EFD3B7C" w14:textId="77777777" w:rsidR="00350BE1" w:rsidRPr="00391B85" w:rsidRDefault="00350BE1" w:rsidP="00D52E9A">
            <w:r w:rsidRPr="00391B85">
              <w:t>Training manual</w:t>
            </w:r>
          </w:p>
        </w:tc>
      </w:tr>
      <w:tr w:rsidR="00350BE1" w:rsidRPr="00391B85" w14:paraId="5126E61F" w14:textId="77777777" w:rsidTr="00D52E9A">
        <w:tc>
          <w:tcPr>
            <w:tcW w:w="2718" w:type="dxa"/>
            <w:shd w:val="clear" w:color="auto" w:fill="auto"/>
          </w:tcPr>
          <w:p w14:paraId="0C2837F9" w14:textId="77777777" w:rsidR="00350BE1" w:rsidRPr="00391B85" w:rsidRDefault="00350BE1" w:rsidP="00D52E9A">
            <w:proofErr w:type="spellStart"/>
            <w:r w:rsidRPr="00391B85">
              <w:t>Matombo</w:t>
            </w:r>
            <w:proofErr w:type="spellEnd"/>
            <w:r w:rsidRPr="00391B85">
              <w:t xml:space="preserve"> women’s farmer use savings to buy drip irrigation materials which will help produce crops throughout the year</w:t>
            </w:r>
          </w:p>
        </w:tc>
        <w:tc>
          <w:tcPr>
            <w:tcW w:w="2336" w:type="dxa"/>
            <w:shd w:val="clear" w:color="auto" w:fill="auto"/>
          </w:tcPr>
          <w:p w14:paraId="7DF7F018" w14:textId="77777777" w:rsidR="00350BE1" w:rsidRPr="00391B85" w:rsidRDefault="00350BE1" w:rsidP="00D52E9A">
            <w:r w:rsidRPr="00391B85">
              <w:t>Save time</w:t>
            </w:r>
          </w:p>
        </w:tc>
        <w:tc>
          <w:tcPr>
            <w:tcW w:w="2652" w:type="dxa"/>
            <w:shd w:val="clear" w:color="auto" w:fill="auto"/>
          </w:tcPr>
          <w:p w14:paraId="2BC2C21B" w14:textId="77777777" w:rsidR="00350BE1" w:rsidRPr="00391B85" w:rsidRDefault="00350BE1" w:rsidP="00D52E9A">
            <w:r w:rsidRPr="00391B85">
              <w:t>Finance, costly, expensive</w:t>
            </w:r>
          </w:p>
        </w:tc>
        <w:tc>
          <w:tcPr>
            <w:tcW w:w="2290" w:type="dxa"/>
            <w:shd w:val="clear" w:color="auto" w:fill="auto"/>
          </w:tcPr>
          <w:p w14:paraId="699D432C" w14:textId="77777777" w:rsidR="00350BE1" w:rsidRPr="00391B85" w:rsidRDefault="00350BE1" w:rsidP="00D52E9A">
            <w:r w:rsidRPr="00391B85">
              <w:t>Field demonstration</w:t>
            </w:r>
          </w:p>
        </w:tc>
      </w:tr>
      <w:tr w:rsidR="00350BE1" w:rsidRPr="00391B85" w14:paraId="205904C4" w14:textId="77777777" w:rsidTr="00D52E9A">
        <w:tc>
          <w:tcPr>
            <w:tcW w:w="2718" w:type="dxa"/>
            <w:shd w:val="clear" w:color="auto" w:fill="auto"/>
          </w:tcPr>
          <w:p w14:paraId="5C5705C2" w14:textId="77777777" w:rsidR="00350BE1" w:rsidRPr="00391B85" w:rsidRDefault="00350BE1" w:rsidP="00D52E9A">
            <w:proofErr w:type="spellStart"/>
            <w:r w:rsidRPr="00391B85">
              <w:t>Matombo</w:t>
            </w:r>
            <w:proofErr w:type="spellEnd"/>
            <w:r w:rsidRPr="00391B85">
              <w:t xml:space="preserve"> FA avoid open defecation on the farm, streams or wells used for watering to prevent diseases</w:t>
            </w:r>
          </w:p>
        </w:tc>
        <w:tc>
          <w:tcPr>
            <w:tcW w:w="2336" w:type="dxa"/>
            <w:shd w:val="clear" w:color="auto" w:fill="auto"/>
          </w:tcPr>
          <w:p w14:paraId="1184BCCB" w14:textId="77777777" w:rsidR="00350BE1" w:rsidRPr="00391B85" w:rsidRDefault="00350BE1" w:rsidP="00D52E9A">
            <w:r w:rsidRPr="00391B85">
              <w:t>Safety</w:t>
            </w:r>
          </w:p>
        </w:tc>
        <w:tc>
          <w:tcPr>
            <w:tcW w:w="2652" w:type="dxa"/>
            <w:shd w:val="clear" w:color="auto" w:fill="auto"/>
          </w:tcPr>
          <w:p w14:paraId="2C4B7F01" w14:textId="77777777" w:rsidR="00350BE1" w:rsidRPr="00391B85" w:rsidRDefault="00350BE1" w:rsidP="00D52E9A">
            <w:r w:rsidRPr="00391B85">
              <w:t>Lack of knowledge and skills</w:t>
            </w:r>
          </w:p>
        </w:tc>
        <w:tc>
          <w:tcPr>
            <w:tcW w:w="2290" w:type="dxa"/>
            <w:shd w:val="clear" w:color="auto" w:fill="auto"/>
          </w:tcPr>
          <w:p w14:paraId="6754193C" w14:textId="77777777" w:rsidR="00350BE1" w:rsidRPr="00391B85" w:rsidRDefault="00350BE1" w:rsidP="00D52E9A">
            <w:r w:rsidRPr="00391B85">
              <w:t>Sensitization using posters</w:t>
            </w:r>
          </w:p>
        </w:tc>
      </w:tr>
      <w:tr w:rsidR="00350BE1" w:rsidRPr="00391B85" w14:paraId="67E0E3C7" w14:textId="77777777" w:rsidTr="00D52E9A">
        <w:tc>
          <w:tcPr>
            <w:tcW w:w="2718" w:type="dxa"/>
            <w:shd w:val="clear" w:color="auto" w:fill="auto"/>
          </w:tcPr>
          <w:p w14:paraId="1218913F" w14:textId="77777777" w:rsidR="00350BE1" w:rsidRPr="00391B85" w:rsidRDefault="00350BE1" w:rsidP="00D52E9A">
            <w:proofErr w:type="spellStart"/>
            <w:r w:rsidRPr="00391B85">
              <w:t>Matombo</w:t>
            </w:r>
            <w:proofErr w:type="spellEnd"/>
            <w:r w:rsidRPr="00391B85">
              <w:t xml:space="preserve"> women’s farmers association use profit to buy other nutritious foods (e.g., meat, fish, eggs) they are not producing</w:t>
            </w:r>
          </w:p>
        </w:tc>
        <w:tc>
          <w:tcPr>
            <w:tcW w:w="2336" w:type="dxa"/>
            <w:shd w:val="clear" w:color="auto" w:fill="auto"/>
          </w:tcPr>
          <w:p w14:paraId="5388E0A6" w14:textId="77777777" w:rsidR="00350BE1" w:rsidRPr="00391B85" w:rsidRDefault="00350BE1" w:rsidP="00D52E9A">
            <w:r w:rsidRPr="00391B85">
              <w:t>Profitable</w:t>
            </w:r>
          </w:p>
        </w:tc>
        <w:tc>
          <w:tcPr>
            <w:tcW w:w="2652" w:type="dxa"/>
            <w:shd w:val="clear" w:color="auto" w:fill="auto"/>
          </w:tcPr>
          <w:p w14:paraId="451F1413" w14:textId="77777777" w:rsidR="00350BE1" w:rsidRPr="00391B85" w:rsidRDefault="00350BE1" w:rsidP="00D52E9A">
            <w:r w:rsidRPr="00391B85">
              <w:t>Record keeping process</w:t>
            </w:r>
          </w:p>
        </w:tc>
        <w:tc>
          <w:tcPr>
            <w:tcW w:w="2290" w:type="dxa"/>
            <w:shd w:val="clear" w:color="auto" w:fill="auto"/>
          </w:tcPr>
          <w:p w14:paraId="5451F996" w14:textId="77777777" w:rsidR="00350BE1" w:rsidRPr="00391B85" w:rsidRDefault="00350BE1" w:rsidP="00D52E9A">
            <w:r w:rsidRPr="00391B85">
              <w:t>Training/monitoring</w:t>
            </w:r>
          </w:p>
        </w:tc>
      </w:tr>
      <w:tr w:rsidR="00350BE1" w:rsidRPr="00391B85" w14:paraId="5E1906AB" w14:textId="77777777" w:rsidTr="00D52E9A">
        <w:tc>
          <w:tcPr>
            <w:tcW w:w="2718" w:type="dxa"/>
            <w:shd w:val="clear" w:color="auto" w:fill="auto"/>
          </w:tcPr>
          <w:p w14:paraId="398F45E6" w14:textId="77777777" w:rsidR="00350BE1" w:rsidRPr="00391B85" w:rsidRDefault="00350BE1" w:rsidP="00D52E9A">
            <w:proofErr w:type="spellStart"/>
            <w:r w:rsidRPr="00391B85">
              <w:t>Masugbory</w:t>
            </w:r>
            <w:proofErr w:type="spellEnd"/>
            <w:r w:rsidRPr="00391B85">
              <w:t xml:space="preserve"> FA after harvest handle pumpkin, squash, French beans to prevent wastage, spoilage and maintain the nutritional value</w:t>
            </w:r>
          </w:p>
        </w:tc>
        <w:tc>
          <w:tcPr>
            <w:tcW w:w="2336" w:type="dxa"/>
            <w:shd w:val="clear" w:color="auto" w:fill="auto"/>
          </w:tcPr>
          <w:p w14:paraId="48796504" w14:textId="77777777" w:rsidR="00350BE1" w:rsidRPr="00391B85" w:rsidRDefault="00350BE1" w:rsidP="00D52E9A">
            <w:r w:rsidRPr="00391B85">
              <w:t>Profitable; Maintain quality of produce</w:t>
            </w:r>
          </w:p>
        </w:tc>
        <w:tc>
          <w:tcPr>
            <w:tcW w:w="2652" w:type="dxa"/>
            <w:shd w:val="clear" w:color="auto" w:fill="auto"/>
          </w:tcPr>
          <w:p w14:paraId="742529D5" w14:textId="77777777" w:rsidR="00350BE1" w:rsidRPr="00391B85" w:rsidRDefault="00350BE1" w:rsidP="00D52E9A">
            <w:r w:rsidRPr="00391B85">
              <w:t>Storage/handling techniques (Dumping, sorting, cleaning, etc.)</w:t>
            </w:r>
          </w:p>
        </w:tc>
        <w:tc>
          <w:tcPr>
            <w:tcW w:w="2290" w:type="dxa"/>
            <w:shd w:val="clear" w:color="auto" w:fill="auto"/>
          </w:tcPr>
          <w:p w14:paraId="50C2D959" w14:textId="77777777" w:rsidR="00350BE1" w:rsidRPr="00391B85" w:rsidRDefault="00350BE1" w:rsidP="00D52E9A">
            <w:r w:rsidRPr="00391B85">
              <w:t>Physical and practical demonstration</w:t>
            </w:r>
          </w:p>
        </w:tc>
      </w:tr>
      <w:tr w:rsidR="00350BE1" w:rsidRPr="00391B85" w14:paraId="33F0850E" w14:textId="77777777" w:rsidTr="00D52E9A">
        <w:tc>
          <w:tcPr>
            <w:tcW w:w="2718" w:type="dxa"/>
            <w:shd w:val="clear" w:color="auto" w:fill="auto"/>
          </w:tcPr>
          <w:p w14:paraId="0121B813" w14:textId="77777777" w:rsidR="00350BE1" w:rsidRPr="00391B85" w:rsidRDefault="00350BE1" w:rsidP="00D52E9A">
            <w:proofErr w:type="spellStart"/>
            <w:r w:rsidRPr="00391B85">
              <w:t>Tamaraneh</w:t>
            </w:r>
            <w:proofErr w:type="spellEnd"/>
            <w:r w:rsidRPr="00391B85">
              <w:t xml:space="preserve"> FA at </w:t>
            </w:r>
            <w:proofErr w:type="spellStart"/>
            <w:r w:rsidRPr="00391B85">
              <w:t>Masugbory</w:t>
            </w:r>
            <w:proofErr w:type="spellEnd"/>
            <w:r w:rsidRPr="00391B85">
              <w:t xml:space="preserve"> harvest their crops when the nutritional value of the crop is at maximum peak</w:t>
            </w:r>
          </w:p>
        </w:tc>
        <w:tc>
          <w:tcPr>
            <w:tcW w:w="2336" w:type="dxa"/>
            <w:shd w:val="clear" w:color="auto" w:fill="auto"/>
          </w:tcPr>
          <w:p w14:paraId="059F5E3D" w14:textId="77777777" w:rsidR="00350BE1" w:rsidRPr="00391B85" w:rsidRDefault="00350BE1" w:rsidP="00D52E9A">
            <w:r w:rsidRPr="00391B85">
              <w:t>&lt;Not filled; Behavior statement card was left off from previous exercise&gt;</w:t>
            </w:r>
          </w:p>
        </w:tc>
        <w:tc>
          <w:tcPr>
            <w:tcW w:w="2652" w:type="dxa"/>
            <w:shd w:val="clear" w:color="auto" w:fill="auto"/>
          </w:tcPr>
          <w:p w14:paraId="4DEEF984" w14:textId="77777777" w:rsidR="00350BE1" w:rsidRPr="00391B85" w:rsidRDefault="00350BE1" w:rsidP="00D52E9A"/>
        </w:tc>
        <w:tc>
          <w:tcPr>
            <w:tcW w:w="2290" w:type="dxa"/>
            <w:shd w:val="clear" w:color="auto" w:fill="auto"/>
          </w:tcPr>
          <w:p w14:paraId="63E71A80" w14:textId="77777777" w:rsidR="00350BE1" w:rsidRPr="00391B85" w:rsidRDefault="00350BE1" w:rsidP="00D52E9A"/>
        </w:tc>
      </w:tr>
    </w:tbl>
    <w:p w14:paraId="2D2D3AC9" w14:textId="77777777" w:rsidR="00350BE1" w:rsidRPr="00391B85" w:rsidRDefault="00350BE1" w:rsidP="00350BE1">
      <w:r w:rsidRPr="00391B8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2259"/>
        <w:gridCol w:w="2645"/>
        <w:gridCol w:w="2196"/>
      </w:tblGrid>
      <w:tr w:rsidR="00350BE1" w:rsidRPr="00391B85" w14:paraId="458000D4" w14:textId="77777777" w:rsidTr="009E14C8">
        <w:tc>
          <w:tcPr>
            <w:tcW w:w="3078" w:type="dxa"/>
            <w:tcBorders>
              <w:bottom w:val="single" w:sz="4" w:space="0" w:color="auto"/>
            </w:tcBorders>
            <w:shd w:val="clear" w:color="auto" w:fill="47652D"/>
          </w:tcPr>
          <w:p w14:paraId="3B34FC8C" w14:textId="77777777" w:rsidR="00350BE1" w:rsidRPr="00391B85" w:rsidRDefault="00350BE1" w:rsidP="00D52E9A">
            <w:pPr>
              <w:jc w:val="center"/>
              <w:rPr>
                <w:b/>
                <w:color w:val="FFFFFF" w:themeColor="background1"/>
              </w:rPr>
            </w:pPr>
            <w:r w:rsidRPr="00391B85">
              <w:rPr>
                <w:b/>
                <w:color w:val="FFFFFF" w:themeColor="background1"/>
              </w:rPr>
              <w:lastRenderedPageBreak/>
              <w:t>BEHAVIORS</w:t>
            </w:r>
          </w:p>
        </w:tc>
        <w:tc>
          <w:tcPr>
            <w:tcW w:w="2336" w:type="dxa"/>
            <w:tcBorders>
              <w:bottom w:val="single" w:sz="4" w:space="0" w:color="auto"/>
            </w:tcBorders>
            <w:shd w:val="clear" w:color="auto" w:fill="47652D"/>
          </w:tcPr>
          <w:p w14:paraId="7AC9644B" w14:textId="77777777" w:rsidR="00350BE1" w:rsidRPr="00391B85" w:rsidRDefault="00350BE1" w:rsidP="00D52E9A">
            <w:pPr>
              <w:jc w:val="center"/>
              <w:rPr>
                <w:b/>
                <w:color w:val="FFFFFF" w:themeColor="background1"/>
              </w:rPr>
            </w:pPr>
            <w:r w:rsidRPr="00391B85">
              <w:rPr>
                <w:b/>
                <w:color w:val="FFFFFF" w:themeColor="background1"/>
              </w:rPr>
              <w:t>ENABLERS</w:t>
            </w:r>
          </w:p>
        </w:tc>
        <w:tc>
          <w:tcPr>
            <w:tcW w:w="2652" w:type="dxa"/>
            <w:tcBorders>
              <w:bottom w:val="single" w:sz="4" w:space="0" w:color="auto"/>
            </w:tcBorders>
            <w:shd w:val="clear" w:color="auto" w:fill="47652D"/>
          </w:tcPr>
          <w:p w14:paraId="1B197E7E" w14:textId="77777777" w:rsidR="00350BE1" w:rsidRPr="00391B85" w:rsidRDefault="00350BE1" w:rsidP="00D52E9A">
            <w:pPr>
              <w:jc w:val="center"/>
              <w:rPr>
                <w:b/>
                <w:color w:val="FFFFFF" w:themeColor="background1"/>
              </w:rPr>
            </w:pPr>
            <w:r w:rsidRPr="00391B85">
              <w:rPr>
                <w:b/>
                <w:color w:val="FFFFFF" w:themeColor="background1"/>
              </w:rPr>
              <w:t>BARRIERS</w:t>
            </w:r>
          </w:p>
        </w:tc>
        <w:tc>
          <w:tcPr>
            <w:tcW w:w="2290" w:type="dxa"/>
            <w:tcBorders>
              <w:bottom w:val="single" w:sz="4" w:space="0" w:color="auto"/>
            </w:tcBorders>
            <w:shd w:val="clear" w:color="auto" w:fill="47652D"/>
          </w:tcPr>
          <w:p w14:paraId="3C167B2B" w14:textId="77777777" w:rsidR="00350BE1" w:rsidRPr="00391B85" w:rsidRDefault="00350BE1" w:rsidP="00D52E9A">
            <w:pPr>
              <w:jc w:val="center"/>
              <w:rPr>
                <w:b/>
                <w:color w:val="FFFFFF" w:themeColor="background1"/>
              </w:rPr>
            </w:pPr>
            <w:r w:rsidRPr="00391B85">
              <w:rPr>
                <w:b/>
                <w:color w:val="FFFFFF" w:themeColor="background1"/>
              </w:rPr>
              <w:t>CHANNELS</w:t>
            </w:r>
          </w:p>
        </w:tc>
      </w:tr>
      <w:tr w:rsidR="00350BE1" w:rsidRPr="00391B85" w14:paraId="2CA47A3B" w14:textId="77777777" w:rsidTr="009E14C8">
        <w:tc>
          <w:tcPr>
            <w:tcW w:w="10356" w:type="dxa"/>
            <w:gridSpan w:val="4"/>
            <w:shd w:val="clear" w:color="auto" w:fill="47652D"/>
          </w:tcPr>
          <w:p w14:paraId="5AACA78C" w14:textId="77777777" w:rsidR="00350BE1" w:rsidRPr="00391B85" w:rsidRDefault="00350BE1" w:rsidP="00D52E9A">
            <w:pPr>
              <w:rPr>
                <w:b/>
                <w:color w:val="FFFFFF" w:themeColor="background1"/>
              </w:rPr>
            </w:pPr>
            <w:r w:rsidRPr="00391B85">
              <w:rPr>
                <w:b/>
                <w:color w:val="FFFFFF" w:themeColor="background1"/>
              </w:rPr>
              <w:t>WARC</w:t>
            </w:r>
          </w:p>
        </w:tc>
      </w:tr>
      <w:tr w:rsidR="00350BE1" w:rsidRPr="00391B85" w14:paraId="71970A2C" w14:textId="77777777" w:rsidTr="00D52E9A">
        <w:tc>
          <w:tcPr>
            <w:tcW w:w="3078" w:type="dxa"/>
            <w:shd w:val="clear" w:color="auto" w:fill="auto"/>
          </w:tcPr>
          <w:p w14:paraId="3CF1F124" w14:textId="77777777" w:rsidR="00350BE1" w:rsidRPr="00391B85" w:rsidRDefault="00350BE1" w:rsidP="00D52E9A">
            <w:r w:rsidRPr="00391B85">
              <w:t>Men and women share work through communal labor during farming activities</w:t>
            </w:r>
          </w:p>
        </w:tc>
        <w:tc>
          <w:tcPr>
            <w:tcW w:w="2336" w:type="dxa"/>
            <w:shd w:val="clear" w:color="auto" w:fill="auto"/>
          </w:tcPr>
          <w:p w14:paraId="28BCC566" w14:textId="77777777" w:rsidR="00350BE1" w:rsidRPr="00391B85" w:rsidRDefault="00350BE1" w:rsidP="00D52E9A">
            <w:r w:rsidRPr="00391B85">
              <w:t>Unity, working together</w:t>
            </w:r>
          </w:p>
        </w:tc>
        <w:tc>
          <w:tcPr>
            <w:tcW w:w="2652" w:type="dxa"/>
            <w:shd w:val="clear" w:color="auto" w:fill="auto"/>
          </w:tcPr>
          <w:p w14:paraId="6CEDB34B" w14:textId="77777777" w:rsidR="00350BE1" w:rsidRPr="00391B85" w:rsidRDefault="00350BE1" w:rsidP="00D52E9A">
            <w:r w:rsidRPr="00391B85">
              <w:t>Negative attitudes of rice farmers</w:t>
            </w:r>
          </w:p>
        </w:tc>
        <w:tc>
          <w:tcPr>
            <w:tcW w:w="2290" w:type="dxa"/>
            <w:vMerge w:val="restart"/>
            <w:shd w:val="clear" w:color="auto" w:fill="auto"/>
          </w:tcPr>
          <w:p w14:paraId="76042AE5" w14:textId="77777777" w:rsidR="00350BE1" w:rsidRPr="00391B85" w:rsidRDefault="00350BE1" w:rsidP="009E14C8">
            <w:pPr>
              <w:numPr>
                <w:ilvl w:val="0"/>
                <w:numId w:val="30"/>
              </w:numPr>
              <w:spacing w:before="0" w:after="200"/>
            </w:pPr>
            <w:r w:rsidRPr="00391B85">
              <w:t>Focus group discussion through community meeting</w:t>
            </w:r>
          </w:p>
          <w:p w14:paraId="18EE8D8D" w14:textId="77777777" w:rsidR="00350BE1" w:rsidRPr="00391B85" w:rsidRDefault="00350BE1" w:rsidP="009E14C8">
            <w:pPr>
              <w:numPr>
                <w:ilvl w:val="0"/>
                <w:numId w:val="30"/>
              </w:numPr>
              <w:spacing w:before="0" w:after="200"/>
            </w:pPr>
            <w:r w:rsidRPr="00391B85">
              <w:t>Radio program</w:t>
            </w:r>
          </w:p>
          <w:p w14:paraId="12B92587" w14:textId="77777777" w:rsidR="00350BE1" w:rsidRPr="00391B85" w:rsidRDefault="00350BE1" w:rsidP="009E14C8">
            <w:pPr>
              <w:numPr>
                <w:ilvl w:val="0"/>
                <w:numId w:val="30"/>
              </w:numPr>
              <w:spacing w:before="0" w:after="200"/>
            </w:pPr>
            <w:r w:rsidRPr="00391B85">
              <w:t>Training</w:t>
            </w:r>
          </w:p>
          <w:p w14:paraId="63E17492" w14:textId="77777777" w:rsidR="00350BE1" w:rsidRPr="00391B85" w:rsidRDefault="00350BE1" w:rsidP="009E14C8">
            <w:pPr>
              <w:numPr>
                <w:ilvl w:val="0"/>
                <w:numId w:val="30"/>
              </w:numPr>
              <w:spacing w:before="0" w:after="200"/>
            </w:pPr>
            <w:r w:rsidRPr="00391B85">
              <w:t>Phone calls</w:t>
            </w:r>
          </w:p>
          <w:p w14:paraId="5B41FEA5" w14:textId="77777777" w:rsidR="00350BE1" w:rsidRPr="00391B85" w:rsidRDefault="00350BE1" w:rsidP="009E14C8">
            <w:pPr>
              <w:numPr>
                <w:ilvl w:val="0"/>
                <w:numId w:val="30"/>
              </w:numPr>
              <w:spacing w:before="0" w:after="200"/>
            </w:pPr>
            <w:r w:rsidRPr="00391B85">
              <w:t>Facilitation</w:t>
            </w:r>
          </w:p>
          <w:p w14:paraId="0DD2F894" w14:textId="77777777" w:rsidR="00350BE1" w:rsidRPr="00391B85" w:rsidRDefault="00350BE1" w:rsidP="00D52E9A">
            <w:pPr>
              <w:ind w:left="360"/>
            </w:pPr>
          </w:p>
        </w:tc>
      </w:tr>
      <w:tr w:rsidR="00350BE1" w:rsidRPr="00391B85" w14:paraId="759557B8" w14:textId="77777777" w:rsidTr="00D52E9A">
        <w:tc>
          <w:tcPr>
            <w:tcW w:w="3078" w:type="dxa"/>
            <w:shd w:val="clear" w:color="auto" w:fill="auto"/>
          </w:tcPr>
          <w:p w14:paraId="4A6E33F8" w14:textId="77777777" w:rsidR="00350BE1" w:rsidRPr="00391B85" w:rsidRDefault="00350BE1" w:rsidP="00D52E9A">
            <w:r w:rsidRPr="00391B85">
              <w:t>Men support women in brushing, plowing, land clearing and weeding, always</w:t>
            </w:r>
          </w:p>
        </w:tc>
        <w:tc>
          <w:tcPr>
            <w:tcW w:w="2336" w:type="dxa"/>
            <w:shd w:val="clear" w:color="auto" w:fill="auto"/>
          </w:tcPr>
          <w:p w14:paraId="00CC7FD9" w14:textId="77777777" w:rsidR="00350BE1" w:rsidRPr="00391B85" w:rsidRDefault="00350BE1" w:rsidP="00D52E9A">
            <w:r w:rsidRPr="00391B85">
              <w:t>Active participation among farmers</w:t>
            </w:r>
          </w:p>
        </w:tc>
        <w:tc>
          <w:tcPr>
            <w:tcW w:w="2652" w:type="dxa"/>
            <w:shd w:val="clear" w:color="auto" w:fill="auto"/>
          </w:tcPr>
          <w:p w14:paraId="405157A3" w14:textId="77777777" w:rsidR="00350BE1" w:rsidRPr="00391B85" w:rsidRDefault="00350BE1" w:rsidP="00D52E9A">
            <w:r w:rsidRPr="00391B85">
              <w:t>Traditional beliefs among rice farmers</w:t>
            </w:r>
          </w:p>
        </w:tc>
        <w:tc>
          <w:tcPr>
            <w:tcW w:w="2290" w:type="dxa"/>
            <w:vMerge/>
            <w:shd w:val="clear" w:color="auto" w:fill="auto"/>
          </w:tcPr>
          <w:p w14:paraId="0B9BDDB6" w14:textId="77777777" w:rsidR="00350BE1" w:rsidRPr="00391B85" w:rsidRDefault="00350BE1" w:rsidP="00D52E9A"/>
        </w:tc>
      </w:tr>
      <w:tr w:rsidR="00350BE1" w:rsidRPr="00391B85" w14:paraId="5FB13919" w14:textId="77777777" w:rsidTr="00D52E9A">
        <w:tc>
          <w:tcPr>
            <w:tcW w:w="3078" w:type="dxa"/>
            <w:shd w:val="clear" w:color="auto" w:fill="auto"/>
          </w:tcPr>
          <w:p w14:paraId="7D532E6B" w14:textId="77777777" w:rsidR="00350BE1" w:rsidRPr="00391B85" w:rsidRDefault="00350BE1" w:rsidP="00D52E9A">
            <w:r w:rsidRPr="00391B85">
              <w:t>Farmers actively participate in their farming activities with their own inputs, by the end of the project</w:t>
            </w:r>
          </w:p>
        </w:tc>
        <w:tc>
          <w:tcPr>
            <w:tcW w:w="2336" w:type="dxa"/>
            <w:shd w:val="clear" w:color="auto" w:fill="auto"/>
          </w:tcPr>
          <w:p w14:paraId="7B28B362" w14:textId="77777777" w:rsidR="00350BE1" w:rsidRPr="00391B85" w:rsidRDefault="00350BE1" w:rsidP="00D52E9A">
            <w:r w:rsidRPr="00391B85">
              <w:t>It saves/reserves seeds for next farming/planting season, which increase production</w:t>
            </w:r>
          </w:p>
        </w:tc>
        <w:tc>
          <w:tcPr>
            <w:tcW w:w="2652" w:type="dxa"/>
            <w:shd w:val="clear" w:color="auto" w:fill="auto"/>
          </w:tcPr>
          <w:p w14:paraId="6376A1D2" w14:textId="77777777" w:rsidR="00350BE1" w:rsidRPr="00391B85" w:rsidRDefault="00350BE1" w:rsidP="00D52E9A">
            <w:r w:rsidRPr="00391B85">
              <w:t>Mismanagement/improper storage of seeds; No facilities</w:t>
            </w:r>
          </w:p>
        </w:tc>
        <w:tc>
          <w:tcPr>
            <w:tcW w:w="2290" w:type="dxa"/>
            <w:vMerge/>
            <w:shd w:val="clear" w:color="auto" w:fill="auto"/>
          </w:tcPr>
          <w:p w14:paraId="592AF2CB" w14:textId="77777777" w:rsidR="00350BE1" w:rsidRPr="00391B85" w:rsidRDefault="00350BE1" w:rsidP="00D52E9A"/>
        </w:tc>
      </w:tr>
      <w:tr w:rsidR="00350BE1" w:rsidRPr="00391B85" w14:paraId="6C093BDC" w14:textId="77777777" w:rsidTr="00D52E9A">
        <w:tc>
          <w:tcPr>
            <w:tcW w:w="3078" w:type="dxa"/>
            <w:shd w:val="clear" w:color="auto" w:fill="auto"/>
          </w:tcPr>
          <w:p w14:paraId="2CE86EBE" w14:textId="77777777" w:rsidR="00350BE1" w:rsidRPr="00391B85" w:rsidRDefault="00350BE1" w:rsidP="00D52E9A">
            <w:r w:rsidRPr="00391B85">
              <w:t>Connectors together with village heads resolve conflict among farmers whenever conflict arises</w:t>
            </w:r>
          </w:p>
        </w:tc>
        <w:tc>
          <w:tcPr>
            <w:tcW w:w="2336" w:type="dxa"/>
            <w:shd w:val="clear" w:color="auto" w:fill="auto"/>
          </w:tcPr>
          <w:p w14:paraId="6BED2FC2" w14:textId="77777777" w:rsidR="00350BE1" w:rsidRPr="00391B85" w:rsidRDefault="00350BE1" w:rsidP="00D52E9A">
            <w:r w:rsidRPr="00391B85">
              <w:t>Fits with social norms</w:t>
            </w:r>
          </w:p>
        </w:tc>
        <w:tc>
          <w:tcPr>
            <w:tcW w:w="2652" w:type="dxa"/>
            <w:shd w:val="clear" w:color="auto" w:fill="auto"/>
          </w:tcPr>
          <w:p w14:paraId="054E2349" w14:textId="77777777" w:rsidR="00350BE1" w:rsidRPr="00391B85" w:rsidRDefault="00350BE1" w:rsidP="00D52E9A">
            <w:r w:rsidRPr="00391B85">
              <w:t>Against social norms for some</w:t>
            </w:r>
          </w:p>
        </w:tc>
        <w:tc>
          <w:tcPr>
            <w:tcW w:w="2290" w:type="dxa"/>
            <w:vMerge/>
            <w:shd w:val="clear" w:color="auto" w:fill="auto"/>
          </w:tcPr>
          <w:p w14:paraId="21AC5A19" w14:textId="77777777" w:rsidR="00350BE1" w:rsidRPr="00391B85" w:rsidRDefault="00350BE1" w:rsidP="00D52E9A"/>
        </w:tc>
      </w:tr>
      <w:tr w:rsidR="00350BE1" w:rsidRPr="00391B85" w14:paraId="38656993" w14:textId="77777777" w:rsidTr="00D52E9A">
        <w:tc>
          <w:tcPr>
            <w:tcW w:w="3078" w:type="dxa"/>
            <w:shd w:val="clear" w:color="auto" w:fill="auto"/>
          </w:tcPr>
          <w:p w14:paraId="394A4B67" w14:textId="77777777" w:rsidR="00350BE1" w:rsidRPr="00391B85" w:rsidRDefault="00350BE1" w:rsidP="00D52E9A">
            <w:r w:rsidRPr="00391B85">
              <w:t>Rice farmers follow community by-laws</w:t>
            </w:r>
          </w:p>
        </w:tc>
        <w:tc>
          <w:tcPr>
            <w:tcW w:w="2336" w:type="dxa"/>
            <w:shd w:val="clear" w:color="auto" w:fill="auto"/>
          </w:tcPr>
          <w:p w14:paraId="723B7838" w14:textId="77777777" w:rsidR="00350BE1" w:rsidRPr="00391B85" w:rsidRDefault="00350BE1" w:rsidP="00D52E9A">
            <w:r w:rsidRPr="00391B85">
              <w:t>Acceptance</w:t>
            </w:r>
          </w:p>
        </w:tc>
        <w:tc>
          <w:tcPr>
            <w:tcW w:w="2652" w:type="dxa"/>
            <w:shd w:val="clear" w:color="auto" w:fill="auto"/>
          </w:tcPr>
          <w:p w14:paraId="6E7FF952" w14:textId="77777777" w:rsidR="00350BE1" w:rsidRPr="00391B85" w:rsidRDefault="00350BE1" w:rsidP="00D52E9A">
            <w:r w:rsidRPr="00391B85">
              <w:t>Deviants/defaulters</w:t>
            </w:r>
          </w:p>
        </w:tc>
        <w:tc>
          <w:tcPr>
            <w:tcW w:w="2290" w:type="dxa"/>
            <w:vMerge/>
            <w:shd w:val="clear" w:color="auto" w:fill="auto"/>
          </w:tcPr>
          <w:p w14:paraId="3E8CBE18" w14:textId="77777777" w:rsidR="00350BE1" w:rsidRPr="00391B85" w:rsidRDefault="00350BE1" w:rsidP="00D52E9A"/>
        </w:tc>
      </w:tr>
    </w:tbl>
    <w:p w14:paraId="30373807" w14:textId="77777777" w:rsidR="001A1552" w:rsidRPr="00391B85" w:rsidRDefault="001A1552" w:rsidP="00DB147A">
      <w:pPr>
        <w:pStyle w:val="SP-Heading1"/>
      </w:pPr>
      <w:bookmarkStart w:id="22" w:name="_Toc385855812"/>
      <w:bookmarkStart w:id="23" w:name="_Toc485304976"/>
      <w:r w:rsidRPr="00391B85">
        <w:t>Target Audiences</w:t>
      </w:r>
      <w:bookmarkEnd w:id="22"/>
      <w:bookmarkEnd w:id="23"/>
    </w:p>
    <w:p w14:paraId="516D3B4F" w14:textId="7383703F" w:rsidR="001A1552" w:rsidRPr="00391B85" w:rsidRDefault="001A1552" w:rsidP="00552CFD">
      <w:pPr>
        <w:pStyle w:val="SP-BodyText"/>
      </w:pPr>
      <w:r w:rsidRPr="00391B85">
        <w:t xml:space="preserve">SPRING/Sierra Leone is focused on the </w:t>
      </w:r>
      <w:r w:rsidR="001B4D83" w:rsidRPr="00391B85">
        <w:t>1,000-day</w:t>
      </w:r>
      <w:r w:rsidRPr="00391B85">
        <w:t xml:space="preserve"> Window of Opportunity which targets </w:t>
      </w:r>
      <w:r w:rsidR="00CB72EB" w:rsidRPr="00391B85">
        <w:t xml:space="preserve">pregnant and lactating women </w:t>
      </w:r>
      <w:r w:rsidRPr="00391B85">
        <w:t xml:space="preserve">and children </w:t>
      </w:r>
      <w:proofErr w:type="gramStart"/>
      <w:r w:rsidRPr="00391B85">
        <w:t>under</w:t>
      </w:r>
      <w:proofErr w:type="gramEnd"/>
      <w:r w:rsidR="00152A9A" w:rsidRPr="00391B85">
        <w:t xml:space="preserve"> </w:t>
      </w:r>
      <w:r w:rsidRPr="00391B85">
        <w:t>two years of age</w:t>
      </w:r>
      <w:r w:rsidR="00152A9A" w:rsidRPr="00391B85">
        <w:t>.</w:t>
      </w:r>
      <w:r w:rsidRPr="00391B85">
        <w:rPr>
          <w:rStyle w:val="FootnoteReference"/>
          <w:rFonts w:eastAsia="Times New Roman"/>
        </w:rPr>
        <w:footnoteReference w:id="10"/>
      </w:r>
      <w:r w:rsidR="009B144A" w:rsidRPr="00391B85">
        <w:t xml:space="preserve"> </w:t>
      </w:r>
      <w:r w:rsidRPr="00391B85">
        <w:t xml:space="preserve">However, project activities must focus on multiple audiences including the varied agricultural actors in order to stimulate effective social and behavior change around the priority behaviors outlined above. Pregnant and lactating women with children under two are expected to be the primary target audience for MIYCN practices; however, the </w:t>
      </w:r>
      <w:r w:rsidR="007D4F31" w:rsidRPr="00391B85">
        <w:t>nutrition-sensitive agriculture</w:t>
      </w:r>
      <w:r w:rsidRPr="00391B85">
        <w:t xml:space="preserve"> practices will generally target farmers and may have a variety of primary and secondary target audiences. </w:t>
      </w:r>
    </w:p>
    <w:p w14:paraId="66892C93" w14:textId="77777777" w:rsidR="001A1552" w:rsidRPr="00391B85" w:rsidRDefault="001A1552" w:rsidP="003A72A7">
      <w:pPr>
        <w:pStyle w:val="SP-Heading2"/>
      </w:pPr>
      <w:bookmarkStart w:id="24" w:name="_Toc385855815"/>
      <w:r w:rsidRPr="00391B85">
        <w:t>Audience Profiles</w:t>
      </w:r>
      <w:bookmarkEnd w:id="24"/>
    </w:p>
    <w:p w14:paraId="377FEC4E" w14:textId="3C3F2F1B" w:rsidR="001A1552" w:rsidRPr="00391B85" w:rsidRDefault="001A1552" w:rsidP="00552CFD">
      <w:pPr>
        <w:pStyle w:val="SP-BodyText"/>
      </w:pPr>
      <w:r w:rsidRPr="00391B85">
        <w:t xml:space="preserve">An important component of an SBCC strategy is a thorough understanding and analysis of the target audiences. One widely recommended tool for this analysis is an audience profile. An audience profile is a document that creates a living image of the target audiences that will guide decisions throughout the program. The audience profile tells a story and is representative of key features of the target audiences. The process of thinking through audience profiles is critical to developing activities and related tools that are audience centered. Understanding the target audience helps develop programs and market interventions that </w:t>
      </w:r>
      <w:r w:rsidRPr="00391B85">
        <w:lastRenderedPageBreak/>
        <w:t xml:space="preserve">truly meet the needs of the program beneficiaries (and not what the project thinks they need), which is essential to influencing their behavior. </w:t>
      </w:r>
    </w:p>
    <w:p w14:paraId="41992B33" w14:textId="14761EB2" w:rsidR="001A1552" w:rsidRPr="00391B85" w:rsidRDefault="001A1552" w:rsidP="00552CFD">
      <w:pPr>
        <w:pStyle w:val="SP-BodyText"/>
      </w:pPr>
      <w:r w:rsidRPr="00391B85">
        <w:t xml:space="preserve">SPRING recommends that each partner create audience profiles for their primary and secondary audiences for their individual MIYCN and </w:t>
      </w:r>
      <w:r w:rsidR="007D4F31" w:rsidRPr="00391B85">
        <w:t>nutrition-sensitive agriculture</w:t>
      </w:r>
      <w:r w:rsidRPr="00391B85">
        <w:t xml:space="preserve"> activities. Audience profiles are based on formative research and team members’ familiarity with the villages, communities</w:t>
      </w:r>
      <w:r w:rsidR="00152A9A" w:rsidRPr="00391B85">
        <w:t>,</w:t>
      </w:r>
      <w:r w:rsidRPr="00391B85">
        <w:t xml:space="preserve"> and target populations in which they are working and should include extensive details regarding characteristics and daily routines of the target population. A template for audience profiles can be found in Appendix 2. </w:t>
      </w:r>
    </w:p>
    <w:p w14:paraId="2989F692" w14:textId="77777777" w:rsidR="00081568" w:rsidRPr="00391B85" w:rsidRDefault="00081568" w:rsidP="009E14C8">
      <w:pPr>
        <w:pStyle w:val="Sp-ChapterTitle"/>
        <w:outlineLvl w:val="0"/>
      </w:pPr>
      <w:bookmarkStart w:id="25" w:name="_Toc485304977"/>
      <w:r w:rsidRPr="00391B85">
        <w:t>Implementation Strategies</w:t>
      </w:r>
      <w:bookmarkEnd w:id="25"/>
    </w:p>
    <w:p w14:paraId="2CC4F97C" w14:textId="77777777" w:rsidR="00081568" w:rsidRPr="00391B85" w:rsidRDefault="00081568" w:rsidP="009247BF">
      <w:pPr>
        <w:pStyle w:val="SP-Heading1"/>
        <w:keepNext/>
        <w:keepLines/>
      </w:pPr>
      <w:bookmarkStart w:id="26" w:name="_Toc485304978"/>
      <w:r w:rsidRPr="00391B85">
        <w:t>Recommended SBCC Strategic Approaches</w:t>
      </w:r>
      <w:bookmarkEnd w:id="26"/>
    </w:p>
    <w:p w14:paraId="1BA3D79A" w14:textId="77777777" w:rsidR="00081568" w:rsidRPr="00391B85" w:rsidRDefault="00081568" w:rsidP="009247BF">
      <w:pPr>
        <w:pStyle w:val="SP-BodyText"/>
        <w:keepNext/>
        <w:keepLines/>
      </w:pPr>
      <w:r w:rsidRPr="00391B85">
        <w:t>SBCC is a behavior-centered process to facilitate individuals, households, groups, and communities in adopting and sustaining evidence-based practices. To achieve this, SBCC involves using the following three strategic approaches in coordination with each other to accomplish the behavioral and social objectives:</w:t>
      </w:r>
    </w:p>
    <w:p w14:paraId="7792E258" w14:textId="77777777" w:rsidR="00081568" w:rsidRPr="00391B85" w:rsidRDefault="00081568" w:rsidP="00E80AD5">
      <w:pPr>
        <w:pStyle w:val="SP-3Bullet"/>
      </w:pPr>
      <w:r w:rsidRPr="00391B85">
        <w:t>Advocacy informs and motivates leadership to create a supportive environment to achieve program objectives and development goals. This means not just creating awareness but promoting leaders to take specific action.</w:t>
      </w:r>
    </w:p>
    <w:p w14:paraId="59023B09" w14:textId="77777777" w:rsidR="00081568" w:rsidRPr="00391B85" w:rsidRDefault="00081568" w:rsidP="00E80AD5">
      <w:pPr>
        <w:pStyle w:val="SP-3Bullet"/>
      </w:pPr>
      <w:r w:rsidRPr="00391B85">
        <w:t>Community/social mobilization engages and supports participation of institutions, community networks, social/civic and religious groups to raise demand for or sustain progress toward a development objective.</w:t>
      </w:r>
    </w:p>
    <w:p w14:paraId="459FA5DB" w14:textId="443160DD" w:rsidR="00081568" w:rsidRPr="00391B85" w:rsidRDefault="00081568" w:rsidP="00E80AD5">
      <w:pPr>
        <w:pStyle w:val="SP-3Bullet"/>
      </w:pPr>
      <w:r w:rsidRPr="00391B85">
        <w:t xml:space="preserve">Behavior change communication/interpersonal communication </w:t>
      </w:r>
      <w:proofErr w:type="gramStart"/>
      <w:r w:rsidRPr="00391B85">
        <w:t>involves</w:t>
      </w:r>
      <w:proofErr w:type="gramEnd"/>
      <w:r w:rsidRPr="00391B85">
        <w:t xml:space="preserve"> face-to-face dialogue with individuals or groups to inform, motivate, problem-solve</w:t>
      </w:r>
      <w:r w:rsidR="00152A9A" w:rsidRPr="00391B85">
        <w:t>,</w:t>
      </w:r>
      <w:r w:rsidRPr="00391B85">
        <w:t xml:space="preserve"> or plan</w:t>
      </w:r>
      <w:r w:rsidR="00152A9A" w:rsidRPr="00391B85">
        <w:t xml:space="preserve"> </w:t>
      </w:r>
      <w:r w:rsidRPr="00391B85">
        <w:t>with the objective to promote and sustain behavior change.</w:t>
      </w:r>
    </w:p>
    <w:p w14:paraId="18AA9761" w14:textId="41AF6B28" w:rsidR="00081568" w:rsidRPr="00391B85" w:rsidRDefault="00081568" w:rsidP="00081568">
      <w:pPr>
        <w:pStyle w:val="SP-BodyText"/>
      </w:pPr>
      <w:r w:rsidRPr="00391B85">
        <w:t xml:space="preserve">It is important to note that this SBCC strategy is intended to build on and strengthen the existing EAIN </w:t>
      </w:r>
      <w:proofErr w:type="spellStart"/>
      <w:r w:rsidRPr="00391B85">
        <w:t>workplan</w:t>
      </w:r>
      <w:proofErr w:type="spellEnd"/>
      <w:r w:rsidRPr="00391B85">
        <w:t xml:space="preserve"> by providing guidance on focused priority behaviors for MIYCN and nutrition-sensitive agriculture and to harmonize the work of all EAIN partners. As the EAIN </w:t>
      </w:r>
      <w:proofErr w:type="spellStart"/>
      <w:r w:rsidRPr="00391B85">
        <w:t>workplan</w:t>
      </w:r>
      <w:proofErr w:type="spellEnd"/>
      <w:r w:rsidRPr="00391B85">
        <w:t xml:space="preserve"> evolves, the partners should be able to identify and prioritize new nutrition-sensitive behaviors for various target audiences. The </w:t>
      </w:r>
      <w:r w:rsidR="006505F8" w:rsidRPr="00391B85">
        <w:t>g</w:t>
      </w:r>
      <w:r w:rsidRPr="00391B85">
        <w:t xml:space="preserve">uiding </w:t>
      </w:r>
      <w:r w:rsidR="006505F8" w:rsidRPr="00391B85">
        <w:t>q</w:t>
      </w:r>
      <w:r w:rsidRPr="00391B85">
        <w:t>uestions in Appendix 3 can be used as a resource to help partners consider how different agriculture practices might impact nutrition and to help identify nutrition-sensitive agriculture practices. For example, if project</w:t>
      </w:r>
      <w:r w:rsidR="006505F8" w:rsidRPr="00391B85">
        <w:t xml:space="preserve"> partners</w:t>
      </w:r>
      <w:r w:rsidRPr="00391B85">
        <w:t xml:space="preserve"> ha</w:t>
      </w:r>
      <w:r w:rsidR="006505F8" w:rsidRPr="00391B85">
        <w:t>ve</w:t>
      </w:r>
      <w:r w:rsidRPr="00391B85">
        <w:t xml:space="preserve"> decided to promote the use of chemical fertilizer to increase yields, they should go through the guiding questions to identify how they can tweak their promoted practice or promote additional practices to be more nutrition-sensitive. In the case of fertilizer, going through the questions might help </w:t>
      </w:r>
      <w:r w:rsidR="006505F8" w:rsidRPr="00391B85">
        <w:t xml:space="preserve">partners </w:t>
      </w:r>
      <w:r w:rsidRPr="00391B85">
        <w:t>realize that the women would be the ones responsible for applying the fertilizer which would negatively impact their time for child caring duties</w:t>
      </w:r>
      <w:r w:rsidR="006505F8" w:rsidRPr="00391B85">
        <w:t>;</w:t>
      </w:r>
      <w:r w:rsidRPr="00391B85">
        <w:t xml:space="preserve"> </w:t>
      </w:r>
      <w:r w:rsidR="006505F8" w:rsidRPr="00391B85">
        <w:t>the project may</w:t>
      </w:r>
      <w:r w:rsidRPr="00391B85">
        <w:t xml:space="preserve"> also have to promote task shifting among other jobs to alleviate that additional burden</w:t>
      </w:r>
      <w:r w:rsidR="001D06BF">
        <w:t xml:space="preserve"> on women. </w:t>
      </w:r>
    </w:p>
    <w:p w14:paraId="637E2F64" w14:textId="77777777" w:rsidR="00081568" w:rsidRPr="00391B85" w:rsidRDefault="00081568" w:rsidP="003A72A7">
      <w:pPr>
        <w:pStyle w:val="SP-Heading2"/>
      </w:pPr>
      <w:r w:rsidRPr="00391B85">
        <w:t>Communication Channels</w:t>
      </w:r>
    </w:p>
    <w:p w14:paraId="6ECAFC01" w14:textId="65073C73" w:rsidR="00F8397C" w:rsidRPr="00391B85" w:rsidRDefault="00081568" w:rsidP="009E14C8">
      <w:pPr>
        <w:pStyle w:val="SP-BodyText"/>
        <w:rPr>
          <w:rFonts w:ascii="Century Gothic" w:hAnsi="Century Gothic"/>
          <w:sz w:val="36"/>
        </w:rPr>
        <w:sectPr w:rsidR="00F8397C" w:rsidRPr="00391B85" w:rsidSect="009E14C8">
          <w:footerReference w:type="first" r:id="rId29"/>
          <w:pgSz w:w="11907" w:h="16839" w:code="9"/>
          <w:pgMar w:top="1080" w:right="1080" w:bottom="1080" w:left="1080" w:header="900" w:footer="617" w:gutter="0"/>
          <w:pgNumType w:start="0"/>
          <w:cols w:space="720"/>
          <w:titlePg/>
          <w:docGrid w:linePitch="360"/>
        </w:sectPr>
      </w:pPr>
      <w:r w:rsidRPr="00391B85">
        <w:t>SPRING has identified media channels that EAIN partners are already</w:t>
      </w:r>
      <w:r w:rsidR="006505F8" w:rsidRPr="00391B85">
        <w:t xml:space="preserve"> using</w:t>
      </w:r>
      <w:r w:rsidRPr="00391B85">
        <w:t xml:space="preserve"> or are planning to work through.</w:t>
      </w:r>
      <w:r w:rsidR="009B144A" w:rsidRPr="00391B85">
        <w:t xml:space="preserve"> </w:t>
      </w:r>
      <w:r w:rsidRPr="00391B85">
        <w:t>The following table should be regularly reviewed, revised, and updated based on the work</w:t>
      </w:r>
      <w:r w:rsidR="00CE43F9" w:rsidRPr="00391B85">
        <w:t xml:space="preserve"> </w:t>
      </w:r>
      <w:r w:rsidRPr="00391B85">
        <w:t>plan. The current schedule for radio broadcasts can be found in Appendix 4.</w:t>
      </w:r>
      <w:r w:rsidR="009B144A" w:rsidRPr="00391B85">
        <w:t xml:space="preserve"> </w:t>
      </w:r>
      <w:r w:rsidRPr="00391B85">
        <w:t>Also, please see Appendix 7 for examples of position statements on animal-source foods and colorful fruits and vegetables.</w:t>
      </w:r>
      <w:r w:rsidR="009B144A" w:rsidRPr="00391B85">
        <w:t xml:space="preserve"> </w:t>
      </w:r>
      <w:r w:rsidRPr="00391B85">
        <w:t>Position statements are talking points to help radio panelists and others who speak for a program to remain focused on the main points to be communicated to the public.</w:t>
      </w:r>
      <w:r w:rsidR="009B144A" w:rsidRPr="00391B85">
        <w:t xml:space="preserve"> </w:t>
      </w:r>
      <w:r w:rsidRPr="00391B85">
        <w:t>These are also useful for advocacy during meetings with members of the press, government functionaries, elected officials</w:t>
      </w:r>
      <w:r w:rsidR="00CE43F9" w:rsidRPr="00391B85">
        <w:t>,</w:t>
      </w:r>
      <w:r w:rsidRPr="00391B85">
        <w:t xml:space="preserve"> and other key decision</w:t>
      </w:r>
      <w:r w:rsidR="00CE43F9" w:rsidRPr="00391B85">
        <w:t xml:space="preserve"> </w:t>
      </w:r>
      <w:r w:rsidRPr="00391B85">
        <w:t>makers</w:t>
      </w:r>
    </w:p>
    <w:p w14:paraId="1F374509" w14:textId="51FDEAC8" w:rsidR="00563C8B" w:rsidRPr="00391B85" w:rsidRDefault="00563C8B" w:rsidP="009E14C8">
      <w:pPr>
        <w:pStyle w:val="Caption"/>
        <w:framePr w:wrap="around"/>
      </w:pPr>
      <w:bookmarkStart w:id="27" w:name="_Toc489433107"/>
      <w:proofErr w:type="gramStart"/>
      <w:r w:rsidRPr="00391B85">
        <w:lastRenderedPageBreak/>
        <w:t xml:space="preserve">Table </w:t>
      </w:r>
      <w:r w:rsidR="00C27932">
        <w:fldChar w:fldCharType="begin"/>
      </w:r>
      <w:r w:rsidR="00C27932">
        <w:instrText xml:space="preserve"> SEQ Table \* ARABIC </w:instrText>
      </w:r>
      <w:r w:rsidR="00C27932">
        <w:fldChar w:fldCharType="separate"/>
      </w:r>
      <w:r w:rsidRPr="00391B85">
        <w:rPr>
          <w:noProof/>
        </w:rPr>
        <w:t>5</w:t>
      </w:r>
      <w:r w:rsidR="00C27932">
        <w:rPr>
          <w:noProof/>
        </w:rPr>
        <w:fldChar w:fldCharType="end"/>
      </w:r>
      <w:r w:rsidRPr="00391B85">
        <w:t>.</w:t>
      </w:r>
      <w:proofErr w:type="gramEnd"/>
      <w:r w:rsidRPr="00391B85">
        <w:t xml:space="preserve"> Channels and Media for MIYCN, Baby WASH, and Nutrition-sensitive agriculture SBCC Activities</w:t>
      </w:r>
      <w:bookmarkEnd w:id="27"/>
    </w:p>
    <w:tbl>
      <w:tblPr>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2420"/>
        <w:gridCol w:w="2757"/>
        <w:gridCol w:w="1980"/>
        <w:gridCol w:w="3286"/>
      </w:tblGrid>
      <w:tr w:rsidR="00F8397C" w:rsidRPr="00391B85" w14:paraId="3B4DD1B1" w14:textId="77777777" w:rsidTr="00710518">
        <w:trPr>
          <w:trHeight w:val="548"/>
          <w:tblHeader/>
        </w:trPr>
        <w:tc>
          <w:tcPr>
            <w:tcW w:w="3448" w:type="dxa"/>
            <w:shd w:val="clear" w:color="auto" w:fill="47652D" w:themeFill="text2"/>
          </w:tcPr>
          <w:p w14:paraId="3EBD04A6" w14:textId="77777777" w:rsidR="00F8397C" w:rsidRPr="00391B85" w:rsidRDefault="00F8397C" w:rsidP="00710518">
            <w:pPr>
              <w:pStyle w:val="SP-TableHeaderRow"/>
              <w:rPr>
                <w:b/>
              </w:rPr>
            </w:pPr>
            <w:r w:rsidRPr="00391B85">
              <w:rPr>
                <w:b/>
              </w:rPr>
              <w:t>Channels/Platform</w:t>
            </w:r>
          </w:p>
        </w:tc>
        <w:tc>
          <w:tcPr>
            <w:tcW w:w="2420" w:type="dxa"/>
            <w:shd w:val="clear" w:color="auto" w:fill="47652D" w:themeFill="text2"/>
          </w:tcPr>
          <w:p w14:paraId="74682DB1" w14:textId="77777777" w:rsidR="00F8397C" w:rsidRPr="00391B85" w:rsidRDefault="00F8397C" w:rsidP="00710518">
            <w:pPr>
              <w:pStyle w:val="SP-TableHeaderRow"/>
              <w:rPr>
                <w:b/>
              </w:rPr>
            </w:pPr>
            <w:r w:rsidRPr="00391B85">
              <w:rPr>
                <w:b/>
              </w:rPr>
              <w:t>Counseling cards</w:t>
            </w:r>
            <w:r w:rsidR="00E80AD5" w:rsidRPr="00391B85">
              <w:rPr>
                <w:b/>
              </w:rPr>
              <w:t xml:space="preserve"> </w:t>
            </w:r>
            <w:r w:rsidRPr="00391B85">
              <w:rPr>
                <w:b/>
              </w:rPr>
              <w:t>/ Print Materials</w:t>
            </w:r>
          </w:p>
        </w:tc>
        <w:tc>
          <w:tcPr>
            <w:tcW w:w="2757" w:type="dxa"/>
            <w:shd w:val="clear" w:color="auto" w:fill="47652D" w:themeFill="text2"/>
          </w:tcPr>
          <w:p w14:paraId="5BADD3E3" w14:textId="77777777" w:rsidR="00F8397C" w:rsidRPr="00391B85" w:rsidRDefault="00F8397C" w:rsidP="00710518">
            <w:pPr>
              <w:pStyle w:val="SP-TableHeaderRow"/>
              <w:rPr>
                <w:b/>
              </w:rPr>
            </w:pPr>
            <w:r w:rsidRPr="00391B85">
              <w:rPr>
                <w:b/>
              </w:rPr>
              <w:t>Training Manuals</w:t>
            </w:r>
          </w:p>
        </w:tc>
        <w:tc>
          <w:tcPr>
            <w:tcW w:w="1980" w:type="dxa"/>
            <w:shd w:val="clear" w:color="auto" w:fill="47652D" w:themeFill="text2"/>
          </w:tcPr>
          <w:p w14:paraId="36A69D95" w14:textId="77777777" w:rsidR="00F8397C" w:rsidRPr="00391B85" w:rsidRDefault="00F8397C" w:rsidP="00710518">
            <w:pPr>
              <w:pStyle w:val="SP-TableHeaderRow"/>
              <w:rPr>
                <w:b/>
              </w:rPr>
            </w:pPr>
            <w:r w:rsidRPr="00391B85">
              <w:rPr>
                <w:b/>
              </w:rPr>
              <w:t>Media</w:t>
            </w:r>
          </w:p>
        </w:tc>
        <w:tc>
          <w:tcPr>
            <w:tcW w:w="3286" w:type="dxa"/>
            <w:shd w:val="clear" w:color="auto" w:fill="47652D" w:themeFill="text2"/>
          </w:tcPr>
          <w:p w14:paraId="30F8291C" w14:textId="77777777" w:rsidR="00F8397C" w:rsidRPr="00391B85" w:rsidRDefault="00F8397C" w:rsidP="00710518">
            <w:pPr>
              <w:pStyle w:val="SP-TableHeaderRow"/>
              <w:rPr>
                <w:b/>
              </w:rPr>
            </w:pPr>
            <w:r w:rsidRPr="00391B85">
              <w:rPr>
                <w:b/>
              </w:rPr>
              <w:t>Other</w:t>
            </w:r>
          </w:p>
        </w:tc>
      </w:tr>
      <w:tr w:rsidR="00F8397C" w:rsidRPr="00391B85" w14:paraId="6CEF40F9" w14:textId="77777777" w:rsidTr="00F8397C">
        <w:tc>
          <w:tcPr>
            <w:tcW w:w="3448" w:type="dxa"/>
            <w:shd w:val="clear" w:color="auto" w:fill="auto"/>
          </w:tcPr>
          <w:p w14:paraId="337247D2" w14:textId="77777777" w:rsidR="00F8397C" w:rsidRPr="00391B85" w:rsidRDefault="00F8397C" w:rsidP="009E0360">
            <w:pPr>
              <w:pStyle w:val="SP-TableText"/>
              <w:spacing w:before="0" w:after="0" w:line="240" w:lineRule="auto"/>
              <w:contextualSpacing/>
              <w:rPr>
                <w:b/>
                <w:noProof/>
              </w:rPr>
            </w:pPr>
            <w:r w:rsidRPr="00391B85">
              <w:rPr>
                <w:b/>
                <w:noProof/>
              </w:rPr>
              <w:t>FY2016</w:t>
            </w:r>
          </w:p>
        </w:tc>
        <w:tc>
          <w:tcPr>
            <w:tcW w:w="2420" w:type="dxa"/>
            <w:shd w:val="clear" w:color="auto" w:fill="auto"/>
          </w:tcPr>
          <w:p w14:paraId="423A18EF" w14:textId="77777777" w:rsidR="00F8397C" w:rsidRPr="00391B85" w:rsidRDefault="00F8397C" w:rsidP="009E0360">
            <w:pPr>
              <w:pStyle w:val="SP-TableText"/>
              <w:spacing w:before="0" w:after="0" w:line="240" w:lineRule="auto"/>
              <w:contextualSpacing/>
              <w:rPr>
                <w:noProof/>
              </w:rPr>
            </w:pPr>
          </w:p>
        </w:tc>
        <w:tc>
          <w:tcPr>
            <w:tcW w:w="2757" w:type="dxa"/>
            <w:shd w:val="clear" w:color="auto" w:fill="auto"/>
          </w:tcPr>
          <w:p w14:paraId="49DB53E7" w14:textId="77777777" w:rsidR="00F8397C" w:rsidRPr="00391B85" w:rsidRDefault="00F8397C" w:rsidP="009E0360">
            <w:pPr>
              <w:pStyle w:val="SP-TableText"/>
              <w:spacing w:before="0" w:after="0" w:line="240" w:lineRule="auto"/>
              <w:contextualSpacing/>
              <w:rPr>
                <w:noProof/>
              </w:rPr>
            </w:pPr>
          </w:p>
        </w:tc>
        <w:tc>
          <w:tcPr>
            <w:tcW w:w="1980" w:type="dxa"/>
          </w:tcPr>
          <w:p w14:paraId="7E2E9EE7"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5D9309E3" w14:textId="77777777" w:rsidR="00F8397C" w:rsidRPr="00391B85" w:rsidRDefault="00F8397C" w:rsidP="009E0360">
            <w:pPr>
              <w:pStyle w:val="SP-TableText"/>
              <w:spacing w:before="0" w:after="0" w:line="240" w:lineRule="auto"/>
              <w:contextualSpacing/>
              <w:rPr>
                <w:noProof/>
              </w:rPr>
            </w:pPr>
          </w:p>
        </w:tc>
      </w:tr>
      <w:tr w:rsidR="00F8397C" w:rsidRPr="00391B85" w14:paraId="0CBDC6C5" w14:textId="77777777" w:rsidTr="00F8397C">
        <w:tc>
          <w:tcPr>
            <w:tcW w:w="3448" w:type="dxa"/>
            <w:shd w:val="clear" w:color="auto" w:fill="auto"/>
          </w:tcPr>
          <w:p w14:paraId="319C85CC" w14:textId="77777777" w:rsidR="00F8397C" w:rsidRPr="00391B85" w:rsidRDefault="00F8397C" w:rsidP="009E0360">
            <w:pPr>
              <w:pStyle w:val="SP-TableText"/>
              <w:spacing w:before="0" w:after="0" w:line="240" w:lineRule="auto"/>
              <w:contextualSpacing/>
              <w:rPr>
                <w:noProof/>
              </w:rPr>
            </w:pPr>
            <w:r w:rsidRPr="00391B85">
              <w:rPr>
                <w:noProof/>
              </w:rPr>
              <w:t>Mother Support Groups / Care Groups</w:t>
            </w:r>
          </w:p>
        </w:tc>
        <w:tc>
          <w:tcPr>
            <w:tcW w:w="2420" w:type="dxa"/>
            <w:shd w:val="clear" w:color="auto" w:fill="auto"/>
          </w:tcPr>
          <w:p w14:paraId="5CC5A7F8" w14:textId="4EBB693A" w:rsidR="00F8397C" w:rsidRPr="00391B85" w:rsidRDefault="00F8397C" w:rsidP="009E0360">
            <w:pPr>
              <w:pStyle w:val="SP-TableText"/>
              <w:spacing w:before="0" w:after="0" w:line="240" w:lineRule="auto"/>
              <w:contextualSpacing/>
              <w:rPr>
                <w:noProof/>
              </w:rPr>
            </w:pPr>
            <w:r w:rsidRPr="00391B85">
              <w:rPr>
                <w:noProof/>
              </w:rPr>
              <w:t>√</w:t>
            </w:r>
            <w:r w:rsidR="00CE43F9" w:rsidRPr="00391B85">
              <w:rPr>
                <w:noProof/>
              </w:rPr>
              <w:t xml:space="preserve"> </w:t>
            </w:r>
            <w:r w:rsidRPr="00391B85">
              <w:rPr>
                <w:noProof/>
              </w:rPr>
              <w:t>(added to flipcharts in use by MSG and PHU staff.)</w:t>
            </w:r>
          </w:p>
        </w:tc>
        <w:tc>
          <w:tcPr>
            <w:tcW w:w="2757" w:type="dxa"/>
            <w:shd w:val="clear" w:color="auto" w:fill="auto"/>
          </w:tcPr>
          <w:p w14:paraId="25C9AC2A" w14:textId="06C0C3B2" w:rsidR="00F8397C" w:rsidRPr="00391B85" w:rsidRDefault="00F8397C" w:rsidP="009E0360">
            <w:pPr>
              <w:pStyle w:val="SP-TableText"/>
              <w:spacing w:before="0" w:after="0" w:line="240" w:lineRule="auto"/>
              <w:contextualSpacing/>
              <w:rPr>
                <w:noProof/>
              </w:rPr>
            </w:pPr>
            <w:r w:rsidRPr="00391B85">
              <w:rPr>
                <w:noProof/>
              </w:rPr>
              <w:t>√ (</w:t>
            </w:r>
            <w:r w:rsidR="00BC2382" w:rsidRPr="00391B85">
              <w:rPr>
                <w:noProof/>
              </w:rPr>
              <w:t>a</w:t>
            </w:r>
            <w:r w:rsidRPr="00391B85">
              <w:rPr>
                <w:noProof/>
              </w:rPr>
              <w:t>dded to manuals on ENAs/EHAs)</w:t>
            </w:r>
          </w:p>
        </w:tc>
        <w:tc>
          <w:tcPr>
            <w:tcW w:w="1980" w:type="dxa"/>
          </w:tcPr>
          <w:p w14:paraId="44DE7D48"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26790B93" w14:textId="77777777" w:rsidR="00F8397C" w:rsidRPr="00391B85" w:rsidRDefault="00F8397C" w:rsidP="009E0360">
            <w:pPr>
              <w:pStyle w:val="SP-TableText"/>
              <w:spacing w:before="0" w:after="0" w:line="240" w:lineRule="auto"/>
              <w:contextualSpacing/>
              <w:rPr>
                <w:noProof/>
              </w:rPr>
            </w:pPr>
          </w:p>
        </w:tc>
      </w:tr>
      <w:tr w:rsidR="00F8397C" w:rsidRPr="00391B85" w14:paraId="213719C9" w14:textId="77777777" w:rsidTr="00F8397C">
        <w:tc>
          <w:tcPr>
            <w:tcW w:w="3448" w:type="dxa"/>
            <w:shd w:val="clear" w:color="auto" w:fill="auto"/>
          </w:tcPr>
          <w:p w14:paraId="677F282A" w14:textId="77777777" w:rsidR="00F8397C" w:rsidRPr="00391B85" w:rsidRDefault="00F8397C" w:rsidP="009E0360">
            <w:pPr>
              <w:pStyle w:val="SP-TableText"/>
              <w:spacing w:before="0" w:after="0" w:line="240" w:lineRule="auto"/>
              <w:contextualSpacing/>
              <w:rPr>
                <w:noProof/>
              </w:rPr>
            </w:pPr>
            <w:r w:rsidRPr="00391B85">
              <w:rPr>
                <w:noProof/>
              </w:rPr>
              <w:t>Weekly education sessions and cooking demonstrations at the PHU at the six-month point of contact</w:t>
            </w:r>
          </w:p>
        </w:tc>
        <w:tc>
          <w:tcPr>
            <w:tcW w:w="2420" w:type="dxa"/>
            <w:shd w:val="clear" w:color="auto" w:fill="auto"/>
          </w:tcPr>
          <w:p w14:paraId="1434C0BB" w14:textId="2C20442E" w:rsidR="00F8397C" w:rsidRPr="00391B85" w:rsidRDefault="00F8397C" w:rsidP="009E0360">
            <w:pPr>
              <w:pStyle w:val="SP-TableText"/>
              <w:spacing w:before="0" w:after="0" w:line="240" w:lineRule="auto"/>
              <w:contextualSpacing/>
              <w:rPr>
                <w:noProof/>
              </w:rPr>
            </w:pPr>
            <w:r w:rsidRPr="00391B85">
              <w:rPr>
                <w:noProof/>
              </w:rPr>
              <w:t>√</w:t>
            </w:r>
            <w:r w:rsidR="00BC2382" w:rsidRPr="00391B85">
              <w:rPr>
                <w:noProof/>
              </w:rPr>
              <w:t xml:space="preserve"> </w:t>
            </w:r>
            <w:r w:rsidRPr="00391B85">
              <w:rPr>
                <w:noProof/>
              </w:rPr>
              <w:t>(added to flipcharts in use by MSG and PHU staff.)</w:t>
            </w:r>
          </w:p>
        </w:tc>
        <w:tc>
          <w:tcPr>
            <w:tcW w:w="2757" w:type="dxa"/>
            <w:shd w:val="clear" w:color="auto" w:fill="auto"/>
          </w:tcPr>
          <w:p w14:paraId="46D287DF" w14:textId="6CE45B3F" w:rsidR="00F8397C" w:rsidRPr="00391B85" w:rsidRDefault="00F8397C" w:rsidP="009E0360">
            <w:pPr>
              <w:pStyle w:val="SP-TableText"/>
              <w:spacing w:before="0" w:after="0" w:line="240" w:lineRule="auto"/>
              <w:contextualSpacing/>
              <w:rPr>
                <w:noProof/>
              </w:rPr>
            </w:pPr>
            <w:r w:rsidRPr="00391B85">
              <w:rPr>
                <w:noProof/>
              </w:rPr>
              <w:t>√ (</w:t>
            </w:r>
            <w:r w:rsidR="00BC2382" w:rsidRPr="00391B85">
              <w:rPr>
                <w:noProof/>
              </w:rPr>
              <w:t>a</w:t>
            </w:r>
            <w:r w:rsidRPr="00391B85">
              <w:rPr>
                <w:noProof/>
              </w:rPr>
              <w:t>dded to manuals on ENAs/EHAs)</w:t>
            </w:r>
          </w:p>
        </w:tc>
        <w:tc>
          <w:tcPr>
            <w:tcW w:w="1980" w:type="dxa"/>
          </w:tcPr>
          <w:p w14:paraId="15B349DC"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A253A37" w14:textId="3E6CF2A9" w:rsidR="00F8397C" w:rsidRPr="00391B85" w:rsidRDefault="008B1A8A" w:rsidP="00BC2382">
            <w:pPr>
              <w:pStyle w:val="SP-TableText"/>
              <w:spacing w:before="0" w:after="0" w:line="240" w:lineRule="auto"/>
              <w:contextualSpacing/>
              <w:rPr>
                <w:noProof/>
              </w:rPr>
            </w:pPr>
            <w:r w:rsidRPr="00391B85">
              <w:rPr>
                <w:noProof/>
              </w:rPr>
              <w:t>Calendar of vit</w:t>
            </w:r>
            <w:r w:rsidR="00BC2382" w:rsidRPr="00391B85">
              <w:rPr>
                <w:noProof/>
              </w:rPr>
              <w:t xml:space="preserve">amin </w:t>
            </w:r>
            <w:r w:rsidRPr="00391B85">
              <w:rPr>
                <w:noProof/>
              </w:rPr>
              <w:t>A</w:t>
            </w:r>
            <w:r w:rsidR="00BC2382" w:rsidRPr="00391B85">
              <w:rPr>
                <w:noProof/>
              </w:rPr>
              <w:t>-rich</w:t>
            </w:r>
            <w:r w:rsidRPr="00391B85">
              <w:rPr>
                <w:noProof/>
              </w:rPr>
              <w:t>foods &amp; Cooking demo guides</w:t>
            </w:r>
          </w:p>
        </w:tc>
      </w:tr>
      <w:tr w:rsidR="00F8397C" w:rsidRPr="00391B85" w14:paraId="6AF21CB2" w14:textId="77777777" w:rsidTr="00F8397C">
        <w:tc>
          <w:tcPr>
            <w:tcW w:w="3448" w:type="dxa"/>
            <w:shd w:val="clear" w:color="auto" w:fill="auto"/>
          </w:tcPr>
          <w:p w14:paraId="59E50AA3" w14:textId="77777777" w:rsidR="00F8397C" w:rsidRPr="00391B85" w:rsidRDefault="00F8397C" w:rsidP="009E0360">
            <w:pPr>
              <w:pStyle w:val="SP-TableText"/>
              <w:spacing w:before="0" w:after="0" w:line="240" w:lineRule="auto"/>
              <w:contextualSpacing/>
              <w:rPr>
                <w:b/>
                <w:noProof/>
              </w:rPr>
            </w:pPr>
            <w:r w:rsidRPr="00391B85">
              <w:rPr>
                <w:b/>
                <w:noProof/>
              </w:rPr>
              <w:t>FY2017</w:t>
            </w:r>
          </w:p>
        </w:tc>
        <w:tc>
          <w:tcPr>
            <w:tcW w:w="2420" w:type="dxa"/>
            <w:shd w:val="clear" w:color="auto" w:fill="auto"/>
          </w:tcPr>
          <w:p w14:paraId="42D5E828" w14:textId="77777777" w:rsidR="00F8397C" w:rsidRPr="00391B85" w:rsidRDefault="00F8397C" w:rsidP="009E0360">
            <w:pPr>
              <w:pStyle w:val="SP-TableText"/>
              <w:spacing w:before="0" w:after="0" w:line="240" w:lineRule="auto"/>
              <w:contextualSpacing/>
              <w:rPr>
                <w:noProof/>
              </w:rPr>
            </w:pPr>
          </w:p>
        </w:tc>
        <w:tc>
          <w:tcPr>
            <w:tcW w:w="2757" w:type="dxa"/>
            <w:shd w:val="clear" w:color="auto" w:fill="auto"/>
          </w:tcPr>
          <w:p w14:paraId="23381150" w14:textId="77777777" w:rsidR="00F8397C" w:rsidRPr="00391B85" w:rsidRDefault="00F8397C" w:rsidP="009E0360">
            <w:pPr>
              <w:pStyle w:val="SP-TableText"/>
              <w:spacing w:before="0" w:after="0" w:line="240" w:lineRule="auto"/>
              <w:contextualSpacing/>
              <w:rPr>
                <w:noProof/>
              </w:rPr>
            </w:pPr>
          </w:p>
        </w:tc>
        <w:tc>
          <w:tcPr>
            <w:tcW w:w="1980" w:type="dxa"/>
          </w:tcPr>
          <w:p w14:paraId="38FCE82E"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5963F670" w14:textId="77777777" w:rsidR="00F8397C" w:rsidRPr="00391B85" w:rsidRDefault="00F8397C" w:rsidP="009E0360">
            <w:pPr>
              <w:pStyle w:val="SP-TableText"/>
              <w:spacing w:before="0" w:after="0" w:line="240" w:lineRule="auto"/>
              <w:contextualSpacing/>
              <w:rPr>
                <w:noProof/>
              </w:rPr>
            </w:pPr>
          </w:p>
        </w:tc>
      </w:tr>
      <w:tr w:rsidR="00F8397C" w:rsidRPr="00391B85" w14:paraId="484E8206" w14:textId="77777777" w:rsidTr="00F8397C">
        <w:tc>
          <w:tcPr>
            <w:tcW w:w="3448" w:type="dxa"/>
            <w:shd w:val="clear" w:color="auto" w:fill="auto"/>
          </w:tcPr>
          <w:p w14:paraId="6543DC16" w14:textId="77777777" w:rsidR="00F8397C" w:rsidRPr="00391B85" w:rsidRDefault="00F8397C" w:rsidP="009E0360">
            <w:pPr>
              <w:pStyle w:val="SP-TableText"/>
              <w:spacing w:before="0" w:after="0" w:line="240" w:lineRule="auto"/>
              <w:contextualSpacing/>
              <w:rPr>
                <w:noProof/>
              </w:rPr>
            </w:pPr>
            <w:r w:rsidRPr="00391B85">
              <w:rPr>
                <w:noProof/>
              </w:rPr>
              <w:t>IYCF counseling through IMAM program at health centers and households by CHW and facility health workers</w:t>
            </w:r>
          </w:p>
        </w:tc>
        <w:tc>
          <w:tcPr>
            <w:tcW w:w="2420" w:type="dxa"/>
            <w:shd w:val="clear" w:color="auto" w:fill="auto"/>
          </w:tcPr>
          <w:p w14:paraId="775F28E8" w14:textId="77777777" w:rsidR="00F8397C" w:rsidRPr="00391B85" w:rsidRDefault="00F8397C" w:rsidP="009E0360">
            <w:pPr>
              <w:pStyle w:val="SP-TableText"/>
              <w:spacing w:before="0" w:after="0" w:line="240" w:lineRule="auto"/>
              <w:contextualSpacing/>
              <w:rPr>
                <w:noProof/>
              </w:rPr>
            </w:pPr>
            <w:r w:rsidRPr="00391B85">
              <w:rPr>
                <w:noProof/>
              </w:rPr>
              <w:t>√( added to flipcharts in use by MSG and PHU staff.)</w:t>
            </w:r>
          </w:p>
        </w:tc>
        <w:tc>
          <w:tcPr>
            <w:tcW w:w="2757" w:type="dxa"/>
            <w:shd w:val="clear" w:color="auto" w:fill="auto"/>
          </w:tcPr>
          <w:p w14:paraId="18B14239" w14:textId="77777777" w:rsidR="00F8397C" w:rsidRPr="00391B85" w:rsidRDefault="00F8397C" w:rsidP="009E0360">
            <w:pPr>
              <w:pStyle w:val="SP-TableText"/>
              <w:spacing w:before="0" w:after="0" w:line="240" w:lineRule="auto"/>
              <w:contextualSpacing/>
              <w:rPr>
                <w:noProof/>
              </w:rPr>
            </w:pPr>
            <w:r w:rsidRPr="00391B85">
              <w:rPr>
                <w:noProof/>
              </w:rPr>
              <w:t xml:space="preserve">√ </w:t>
            </w:r>
          </w:p>
        </w:tc>
        <w:tc>
          <w:tcPr>
            <w:tcW w:w="1980" w:type="dxa"/>
          </w:tcPr>
          <w:p w14:paraId="63463496"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75C3AF5" w14:textId="74A61129" w:rsidR="00F8397C" w:rsidRPr="00391B85" w:rsidRDefault="008B1A8A" w:rsidP="00BC2382">
            <w:pPr>
              <w:pStyle w:val="SP-TableText"/>
              <w:spacing w:before="0" w:after="0" w:line="240" w:lineRule="auto"/>
              <w:contextualSpacing/>
              <w:rPr>
                <w:noProof/>
              </w:rPr>
            </w:pPr>
            <w:r w:rsidRPr="00391B85">
              <w:rPr>
                <w:noProof/>
              </w:rPr>
              <w:t>Calendar of vit</w:t>
            </w:r>
            <w:r w:rsidR="00BC2382" w:rsidRPr="00391B85">
              <w:rPr>
                <w:noProof/>
              </w:rPr>
              <w:t xml:space="preserve">amin </w:t>
            </w:r>
            <w:r w:rsidRPr="00391B85">
              <w:rPr>
                <w:noProof/>
              </w:rPr>
              <w:t>A</w:t>
            </w:r>
            <w:r w:rsidR="00BC2382" w:rsidRPr="00391B85">
              <w:rPr>
                <w:noProof/>
              </w:rPr>
              <w:t>-rich</w:t>
            </w:r>
            <w:r w:rsidRPr="00391B85">
              <w:rPr>
                <w:noProof/>
              </w:rPr>
              <w:t xml:space="preserve"> foods &amp; Cooking demo guides</w:t>
            </w:r>
          </w:p>
        </w:tc>
      </w:tr>
      <w:tr w:rsidR="00F8397C" w:rsidRPr="00391B85" w14:paraId="4487ABB0" w14:textId="77777777" w:rsidTr="00F8397C">
        <w:tc>
          <w:tcPr>
            <w:tcW w:w="3448" w:type="dxa"/>
            <w:shd w:val="clear" w:color="auto" w:fill="auto"/>
          </w:tcPr>
          <w:p w14:paraId="06DF02CA" w14:textId="77777777" w:rsidR="00F8397C" w:rsidRPr="00391B85" w:rsidRDefault="00F8397C" w:rsidP="009E0360">
            <w:pPr>
              <w:pStyle w:val="SP-TableText"/>
              <w:spacing w:before="0" w:after="0" w:line="240" w:lineRule="auto"/>
              <w:contextualSpacing/>
              <w:rPr>
                <w:noProof/>
              </w:rPr>
            </w:pPr>
            <w:r w:rsidRPr="00391B85">
              <w:rPr>
                <w:noProof/>
              </w:rPr>
              <w:t>SILC group meetings</w:t>
            </w:r>
          </w:p>
        </w:tc>
        <w:tc>
          <w:tcPr>
            <w:tcW w:w="2420" w:type="dxa"/>
            <w:shd w:val="clear" w:color="auto" w:fill="auto"/>
          </w:tcPr>
          <w:p w14:paraId="347AB45C" w14:textId="21ED54F2" w:rsidR="00F8397C" w:rsidRPr="00391B85" w:rsidRDefault="00F8397C" w:rsidP="009E0360">
            <w:pPr>
              <w:pStyle w:val="SP-TableText"/>
              <w:spacing w:before="0" w:after="0" w:line="240" w:lineRule="auto"/>
              <w:contextualSpacing/>
              <w:rPr>
                <w:noProof/>
              </w:rPr>
            </w:pPr>
            <w:r w:rsidRPr="00391B85">
              <w:rPr>
                <w:noProof/>
              </w:rPr>
              <w:t>√</w:t>
            </w:r>
            <w:r w:rsidR="009B144A" w:rsidRPr="00391B85">
              <w:rPr>
                <w:noProof/>
              </w:rPr>
              <w:t xml:space="preserve"> </w:t>
            </w:r>
            <w:r w:rsidRPr="00391B85">
              <w:rPr>
                <w:noProof/>
              </w:rPr>
              <w:t>(</w:t>
            </w:r>
            <w:r w:rsidR="00BC2382" w:rsidRPr="00391B85">
              <w:rPr>
                <w:noProof/>
              </w:rPr>
              <w:t>a</w:t>
            </w:r>
            <w:r w:rsidRPr="00391B85">
              <w:rPr>
                <w:noProof/>
              </w:rPr>
              <w:t>dded to SILC group training materials)</w:t>
            </w:r>
          </w:p>
        </w:tc>
        <w:tc>
          <w:tcPr>
            <w:tcW w:w="2757" w:type="dxa"/>
            <w:shd w:val="clear" w:color="auto" w:fill="auto"/>
          </w:tcPr>
          <w:p w14:paraId="6265F101" w14:textId="28E095EB" w:rsidR="00F8397C" w:rsidRPr="00391B85" w:rsidRDefault="00F8397C" w:rsidP="009E0360">
            <w:pPr>
              <w:pStyle w:val="SP-TableText"/>
              <w:spacing w:before="0" w:after="0" w:line="240" w:lineRule="auto"/>
              <w:contextualSpacing/>
              <w:rPr>
                <w:noProof/>
              </w:rPr>
            </w:pPr>
            <w:r w:rsidRPr="00391B85">
              <w:rPr>
                <w:noProof/>
              </w:rPr>
              <w:t>√</w:t>
            </w:r>
            <w:r w:rsidR="009B144A" w:rsidRPr="00391B85">
              <w:rPr>
                <w:noProof/>
              </w:rPr>
              <w:t xml:space="preserve"> </w:t>
            </w:r>
            <w:r w:rsidRPr="00391B85">
              <w:rPr>
                <w:noProof/>
              </w:rPr>
              <w:t>(</w:t>
            </w:r>
            <w:r w:rsidR="00BC2382" w:rsidRPr="00391B85">
              <w:rPr>
                <w:noProof/>
              </w:rPr>
              <w:t>a</w:t>
            </w:r>
            <w:r w:rsidRPr="00391B85">
              <w:rPr>
                <w:noProof/>
              </w:rPr>
              <w:t>dded to SILC group training manual)</w:t>
            </w:r>
          </w:p>
        </w:tc>
        <w:tc>
          <w:tcPr>
            <w:tcW w:w="1980" w:type="dxa"/>
          </w:tcPr>
          <w:p w14:paraId="7BDBAD6B"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3598DDF4" w14:textId="2A28AFB0" w:rsidR="00F8397C" w:rsidRPr="00391B85" w:rsidRDefault="008B1A8A" w:rsidP="009E0360">
            <w:pPr>
              <w:pStyle w:val="SP-TableText"/>
              <w:spacing w:before="0" w:after="0" w:line="240" w:lineRule="auto"/>
              <w:contextualSpacing/>
              <w:rPr>
                <w:noProof/>
              </w:rPr>
            </w:pPr>
            <w:r w:rsidRPr="00391B85">
              <w:rPr>
                <w:noProof/>
              </w:rPr>
              <w:t xml:space="preserve">Calendar of </w:t>
            </w:r>
            <w:r w:rsidR="00BC2382" w:rsidRPr="00391B85">
              <w:rPr>
                <w:noProof/>
              </w:rPr>
              <w:t>vitamin A-rich</w:t>
            </w:r>
            <w:r w:rsidR="00BC2382" w:rsidRPr="00391B85" w:rsidDel="00BC2382">
              <w:rPr>
                <w:noProof/>
              </w:rPr>
              <w:t xml:space="preserve"> </w:t>
            </w:r>
            <w:r w:rsidRPr="00391B85">
              <w:rPr>
                <w:noProof/>
              </w:rPr>
              <w:t>foods &amp; Cooking demo guides</w:t>
            </w:r>
          </w:p>
        </w:tc>
      </w:tr>
      <w:tr w:rsidR="00F8397C" w:rsidRPr="00391B85" w14:paraId="61606F31" w14:textId="77777777" w:rsidTr="00F8397C">
        <w:tc>
          <w:tcPr>
            <w:tcW w:w="3448" w:type="dxa"/>
            <w:shd w:val="clear" w:color="auto" w:fill="auto"/>
          </w:tcPr>
          <w:p w14:paraId="23D254CF" w14:textId="77777777" w:rsidR="00F8397C" w:rsidRPr="00391B85" w:rsidRDefault="00F8397C" w:rsidP="009E0360">
            <w:pPr>
              <w:pStyle w:val="SP-TableText"/>
              <w:spacing w:before="0" w:after="0" w:line="240" w:lineRule="auto"/>
              <w:contextualSpacing/>
              <w:rPr>
                <w:noProof/>
              </w:rPr>
            </w:pPr>
            <w:r w:rsidRPr="00391B85">
              <w:rPr>
                <w:noProof/>
              </w:rPr>
              <w:t>Leader farmer trainings</w:t>
            </w:r>
          </w:p>
        </w:tc>
        <w:tc>
          <w:tcPr>
            <w:tcW w:w="2420" w:type="dxa"/>
            <w:shd w:val="clear" w:color="auto" w:fill="auto"/>
          </w:tcPr>
          <w:p w14:paraId="570C42D1" w14:textId="75E8AC54" w:rsidR="00F8397C" w:rsidRPr="00391B85" w:rsidRDefault="00F8397C" w:rsidP="009E0360">
            <w:pPr>
              <w:pStyle w:val="SP-TableText"/>
              <w:spacing w:before="0" w:after="0" w:line="240" w:lineRule="auto"/>
              <w:contextualSpacing/>
              <w:rPr>
                <w:noProof/>
              </w:rPr>
            </w:pPr>
            <w:r w:rsidRPr="00391B85">
              <w:rPr>
                <w:noProof/>
              </w:rPr>
              <w:t>√</w:t>
            </w:r>
            <w:r w:rsidR="009B144A" w:rsidRPr="00391B85">
              <w:rPr>
                <w:noProof/>
              </w:rPr>
              <w:t xml:space="preserve"> </w:t>
            </w:r>
            <w:r w:rsidRPr="00391B85">
              <w:rPr>
                <w:noProof/>
              </w:rPr>
              <w:t>(</w:t>
            </w:r>
            <w:r w:rsidR="00BC2382" w:rsidRPr="00391B85">
              <w:rPr>
                <w:noProof/>
              </w:rPr>
              <w:t>a</w:t>
            </w:r>
            <w:r w:rsidRPr="00391B85">
              <w:rPr>
                <w:noProof/>
              </w:rPr>
              <w:t>dded to training materials)</w:t>
            </w:r>
          </w:p>
        </w:tc>
        <w:tc>
          <w:tcPr>
            <w:tcW w:w="2757" w:type="dxa"/>
            <w:shd w:val="clear" w:color="auto" w:fill="auto"/>
          </w:tcPr>
          <w:p w14:paraId="0C6C3FEB" w14:textId="7A2817F6" w:rsidR="00F8397C" w:rsidRPr="00391B85" w:rsidRDefault="00F8397C" w:rsidP="009E0360">
            <w:pPr>
              <w:pStyle w:val="SP-TableText"/>
              <w:spacing w:before="0" w:after="0" w:line="240" w:lineRule="auto"/>
              <w:contextualSpacing/>
              <w:rPr>
                <w:noProof/>
              </w:rPr>
            </w:pPr>
            <w:r w:rsidRPr="00391B85">
              <w:rPr>
                <w:noProof/>
              </w:rPr>
              <w:t>√</w:t>
            </w:r>
            <w:r w:rsidR="009B144A" w:rsidRPr="00391B85">
              <w:rPr>
                <w:noProof/>
              </w:rPr>
              <w:t xml:space="preserve"> </w:t>
            </w:r>
            <w:r w:rsidRPr="00391B85">
              <w:rPr>
                <w:noProof/>
              </w:rPr>
              <w:t>(</w:t>
            </w:r>
            <w:r w:rsidR="00BC2382" w:rsidRPr="00391B85">
              <w:rPr>
                <w:noProof/>
              </w:rPr>
              <w:t>a</w:t>
            </w:r>
            <w:r w:rsidRPr="00391B85">
              <w:rPr>
                <w:noProof/>
              </w:rPr>
              <w:t>dded training manual)</w:t>
            </w:r>
          </w:p>
        </w:tc>
        <w:tc>
          <w:tcPr>
            <w:tcW w:w="1980" w:type="dxa"/>
          </w:tcPr>
          <w:p w14:paraId="2FDCD4BE"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45DA439B" w14:textId="6F2C2589" w:rsidR="00F8397C" w:rsidRPr="00391B85" w:rsidRDefault="008B1A8A" w:rsidP="009E0360">
            <w:pPr>
              <w:pStyle w:val="SP-TableText"/>
              <w:spacing w:before="0" w:after="0" w:line="240" w:lineRule="auto"/>
              <w:contextualSpacing/>
              <w:rPr>
                <w:noProof/>
              </w:rPr>
            </w:pPr>
            <w:r w:rsidRPr="00391B85">
              <w:rPr>
                <w:noProof/>
              </w:rPr>
              <w:t xml:space="preserve">Calendar of </w:t>
            </w:r>
            <w:r w:rsidR="00BC2382" w:rsidRPr="00391B85">
              <w:rPr>
                <w:noProof/>
              </w:rPr>
              <w:t>vitamin A-rich</w:t>
            </w:r>
            <w:r w:rsidR="00BC2382" w:rsidRPr="00391B85" w:rsidDel="00BC2382">
              <w:rPr>
                <w:noProof/>
              </w:rPr>
              <w:t xml:space="preserve"> </w:t>
            </w:r>
            <w:r w:rsidRPr="00391B85">
              <w:rPr>
                <w:noProof/>
              </w:rPr>
              <w:t>foods &amp; Cooking demo guides</w:t>
            </w:r>
          </w:p>
        </w:tc>
      </w:tr>
      <w:tr w:rsidR="00F8397C" w:rsidRPr="00391B85" w14:paraId="4AF7BB14" w14:textId="77777777" w:rsidTr="00F8397C">
        <w:tc>
          <w:tcPr>
            <w:tcW w:w="3448" w:type="dxa"/>
            <w:shd w:val="clear" w:color="auto" w:fill="auto"/>
          </w:tcPr>
          <w:p w14:paraId="4B969B7E" w14:textId="2F241CB6" w:rsidR="00F8397C" w:rsidRPr="00391B85" w:rsidRDefault="00F8397C" w:rsidP="009E0360">
            <w:pPr>
              <w:pStyle w:val="SP-TableText"/>
              <w:spacing w:before="0" w:after="0" w:line="240" w:lineRule="auto"/>
              <w:contextualSpacing/>
              <w:rPr>
                <w:noProof/>
              </w:rPr>
            </w:pPr>
            <w:r w:rsidRPr="00391B85">
              <w:rPr>
                <w:noProof/>
              </w:rPr>
              <w:t>Pico-videos</w:t>
            </w:r>
            <w:r w:rsidR="00BC2382" w:rsidRPr="00391B85">
              <w:rPr>
                <w:noProof/>
              </w:rPr>
              <w:t>;</w:t>
            </w:r>
            <w:r w:rsidRPr="00391B85">
              <w:rPr>
                <w:noProof/>
              </w:rPr>
              <w:t xml:space="preserve"> live, interactive radio programs</w:t>
            </w:r>
            <w:r w:rsidR="00BC2382" w:rsidRPr="00391B85">
              <w:rPr>
                <w:noProof/>
              </w:rPr>
              <w:t>;</w:t>
            </w:r>
            <w:r w:rsidRPr="00391B85">
              <w:rPr>
                <w:noProof/>
              </w:rPr>
              <w:t xml:space="preserve"> FAQs</w:t>
            </w:r>
            <w:r w:rsidR="00BC2382" w:rsidRPr="00391B85">
              <w:rPr>
                <w:noProof/>
              </w:rPr>
              <w:t>;</w:t>
            </w:r>
            <w:r w:rsidRPr="00391B85">
              <w:rPr>
                <w:noProof/>
              </w:rPr>
              <w:t xml:space="preserve"> posters</w:t>
            </w:r>
            <w:r w:rsidR="00BC2382" w:rsidRPr="00391B85">
              <w:rPr>
                <w:noProof/>
              </w:rPr>
              <w:t>;</w:t>
            </w:r>
            <w:r w:rsidRPr="00391B85">
              <w:rPr>
                <w:noProof/>
              </w:rPr>
              <w:t xml:space="preserve"> and social media for ENA and EHA (developed in Y1, reprinted and broadcast Y1-3)</w:t>
            </w:r>
          </w:p>
        </w:tc>
        <w:tc>
          <w:tcPr>
            <w:tcW w:w="2420" w:type="dxa"/>
            <w:shd w:val="clear" w:color="auto" w:fill="auto"/>
          </w:tcPr>
          <w:p w14:paraId="6BD811CE" w14:textId="77777777" w:rsidR="00F8397C" w:rsidRPr="00391B85" w:rsidRDefault="00F8397C" w:rsidP="009E0360">
            <w:pPr>
              <w:pStyle w:val="SP-TableText"/>
              <w:spacing w:before="0" w:after="0" w:line="240" w:lineRule="auto"/>
              <w:contextualSpacing/>
              <w:rPr>
                <w:noProof/>
              </w:rPr>
            </w:pPr>
          </w:p>
        </w:tc>
        <w:tc>
          <w:tcPr>
            <w:tcW w:w="2757" w:type="dxa"/>
            <w:shd w:val="clear" w:color="auto" w:fill="auto"/>
          </w:tcPr>
          <w:p w14:paraId="5B2FEE4A" w14:textId="77777777" w:rsidR="00F8397C" w:rsidRPr="00391B85" w:rsidRDefault="00F8397C" w:rsidP="009E0360">
            <w:pPr>
              <w:pStyle w:val="SP-TableText"/>
              <w:spacing w:before="0" w:after="0" w:line="240" w:lineRule="auto"/>
              <w:contextualSpacing/>
              <w:rPr>
                <w:noProof/>
              </w:rPr>
            </w:pPr>
          </w:p>
        </w:tc>
        <w:tc>
          <w:tcPr>
            <w:tcW w:w="1980" w:type="dxa"/>
          </w:tcPr>
          <w:p w14:paraId="58D580CC" w14:textId="176E4644" w:rsidR="00F8397C" w:rsidRPr="00391B85" w:rsidRDefault="00F8397C" w:rsidP="009E0360">
            <w:pPr>
              <w:pStyle w:val="SP-TableText"/>
              <w:spacing w:before="0" w:after="0" w:line="240" w:lineRule="auto"/>
              <w:contextualSpacing/>
              <w:rPr>
                <w:noProof/>
              </w:rPr>
            </w:pPr>
            <w:r w:rsidRPr="00391B85">
              <w:rPr>
                <w:noProof/>
              </w:rPr>
              <w:t xml:space="preserve">Community video, </w:t>
            </w:r>
            <w:r w:rsidR="00BC2382" w:rsidRPr="00391B85">
              <w:rPr>
                <w:noProof/>
              </w:rPr>
              <w:t>r</w:t>
            </w:r>
            <w:r w:rsidRPr="00391B85">
              <w:rPr>
                <w:noProof/>
              </w:rPr>
              <w:t>adio scripts, social</w:t>
            </w:r>
            <w:r w:rsidR="009B144A" w:rsidRPr="00391B85">
              <w:rPr>
                <w:noProof/>
              </w:rPr>
              <w:t xml:space="preserve"> </w:t>
            </w:r>
            <w:r w:rsidRPr="00391B85">
              <w:rPr>
                <w:noProof/>
              </w:rPr>
              <w:t>media</w:t>
            </w:r>
          </w:p>
        </w:tc>
        <w:tc>
          <w:tcPr>
            <w:tcW w:w="3286" w:type="dxa"/>
            <w:shd w:val="clear" w:color="auto" w:fill="auto"/>
          </w:tcPr>
          <w:p w14:paraId="11BAEBE0" w14:textId="77777777" w:rsidR="00F8397C" w:rsidRPr="00391B85" w:rsidRDefault="00F8397C" w:rsidP="009E0360">
            <w:pPr>
              <w:pStyle w:val="SP-TableText"/>
              <w:spacing w:before="0" w:after="0" w:line="240" w:lineRule="auto"/>
              <w:contextualSpacing/>
              <w:rPr>
                <w:noProof/>
              </w:rPr>
            </w:pPr>
          </w:p>
        </w:tc>
      </w:tr>
      <w:tr w:rsidR="00F8397C" w:rsidRPr="00391B85" w14:paraId="27CC4A74" w14:textId="77777777" w:rsidTr="00F8397C">
        <w:tc>
          <w:tcPr>
            <w:tcW w:w="3448" w:type="dxa"/>
            <w:shd w:val="clear" w:color="auto" w:fill="auto"/>
          </w:tcPr>
          <w:p w14:paraId="1CD0CBC7" w14:textId="77777777" w:rsidR="00F8397C" w:rsidRPr="00391B85" w:rsidRDefault="00F8397C" w:rsidP="009E0360">
            <w:pPr>
              <w:pStyle w:val="SP-TableText"/>
              <w:spacing w:before="0" w:after="0" w:line="240" w:lineRule="auto"/>
              <w:contextualSpacing/>
              <w:rPr>
                <w:noProof/>
              </w:rPr>
            </w:pPr>
            <w:r w:rsidRPr="00391B85">
              <w:rPr>
                <w:noProof/>
              </w:rPr>
              <w:t>Advocacy meetings with traditional leaders on ENA/EHA</w:t>
            </w:r>
          </w:p>
        </w:tc>
        <w:tc>
          <w:tcPr>
            <w:tcW w:w="2420" w:type="dxa"/>
            <w:shd w:val="clear" w:color="auto" w:fill="auto"/>
          </w:tcPr>
          <w:p w14:paraId="11265F26" w14:textId="77777777" w:rsidR="00F8397C" w:rsidRPr="00391B85" w:rsidRDefault="00F8397C" w:rsidP="009E0360">
            <w:pPr>
              <w:pStyle w:val="SP-TableText"/>
              <w:spacing w:before="0" w:after="0" w:line="240" w:lineRule="auto"/>
              <w:contextualSpacing/>
              <w:rPr>
                <w:noProof/>
              </w:rPr>
            </w:pPr>
            <w:r w:rsidRPr="00391B85">
              <w:rPr>
                <w:noProof/>
              </w:rPr>
              <w:t>Posters</w:t>
            </w:r>
          </w:p>
        </w:tc>
        <w:tc>
          <w:tcPr>
            <w:tcW w:w="2757" w:type="dxa"/>
            <w:shd w:val="clear" w:color="auto" w:fill="auto"/>
          </w:tcPr>
          <w:p w14:paraId="081CDDB8" w14:textId="77777777" w:rsidR="00F8397C" w:rsidRPr="00391B85" w:rsidRDefault="00F8397C" w:rsidP="009E0360">
            <w:pPr>
              <w:pStyle w:val="SP-TableText"/>
              <w:spacing w:before="0" w:after="0" w:line="240" w:lineRule="auto"/>
              <w:contextualSpacing/>
              <w:rPr>
                <w:noProof/>
              </w:rPr>
            </w:pPr>
          </w:p>
        </w:tc>
        <w:tc>
          <w:tcPr>
            <w:tcW w:w="1980" w:type="dxa"/>
          </w:tcPr>
          <w:p w14:paraId="56729610" w14:textId="77777777" w:rsidR="00F8397C" w:rsidRPr="00391B85" w:rsidRDefault="00F8397C" w:rsidP="009E0360">
            <w:pPr>
              <w:pStyle w:val="SP-TableText"/>
              <w:spacing w:before="0" w:after="0" w:line="240" w:lineRule="auto"/>
              <w:contextualSpacing/>
              <w:rPr>
                <w:noProof/>
              </w:rPr>
            </w:pPr>
            <w:r w:rsidRPr="00391B85">
              <w:rPr>
                <w:noProof/>
              </w:rPr>
              <w:t>Advocacy video</w:t>
            </w:r>
          </w:p>
          <w:p w14:paraId="04F3C2D3"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685D86B" w14:textId="12F3500E" w:rsidR="00F8397C" w:rsidRPr="00391B85" w:rsidRDefault="00F8397C" w:rsidP="009E0360">
            <w:pPr>
              <w:pStyle w:val="SP-TableText"/>
              <w:spacing w:before="0" w:after="0" w:line="240" w:lineRule="auto"/>
              <w:contextualSpacing/>
              <w:rPr>
                <w:noProof/>
              </w:rPr>
            </w:pPr>
            <w:r w:rsidRPr="00391B85">
              <w:rPr>
                <w:noProof/>
              </w:rPr>
              <w:t>Sermon guides for imams or pastors showing that feeding children properly conforms with religious teachings (w</w:t>
            </w:r>
            <w:r w:rsidR="00BC2382" w:rsidRPr="00391B85">
              <w:rPr>
                <w:noProof/>
              </w:rPr>
              <w:t xml:space="preserve">ith </w:t>
            </w:r>
            <w:r w:rsidRPr="00391B85">
              <w:rPr>
                <w:noProof/>
              </w:rPr>
              <w:t>quotes from Qur’an</w:t>
            </w:r>
            <w:r w:rsidR="00BC2382" w:rsidRPr="00391B85">
              <w:rPr>
                <w:noProof/>
              </w:rPr>
              <w:t xml:space="preserve">, </w:t>
            </w:r>
            <w:r w:rsidRPr="00391B85">
              <w:rPr>
                <w:noProof/>
              </w:rPr>
              <w:t>Sunna</w:t>
            </w:r>
            <w:r w:rsidR="00BC2382" w:rsidRPr="00391B85">
              <w:rPr>
                <w:noProof/>
              </w:rPr>
              <w:t xml:space="preserve">, or </w:t>
            </w:r>
            <w:r w:rsidRPr="00391B85">
              <w:rPr>
                <w:noProof/>
              </w:rPr>
              <w:t>Bible</w:t>
            </w:r>
            <w:r w:rsidR="00BC2382" w:rsidRPr="00391B85">
              <w:rPr>
                <w:noProof/>
              </w:rPr>
              <w:t>)</w:t>
            </w:r>
            <w:r w:rsidRPr="00391B85">
              <w:rPr>
                <w:noProof/>
              </w:rPr>
              <w:t>.</w:t>
            </w:r>
          </w:p>
        </w:tc>
      </w:tr>
      <w:tr w:rsidR="00F8397C" w:rsidRPr="00391B85" w14:paraId="3CE700A6" w14:textId="77777777" w:rsidTr="00F8397C">
        <w:tc>
          <w:tcPr>
            <w:tcW w:w="3448" w:type="dxa"/>
            <w:shd w:val="clear" w:color="auto" w:fill="auto"/>
          </w:tcPr>
          <w:p w14:paraId="635105DA" w14:textId="77777777" w:rsidR="00F8397C" w:rsidRPr="00391B85" w:rsidRDefault="00F8397C" w:rsidP="009E0360">
            <w:pPr>
              <w:pStyle w:val="SP-TableText"/>
              <w:spacing w:before="0" w:after="0" w:line="240" w:lineRule="auto"/>
              <w:contextualSpacing/>
              <w:rPr>
                <w:noProof/>
              </w:rPr>
            </w:pPr>
            <w:r w:rsidRPr="00391B85">
              <w:rPr>
                <w:noProof/>
              </w:rPr>
              <w:t>Annual Agriculture and Nutrition Fairs</w:t>
            </w:r>
            <w:r w:rsidR="00BC2382" w:rsidRPr="00391B85">
              <w:rPr>
                <w:noProof/>
              </w:rPr>
              <w:t xml:space="preserve"> </w:t>
            </w:r>
            <w:r w:rsidRPr="00391B85">
              <w:rPr>
                <w:noProof/>
              </w:rPr>
              <w:t>/ Trade and Seed Fairs</w:t>
            </w:r>
          </w:p>
        </w:tc>
        <w:tc>
          <w:tcPr>
            <w:tcW w:w="2420" w:type="dxa"/>
            <w:shd w:val="clear" w:color="auto" w:fill="auto"/>
          </w:tcPr>
          <w:p w14:paraId="365A6180" w14:textId="77777777" w:rsidR="00F8397C" w:rsidRPr="00391B85" w:rsidRDefault="00F8397C" w:rsidP="009E0360">
            <w:pPr>
              <w:pStyle w:val="SP-TableText"/>
              <w:spacing w:before="0" w:after="0" w:line="240" w:lineRule="auto"/>
              <w:contextualSpacing/>
              <w:rPr>
                <w:noProof/>
              </w:rPr>
            </w:pPr>
          </w:p>
        </w:tc>
        <w:tc>
          <w:tcPr>
            <w:tcW w:w="2757" w:type="dxa"/>
            <w:shd w:val="clear" w:color="auto" w:fill="auto"/>
          </w:tcPr>
          <w:p w14:paraId="445B3528" w14:textId="77777777" w:rsidR="00F8397C" w:rsidRPr="00391B85" w:rsidRDefault="00F8397C" w:rsidP="009E0360">
            <w:pPr>
              <w:pStyle w:val="SP-TableText"/>
              <w:spacing w:before="0" w:after="0" w:line="240" w:lineRule="auto"/>
              <w:contextualSpacing/>
              <w:rPr>
                <w:noProof/>
              </w:rPr>
            </w:pPr>
          </w:p>
        </w:tc>
        <w:tc>
          <w:tcPr>
            <w:tcW w:w="1980" w:type="dxa"/>
          </w:tcPr>
          <w:p w14:paraId="7A130835"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472EE0CD" w14:textId="77777777" w:rsidR="00F8397C" w:rsidRPr="00391B85" w:rsidRDefault="00F8397C" w:rsidP="009E0360">
            <w:pPr>
              <w:pStyle w:val="SP-TableText"/>
              <w:spacing w:before="0" w:after="0" w:line="240" w:lineRule="auto"/>
              <w:contextualSpacing/>
              <w:rPr>
                <w:noProof/>
              </w:rPr>
            </w:pPr>
            <w:r w:rsidRPr="00391B85">
              <w:rPr>
                <w:noProof/>
              </w:rPr>
              <w:t>information booths</w:t>
            </w:r>
          </w:p>
          <w:p w14:paraId="6C72E293" w14:textId="1B52D48C" w:rsidR="00F8397C" w:rsidRPr="00391B85" w:rsidRDefault="00F8397C" w:rsidP="009E0360">
            <w:pPr>
              <w:pStyle w:val="SP-TableText"/>
              <w:spacing w:before="0" w:after="0" w:line="240" w:lineRule="auto"/>
              <w:contextualSpacing/>
              <w:rPr>
                <w:noProof/>
              </w:rPr>
            </w:pPr>
            <w:r w:rsidRPr="00391B85">
              <w:rPr>
                <w:noProof/>
              </w:rPr>
              <w:t>ACDI/VOCA:</w:t>
            </w:r>
            <w:r w:rsidR="00CB61EB" w:rsidRPr="00391B85">
              <w:rPr>
                <w:noProof/>
              </w:rPr>
              <w:t xml:space="preserve"> </w:t>
            </w:r>
            <w:r w:rsidRPr="00391B85">
              <w:rPr>
                <w:noProof/>
              </w:rPr>
              <w:t>information booths</w:t>
            </w:r>
            <w:r w:rsidR="00CB61EB" w:rsidRPr="00391B85">
              <w:rPr>
                <w:noProof/>
              </w:rPr>
              <w:t xml:space="preserve"> and</w:t>
            </w:r>
            <w:r w:rsidRPr="00391B85">
              <w:rPr>
                <w:noProof/>
              </w:rPr>
              <w:t xml:space="preserve"> demos from successful women farmers</w:t>
            </w:r>
          </w:p>
          <w:p w14:paraId="0E6B13E5" w14:textId="77777777" w:rsidR="00F8397C" w:rsidRPr="00391B85" w:rsidRDefault="00F8397C" w:rsidP="009E0360">
            <w:pPr>
              <w:pStyle w:val="SP-TableText"/>
              <w:spacing w:before="0" w:after="0" w:line="240" w:lineRule="auto"/>
              <w:contextualSpacing/>
              <w:rPr>
                <w:noProof/>
              </w:rPr>
            </w:pPr>
            <w:r w:rsidRPr="00391B85">
              <w:rPr>
                <w:noProof/>
              </w:rPr>
              <w:t>FS: demos from successful farmers</w:t>
            </w:r>
          </w:p>
        </w:tc>
      </w:tr>
      <w:tr w:rsidR="00F8397C" w:rsidRPr="00391B85" w14:paraId="6D4069E6" w14:textId="77777777" w:rsidTr="00F8397C">
        <w:tc>
          <w:tcPr>
            <w:tcW w:w="3448" w:type="dxa"/>
            <w:shd w:val="clear" w:color="auto" w:fill="auto"/>
          </w:tcPr>
          <w:p w14:paraId="0510AC96" w14:textId="53B0BFD2" w:rsidR="00F8397C" w:rsidRPr="00391B85" w:rsidRDefault="00F8397C" w:rsidP="009E0360">
            <w:pPr>
              <w:pStyle w:val="SP-TableText"/>
              <w:spacing w:before="0" w:after="0" w:line="240" w:lineRule="auto"/>
              <w:contextualSpacing/>
              <w:rPr>
                <w:noProof/>
              </w:rPr>
            </w:pPr>
            <w:r w:rsidRPr="00391B85">
              <w:rPr>
                <w:noProof/>
              </w:rPr>
              <w:t>Biannual maternal and child health (Mami en Pikin Welbodi) week events at district level</w:t>
            </w:r>
          </w:p>
        </w:tc>
        <w:tc>
          <w:tcPr>
            <w:tcW w:w="2420" w:type="dxa"/>
            <w:shd w:val="clear" w:color="auto" w:fill="auto"/>
          </w:tcPr>
          <w:p w14:paraId="6BB9A685" w14:textId="77777777" w:rsidR="00F8397C" w:rsidRPr="00391B85" w:rsidRDefault="00F8397C" w:rsidP="009E0360">
            <w:pPr>
              <w:pStyle w:val="SP-TableText"/>
              <w:spacing w:before="0" w:after="0" w:line="240" w:lineRule="auto"/>
              <w:contextualSpacing/>
              <w:rPr>
                <w:noProof/>
              </w:rPr>
            </w:pPr>
            <w:r w:rsidRPr="00391B85">
              <w:rPr>
                <w:noProof/>
              </w:rPr>
              <w:t>Posters, take-home flyers</w:t>
            </w:r>
          </w:p>
          <w:p w14:paraId="4C3626B7" w14:textId="44E684B7" w:rsidR="00F8397C" w:rsidRPr="00391B85" w:rsidRDefault="00F8397C" w:rsidP="009E0360">
            <w:pPr>
              <w:pStyle w:val="SP-TableText"/>
              <w:spacing w:before="0" w:after="0" w:line="240" w:lineRule="auto"/>
              <w:contextualSpacing/>
              <w:rPr>
                <w:noProof/>
              </w:rPr>
            </w:pPr>
            <w:r w:rsidRPr="00391B85">
              <w:rPr>
                <w:noProof/>
              </w:rPr>
              <w:t>ACDI/VOCA:</w:t>
            </w:r>
            <w:r w:rsidR="00CB61EB" w:rsidRPr="00391B85">
              <w:rPr>
                <w:noProof/>
              </w:rPr>
              <w:t xml:space="preserve"> </w:t>
            </w:r>
            <w:r w:rsidRPr="00391B85">
              <w:rPr>
                <w:noProof/>
              </w:rPr>
              <w:t xml:space="preserve">Posters, take home flyers (for </w:t>
            </w:r>
            <w:r w:rsidR="00CC4426" w:rsidRPr="00391B85">
              <w:rPr>
                <w:noProof/>
              </w:rPr>
              <w:t>household</w:t>
            </w:r>
            <w:r w:rsidRPr="00391B85">
              <w:rPr>
                <w:noProof/>
              </w:rPr>
              <w:t xml:space="preserve"> demand in </w:t>
            </w:r>
            <w:r w:rsidR="00CC4426" w:rsidRPr="00391B85">
              <w:rPr>
                <w:noProof/>
              </w:rPr>
              <w:t>off-season</w:t>
            </w:r>
            <w:r w:rsidRPr="00391B85">
              <w:rPr>
                <w:noProof/>
              </w:rPr>
              <w:t>)</w:t>
            </w:r>
          </w:p>
        </w:tc>
        <w:tc>
          <w:tcPr>
            <w:tcW w:w="2757" w:type="dxa"/>
            <w:shd w:val="clear" w:color="auto" w:fill="auto"/>
          </w:tcPr>
          <w:p w14:paraId="5478119F" w14:textId="77777777" w:rsidR="00F8397C" w:rsidRPr="00391B85" w:rsidRDefault="00F8397C" w:rsidP="009E0360">
            <w:pPr>
              <w:pStyle w:val="SP-TableText"/>
              <w:spacing w:before="0" w:after="0" w:line="240" w:lineRule="auto"/>
              <w:contextualSpacing/>
              <w:rPr>
                <w:noProof/>
              </w:rPr>
            </w:pPr>
          </w:p>
        </w:tc>
        <w:tc>
          <w:tcPr>
            <w:tcW w:w="1980" w:type="dxa"/>
          </w:tcPr>
          <w:p w14:paraId="1D48E41E"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0642732" w14:textId="77777777" w:rsidR="00F8397C" w:rsidRPr="00391B85" w:rsidRDefault="00F8397C" w:rsidP="009E0360">
            <w:pPr>
              <w:pStyle w:val="SP-TableText"/>
              <w:spacing w:before="0" w:after="0" w:line="240" w:lineRule="auto"/>
              <w:contextualSpacing/>
              <w:rPr>
                <w:noProof/>
              </w:rPr>
            </w:pPr>
            <w:r w:rsidRPr="00391B85">
              <w:rPr>
                <w:noProof/>
              </w:rPr>
              <w:t>information booths</w:t>
            </w:r>
          </w:p>
        </w:tc>
      </w:tr>
      <w:tr w:rsidR="00F8397C" w:rsidRPr="00391B85" w14:paraId="710B40C4" w14:textId="77777777" w:rsidTr="00F8397C">
        <w:tc>
          <w:tcPr>
            <w:tcW w:w="3448" w:type="dxa"/>
            <w:shd w:val="clear" w:color="auto" w:fill="auto"/>
          </w:tcPr>
          <w:p w14:paraId="5B2B9A5C" w14:textId="77777777" w:rsidR="00F8397C" w:rsidRPr="00391B85" w:rsidRDefault="00F8397C" w:rsidP="009E0360">
            <w:pPr>
              <w:pStyle w:val="SP-TableText"/>
              <w:spacing w:before="0" w:after="0" w:line="240" w:lineRule="auto"/>
              <w:contextualSpacing/>
              <w:rPr>
                <w:noProof/>
              </w:rPr>
            </w:pPr>
            <w:r w:rsidRPr="00391B85">
              <w:rPr>
                <w:noProof/>
              </w:rPr>
              <w:t>World breastfeeding week activities</w:t>
            </w:r>
          </w:p>
        </w:tc>
        <w:tc>
          <w:tcPr>
            <w:tcW w:w="2420" w:type="dxa"/>
            <w:shd w:val="clear" w:color="auto" w:fill="auto"/>
          </w:tcPr>
          <w:p w14:paraId="32CD945D" w14:textId="77777777" w:rsidR="00F8397C" w:rsidRPr="00391B85" w:rsidRDefault="00F8397C" w:rsidP="009E0360">
            <w:pPr>
              <w:pStyle w:val="SP-TableText"/>
              <w:spacing w:before="0" w:after="0" w:line="240" w:lineRule="auto"/>
              <w:contextualSpacing/>
              <w:rPr>
                <w:noProof/>
              </w:rPr>
            </w:pPr>
            <w:r w:rsidRPr="00391B85">
              <w:rPr>
                <w:noProof/>
              </w:rPr>
              <w:t>Posters, take-home flyers</w:t>
            </w:r>
          </w:p>
          <w:p w14:paraId="13C17E91" w14:textId="3A2DEF54" w:rsidR="00F8397C" w:rsidRPr="00391B85" w:rsidRDefault="00F8397C" w:rsidP="009E0360">
            <w:pPr>
              <w:pStyle w:val="SP-TableText"/>
              <w:spacing w:before="0" w:after="0" w:line="240" w:lineRule="auto"/>
              <w:contextualSpacing/>
              <w:rPr>
                <w:noProof/>
              </w:rPr>
            </w:pPr>
            <w:r w:rsidRPr="00391B85">
              <w:rPr>
                <w:noProof/>
              </w:rPr>
              <w:lastRenderedPageBreak/>
              <w:t>ACDI/VOCA:</w:t>
            </w:r>
            <w:r w:rsidR="00CB61EB" w:rsidRPr="00391B85">
              <w:rPr>
                <w:noProof/>
              </w:rPr>
              <w:t xml:space="preserve"> </w:t>
            </w:r>
            <w:r w:rsidRPr="00391B85">
              <w:rPr>
                <w:noProof/>
              </w:rPr>
              <w:t xml:space="preserve">Posters, take home flyers (for </w:t>
            </w:r>
            <w:r w:rsidR="00CC4426" w:rsidRPr="00391B85">
              <w:rPr>
                <w:noProof/>
              </w:rPr>
              <w:t>household</w:t>
            </w:r>
            <w:r w:rsidRPr="00391B85">
              <w:rPr>
                <w:noProof/>
              </w:rPr>
              <w:t xml:space="preserve"> demand in </w:t>
            </w:r>
            <w:r w:rsidR="00CC4426" w:rsidRPr="00391B85">
              <w:rPr>
                <w:noProof/>
              </w:rPr>
              <w:t>off-season</w:t>
            </w:r>
            <w:r w:rsidRPr="00391B85">
              <w:rPr>
                <w:noProof/>
              </w:rPr>
              <w:t>)</w:t>
            </w:r>
          </w:p>
        </w:tc>
        <w:tc>
          <w:tcPr>
            <w:tcW w:w="2757" w:type="dxa"/>
            <w:shd w:val="clear" w:color="auto" w:fill="auto"/>
          </w:tcPr>
          <w:p w14:paraId="01213ECC" w14:textId="77777777" w:rsidR="00F8397C" w:rsidRPr="00391B85" w:rsidRDefault="00F8397C" w:rsidP="009E0360">
            <w:pPr>
              <w:pStyle w:val="SP-TableText"/>
              <w:spacing w:before="0" w:after="0" w:line="240" w:lineRule="auto"/>
              <w:contextualSpacing/>
              <w:rPr>
                <w:noProof/>
              </w:rPr>
            </w:pPr>
          </w:p>
        </w:tc>
        <w:tc>
          <w:tcPr>
            <w:tcW w:w="1980" w:type="dxa"/>
          </w:tcPr>
          <w:p w14:paraId="7372BB79"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38F06F9" w14:textId="77777777" w:rsidR="00F8397C" w:rsidRPr="00391B85" w:rsidRDefault="00F8397C" w:rsidP="009E0360">
            <w:pPr>
              <w:pStyle w:val="SP-TableText"/>
              <w:spacing w:before="0" w:after="0" w:line="240" w:lineRule="auto"/>
              <w:contextualSpacing/>
              <w:rPr>
                <w:noProof/>
              </w:rPr>
            </w:pPr>
            <w:r w:rsidRPr="00391B85">
              <w:rPr>
                <w:noProof/>
              </w:rPr>
              <w:t>information booths</w:t>
            </w:r>
          </w:p>
        </w:tc>
      </w:tr>
      <w:tr w:rsidR="00F8397C" w:rsidRPr="00391B85" w14:paraId="2B3F7A15" w14:textId="77777777" w:rsidTr="00F8397C">
        <w:tc>
          <w:tcPr>
            <w:tcW w:w="3448" w:type="dxa"/>
            <w:shd w:val="clear" w:color="auto" w:fill="auto"/>
          </w:tcPr>
          <w:p w14:paraId="57C095E3" w14:textId="77777777" w:rsidR="00F8397C" w:rsidRPr="00391B85" w:rsidRDefault="00F8397C" w:rsidP="009E0360">
            <w:pPr>
              <w:pStyle w:val="SP-TableText"/>
              <w:spacing w:before="0" w:after="0" w:line="240" w:lineRule="auto"/>
              <w:contextualSpacing/>
              <w:rPr>
                <w:noProof/>
              </w:rPr>
            </w:pPr>
            <w:r w:rsidRPr="00391B85">
              <w:rPr>
                <w:noProof/>
              </w:rPr>
              <w:lastRenderedPageBreak/>
              <w:t>FBO (trainings)</w:t>
            </w:r>
          </w:p>
          <w:p w14:paraId="12431AE1" w14:textId="77777777" w:rsidR="00F8397C" w:rsidRPr="00391B85" w:rsidRDefault="00F8397C" w:rsidP="009E0360">
            <w:pPr>
              <w:pStyle w:val="SP-TableText"/>
              <w:spacing w:before="0" w:after="0" w:line="240" w:lineRule="auto"/>
              <w:contextualSpacing/>
              <w:rPr>
                <w:noProof/>
              </w:rPr>
            </w:pPr>
            <w:r w:rsidRPr="00391B85">
              <w:rPr>
                <w:noProof/>
              </w:rPr>
              <w:t>or</w:t>
            </w:r>
          </w:p>
          <w:p w14:paraId="336AF56B" w14:textId="77777777" w:rsidR="00F8397C" w:rsidRPr="00391B85" w:rsidRDefault="00F8397C" w:rsidP="009E0360">
            <w:pPr>
              <w:pStyle w:val="SP-TableText"/>
              <w:spacing w:before="0" w:after="0" w:line="240" w:lineRule="auto"/>
              <w:contextualSpacing/>
              <w:rPr>
                <w:noProof/>
              </w:rPr>
            </w:pPr>
            <w:r w:rsidRPr="00391B85">
              <w:rPr>
                <w:noProof/>
              </w:rPr>
              <w:t xml:space="preserve">WARC Farmer groups </w:t>
            </w:r>
          </w:p>
        </w:tc>
        <w:tc>
          <w:tcPr>
            <w:tcW w:w="2420" w:type="dxa"/>
            <w:shd w:val="clear" w:color="auto" w:fill="auto"/>
          </w:tcPr>
          <w:p w14:paraId="2955CEE2" w14:textId="77777777" w:rsidR="00F8397C" w:rsidRPr="00391B85" w:rsidRDefault="00F8397C" w:rsidP="009E0360">
            <w:pPr>
              <w:pStyle w:val="SP-TableText"/>
              <w:spacing w:before="0" w:after="0" w:line="240" w:lineRule="auto"/>
              <w:contextualSpacing/>
              <w:rPr>
                <w:noProof/>
              </w:rPr>
            </w:pPr>
            <w:r w:rsidRPr="00391B85">
              <w:rPr>
                <w:noProof/>
              </w:rPr>
              <w:t>Posters, take-home flyers</w:t>
            </w:r>
          </w:p>
        </w:tc>
        <w:tc>
          <w:tcPr>
            <w:tcW w:w="2757" w:type="dxa"/>
            <w:shd w:val="clear" w:color="auto" w:fill="auto"/>
          </w:tcPr>
          <w:p w14:paraId="5BEE72BE" w14:textId="77777777" w:rsidR="00F8397C" w:rsidRPr="00391B85" w:rsidRDefault="00F8397C" w:rsidP="009E0360">
            <w:pPr>
              <w:pStyle w:val="SP-TableText"/>
              <w:spacing w:before="0" w:after="0" w:line="240" w:lineRule="auto"/>
              <w:contextualSpacing/>
              <w:rPr>
                <w:noProof/>
              </w:rPr>
            </w:pPr>
            <w:r w:rsidRPr="00391B85">
              <w:rPr>
                <w:noProof/>
              </w:rPr>
              <w:t>FS: Hygiene and division of labor (in training guides)</w:t>
            </w:r>
          </w:p>
          <w:p w14:paraId="65B4B72A" w14:textId="77777777" w:rsidR="00F8397C" w:rsidRPr="00391B85" w:rsidRDefault="00F8397C" w:rsidP="009E0360">
            <w:pPr>
              <w:pStyle w:val="SP-TableText"/>
              <w:spacing w:before="0" w:after="0" w:line="240" w:lineRule="auto"/>
              <w:contextualSpacing/>
              <w:rPr>
                <w:noProof/>
              </w:rPr>
            </w:pPr>
            <w:r w:rsidRPr="00391B85">
              <w:rPr>
                <w:noProof/>
              </w:rPr>
              <w:t>FS: nutritional value vs. market value (sort + grade)</w:t>
            </w:r>
          </w:p>
          <w:p w14:paraId="60E3C5C9" w14:textId="0F4341C9" w:rsidR="00F8397C" w:rsidRPr="00391B85" w:rsidRDefault="00F8397C" w:rsidP="009E0360">
            <w:pPr>
              <w:pStyle w:val="SP-TableText"/>
              <w:spacing w:before="0" w:after="0" w:line="240" w:lineRule="auto"/>
              <w:contextualSpacing/>
              <w:rPr>
                <w:noProof/>
              </w:rPr>
            </w:pPr>
            <w:r w:rsidRPr="00391B85">
              <w:rPr>
                <w:noProof/>
              </w:rPr>
              <w:t>WARC: Hygiene division of la</w:t>
            </w:r>
            <w:r w:rsidR="00CB61EB" w:rsidRPr="00391B85">
              <w:rPr>
                <w:noProof/>
              </w:rPr>
              <w:t>b</w:t>
            </w:r>
            <w:r w:rsidRPr="00391B85">
              <w:rPr>
                <w:noProof/>
              </w:rPr>
              <w:t>or (in coaching</w:t>
            </w:r>
            <w:r w:rsidR="00CB61EB" w:rsidRPr="00391B85">
              <w:rPr>
                <w:noProof/>
              </w:rPr>
              <w:t>)</w:t>
            </w:r>
          </w:p>
        </w:tc>
        <w:tc>
          <w:tcPr>
            <w:tcW w:w="1980" w:type="dxa"/>
          </w:tcPr>
          <w:p w14:paraId="1D278FB5" w14:textId="223F6E73" w:rsidR="00F8397C" w:rsidRPr="00391B85" w:rsidRDefault="00F8397C" w:rsidP="009E0360">
            <w:pPr>
              <w:pStyle w:val="SP-TableText"/>
              <w:spacing w:before="0" w:after="0" w:line="240" w:lineRule="auto"/>
              <w:contextualSpacing/>
              <w:rPr>
                <w:noProof/>
              </w:rPr>
            </w:pPr>
            <w:r w:rsidRPr="00391B85">
              <w:rPr>
                <w:noProof/>
              </w:rPr>
              <w:t xml:space="preserve">FS: Ag videos (also used in FS trainings) </w:t>
            </w:r>
            <w:r w:rsidR="00CB61EB" w:rsidRPr="00391B85">
              <w:rPr>
                <w:noProof/>
              </w:rPr>
              <w:t>f</w:t>
            </w:r>
            <w:r w:rsidRPr="00391B85">
              <w:rPr>
                <w:noProof/>
              </w:rPr>
              <w:t>rom external resources or filmed in year 1 for use in years 2 and 3</w:t>
            </w:r>
          </w:p>
        </w:tc>
        <w:tc>
          <w:tcPr>
            <w:tcW w:w="3286" w:type="dxa"/>
            <w:shd w:val="clear" w:color="auto" w:fill="auto"/>
          </w:tcPr>
          <w:p w14:paraId="11C0C482" w14:textId="77777777" w:rsidR="00F8397C" w:rsidRPr="00391B85" w:rsidRDefault="00F8397C" w:rsidP="009E0360">
            <w:pPr>
              <w:pStyle w:val="SP-TableText"/>
              <w:spacing w:before="0" w:after="0" w:line="240" w:lineRule="auto"/>
              <w:contextualSpacing/>
              <w:rPr>
                <w:noProof/>
              </w:rPr>
            </w:pPr>
            <w:r w:rsidRPr="00391B85">
              <w:rPr>
                <w:noProof/>
              </w:rPr>
              <w:t>WARC, FS: Commitment to women farmer quota in farmer groups</w:t>
            </w:r>
          </w:p>
        </w:tc>
      </w:tr>
      <w:tr w:rsidR="00F8397C" w:rsidRPr="00391B85" w14:paraId="22260A7B" w14:textId="77777777" w:rsidTr="00F8397C">
        <w:tc>
          <w:tcPr>
            <w:tcW w:w="3448" w:type="dxa"/>
            <w:shd w:val="clear" w:color="auto" w:fill="auto"/>
          </w:tcPr>
          <w:p w14:paraId="3D3B3CB7" w14:textId="77777777" w:rsidR="00F8397C" w:rsidRPr="00391B85" w:rsidRDefault="00F8397C" w:rsidP="009E0360">
            <w:pPr>
              <w:pStyle w:val="SP-TableText"/>
              <w:spacing w:before="0" w:after="0" w:line="240" w:lineRule="auto"/>
              <w:contextualSpacing/>
              <w:rPr>
                <w:noProof/>
              </w:rPr>
            </w:pPr>
            <w:r w:rsidRPr="00391B85">
              <w:rPr>
                <w:noProof/>
              </w:rPr>
              <w:t>Fresh Salone Connectors</w:t>
            </w:r>
          </w:p>
        </w:tc>
        <w:tc>
          <w:tcPr>
            <w:tcW w:w="2420" w:type="dxa"/>
            <w:shd w:val="clear" w:color="auto" w:fill="auto"/>
          </w:tcPr>
          <w:p w14:paraId="2494FE17" w14:textId="77777777" w:rsidR="00F8397C" w:rsidRPr="00391B85" w:rsidRDefault="00F8397C" w:rsidP="009E0360">
            <w:pPr>
              <w:pStyle w:val="SP-TableText"/>
              <w:spacing w:before="0" w:after="0" w:line="240" w:lineRule="auto"/>
              <w:contextualSpacing/>
              <w:rPr>
                <w:noProof/>
              </w:rPr>
            </w:pPr>
          </w:p>
        </w:tc>
        <w:tc>
          <w:tcPr>
            <w:tcW w:w="2757" w:type="dxa"/>
            <w:shd w:val="clear" w:color="auto" w:fill="auto"/>
          </w:tcPr>
          <w:p w14:paraId="02E48862" w14:textId="77777777" w:rsidR="00F8397C" w:rsidRPr="00391B85" w:rsidRDefault="00F8397C" w:rsidP="009E0360">
            <w:pPr>
              <w:pStyle w:val="SP-TableText"/>
              <w:spacing w:before="0" w:after="0" w:line="240" w:lineRule="auto"/>
              <w:contextualSpacing/>
              <w:rPr>
                <w:noProof/>
              </w:rPr>
            </w:pPr>
            <w:r w:rsidRPr="00391B85">
              <w:rPr>
                <w:noProof/>
              </w:rPr>
              <w:t>FS: Hygiene and division of labor (in training guides)</w:t>
            </w:r>
          </w:p>
          <w:p w14:paraId="1450CAC8" w14:textId="77777777" w:rsidR="00F8397C" w:rsidRPr="00391B85" w:rsidRDefault="00F8397C" w:rsidP="009E0360">
            <w:pPr>
              <w:pStyle w:val="SP-TableText"/>
              <w:spacing w:before="0" w:after="0" w:line="240" w:lineRule="auto"/>
              <w:contextualSpacing/>
              <w:rPr>
                <w:noProof/>
              </w:rPr>
            </w:pPr>
            <w:r w:rsidRPr="00391B85">
              <w:rPr>
                <w:noProof/>
              </w:rPr>
              <w:t>FS: nutritional value vs. market value (sort + grade)</w:t>
            </w:r>
          </w:p>
        </w:tc>
        <w:tc>
          <w:tcPr>
            <w:tcW w:w="1980" w:type="dxa"/>
          </w:tcPr>
          <w:p w14:paraId="7A801074"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E043305" w14:textId="77777777" w:rsidR="00F8397C" w:rsidRPr="00391B85" w:rsidRDefault="00F8397C" w:rsidP="009E0360">
            <w:pPr>
              <w:pStyle w:val="SP-TableText"/>
              <w:spacing w:before="0" w:after="0" w:line="240" w:lineRule="auto"/>
              <w:contextualSpacing/>
              <w:rPr>
                <w:noProof/>
              </w:rPr>
            </w:pPr>
          </w:p>
        </w:tc>
      </w:tr>
      <w:tr w:rsidR="00F8397C" w:rsidRPr="00391B85" w14:paraId="1A9159ED" w14:textId="77777777" w:rsidTr="00F8397C">
        <w:tc>
          <w:tcPr>
            <w:tcW w:w="3448" w:type="dxa"/>
            <w:shd w:val="clear" w:color="auto" w:fill="auto"/>
          </w:tcPr>
          <w:p w14:paraId="286CC4FC" w14:textId="77777777" w:rsidR="00F8397C" w:rsidRPr="00391B85" w:rsidRDefault="00F8397C" w:rsidP="009E0360">
            <w:pPr>
              <w:pStyle w:val="SP-TableText"/>
              <w:spacing w:before="0" w:after="0" w:line="240" w:lineRule="auto"/>
              <w:contextualSpacing/>
              <w:rPr>
                <w:noProof/>
              </w:rPr>
            </w:pPr>
            <w:r w:rsidRPr="00391B85">
              <w:rPr>
                <w:noProof/>
              </w:rPr>
              <w:t>FS Demo Plots</w:t>
            </w:r>
          </w:p>
        </w:tc>
        <w:tc>
          <w:tcPr>
            <w:tcW w:w="2420" w:type="dxa"/>
            <w:shd w:val="clear" w:color="auto" w:fill="auto"/>
          </w:tcPr>
          <w:p w14:paraId="6FCDC924" w14:textId="77777777" w:rsidR="00F8397C" w:rsidRPr="00391B85" w:rsidRDefault="00F8397C" w:rsidP="009E0360">
            <w:pPr>
              <w:pStyle w:val="SP-TableText"/>
              <w:spacing w:before="0" w:after="0" w:line="240" w:lineRule="auto"/>
              <w:contextualSpacing/>
              <w:rPr>
                <w:noProof/>
              </w:rPr>
            </w:pPr>
            <w:r w:rsidRPr="00391B85">
              <w:rPr>
                <w:noProof/>
              </w:rPr>
              <w:t>FS: Crop-specific info flyers/posters</w:t>
            </w:r>
          </w:p>
          <w:p w14:paraId="44AA62DD" w14:textId="77777777" w:rsidR="00F8397C" w:rsidRPr="00391B85" w:rsidRDefault="00F8397C" w:rsidP="009E0360">
            <w:pPr>
              <w:pStyle w:val="SP-TableText"/>
              <w:spacing w:before="0" w:after="0" w:line="240" w:lineRule="auto"/>
              <w:contextualSpacing/>
              <w:rPr>
                <w:noProof/>
              </w:rPr>
            </w:pPr>
            <w:r w:rsidRPr="00391B85">
              <w:rPr>
                <w:noProof/>
              </w:rPr>
              <w:t>FS: Reference materials and marketing for farm inputs</w:t>
            </w:r>
          </w:p>
        </w:tc>
        <w:tc>
          <w:tcPr>
            <w:tcW w:w="2757" w:type="dxa"/>
            <w:shd w:val="clear" w:color="auto" w:fill="auto"/>
          </w:tcPr>
          <w:p w14:paraId="579F8AA1" w14:textId="77777777" w:rsidR="00F8397C" w:rsidRPr="00391B85" w:rsidRDefault="00F8397C" w:rsidP="009E0360">
            <w:pPr>
              <w:pStyle w:val="SP-TableText"/>
              <w:spacing w:before="0" w:after="0" w:line="240" w:lineRule="auto"/>
              <w:contextualSpacing/>
              <w:rPr>
                <w:noProof/>
              </w:rPr>
            </w:pPr>
            <w:r w:rsidRPr="00391B85">
              <w:rPr>
                <w:noProof/>
              </w:rPr>
              <w:t>FS: Hygiene and division of labor (in training guides)</w:t>
            </w:r>
          </w:p>
          <w:p w14:paraId="1E96343B" w14:textId="77777777" w:rsidR="00F8397C" w:rsidRPr="00391B85" w:rsidRDefault="00F8397C" w:rsidP="009E0360">
            <w:pPr>
              <w:pStyle w:val="SP-TableText"/>
              <w:spacing w:before="0" w:after="0" w:line="240" w:lineRule="auto"/>
              <w:contextualSpacing/>
              <w:rPr>
                <w:noProof/>
              </w:rPr>
            </w:pPr>
            <w:r w:rsidRPr="00391B85">
              <w:rPr>
                <w:noProof/>
              </w:rPr>
              <w:t>FS: nutritional value vs. market value (sort + grade)</w:t>
            </w:r>
          </w:p>
        </w:tc>
        <w:tc>
          <w:tcPr>
            <w:tcW w:w="1980" w:type="dxa"/>
          </w:tcPr>
          <w:p w14:paraId="035E8AF0"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5D04C1F2" w14:textId="77777777" w:rsidR="00F8397C" w:rsidRPr="00391B85" w:rsidRDefault="00F8397C" w:rsidP="009E0360">
            <w:pPr>
              <w:pStyle w:val="SP-TableText"/>
              <w:spacing w:before="0" w:after="0" w:line="240" w:lineRule="auto"/>
              <w:contextualSpacing/>
              <w:rPr>
                <w:noProof/>
              </w:rPr>
            </w:pPr>
          </w:p>
        </w:tc>
      </w:tr>
      <w:tr w:rsidR="00F8397C" w:rsidRPr="00391B85" w14:paraId="1BF48E40" w14:textId="77777777" w:rsidTr="00F8397C">
        <w:tc>
          <w:tcPr>
            <w:tcW w:w="3448" w:type="dxa"/>
            <w:shd w:val="clear" w:color="auto" w:fill="auto"/>
          </w:tcPr>
          <w:p w14:paraId="553399FC" w14:textId="77777777" w:rsidR="00F8397C" w:rsidRPr="00391B85" w:rsidRDefault="00F8397C" w:rsidP="009E0360">
            <w:pPr>
              <w:pStyle w:val="SP-TableText"/>
              <w:spacing w:before="0" w:after="0" w:line="240" w:lineRule="auto"/>
              <w:contextualSpacing/>
              <w:rPr>
                <w:noProof/>
              </w:rPr>
            </w:pPr>
            <w:r w:rsidRPr="00391B85">
              <w:rPr>
                <w:noProof/>
              </w:rPr>
              <w:t>WARC staff/assistants</w:t>
            </w:r>
          </w:p>
        </w:tc>
        <w:tc>
          <w:tcPr>
            <w:tcW w:w="2420" w:type="dxa"/>
            <w:shd w:val="clear" w:color="auto" w:fill="auto"/>
          </w:tcPr>
          <w:p w14:paraId="37A73DED" w14:textId="77777777" w:rsidR="00F8397C" w:rsidRPr="00391B85" w:rsidRDefault="00F8397C" w:rsidP="009E0360">
            <w:pPr>
              <w:pStyle w:val="SP-TableText"/>
              <w:spacing w:before="0" w:after="0" w:line="240" w:lineRule="auto"/>
              <w:contextualSpacing/>
              <w:rPr>
                <w:noProof/>
              </w:rPr>
            </w:pPr>
            <w:r w:rsidRPr="00391B85">
              <w:rPr>
                <w:noProof/>
              </w:rPr>
              <w:t>FS: Crop-specific info flyers/posters</w:t>
            </w:r>
          </w:p>
          <w:p w14:paraId="25FF7DB9" w14:textId="77777777" w:rsidR="00F8397C" w:rsidRPr="00391B85" w:rsidRDefault="00F8397C" w:rsidP="009E0360">
            <w:pPr>
              <w:pStyle w:val="SP-TableText"/>
              <w:spacing w:before="0" w:after="0" w:line="240" w:lineRule="auto"/>
              <w:contextualSpacing/>
              <w:rPr>
                <w:noProof/>
              </w:rPr>
            </w:pPr>
            <w:r w:rsidRPr="00391B85">
              <w:rPr>
                <w:noProof/>
              </w:rPr>
              <w:t>FS: Reference materials and marketing for farm</w:t>
            </w:r>
            <w:r w:rsidR="00CB61EB" w:rsidRPr="00391B85">
              <w:rPr>
                <w:noProof/>
              </w:rPr>
              <w:t xml:space="preserve"> </w:t>
            </w:r>
            <w:r w:rsidRPr="00391B85">
              <w:rPr>
                <w:noProof/>
              </w:rPr>
              <w:t>inputs</w:t>
            </w:r>
          </w:p>
        </w:tc>
        <w:tc>
          <w:tcPr>
            <w:tcW w:w="2757" w:type="dxa"/>
            <w:shd w:val="clear" w:color="auto" w:fill="auto"/>
          </w:tcPr>
          <w:p w14:paraId="5586E6C4" w14:textId="66B2F45E" w:rsidR="00F8397C" w:rsidRPr="00391B85" w:rsidRDefault="00F8397C" w:rsidP="00CB61EB">
            <w:pPr>
              <w:pStyle w:val="SP-TableText"/>
              <w:spacing w:before="0" w:after="0" w:line="240" w:lineRule="auto"/>
              <w:contextualSpacing/>
              <w:rPr>
                <w:noProof/>
              </w:rPr>
            </w:pPr>
            <w:r w:rsidRPr="00391B85">
              <w:rPr>
                <w:noProof/>
              </w:rPr>
              <w:t xml:space="preserve">WARC: Coaching on hygiene and division of labor </w:t>
            </w:r>
            <w:r w:rsidR="00CB61EB" w:rsidRPr="00391B85">
              <w:rPr>
                <w:noProof/>
              </w:rPr>
              <w:t xml:space="preserve">regarding </w:t>
            </w:r>
            <w:r w:rsidRPr="00391B85">
              <w:rPr>
                <w:noProof/>
              </w:rPr>
              <w:t>weeding</w:t>
            </w:r>
          </w:p>
        </w:tc>
        <w:tc>
          <w:tcPr>
            <w:tcW w:w="1980" w:type="dxa"/>
          </w:tcPr>
          <w:p w14:paraId="334FCEC3"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7BBD55A" w14:textId="77777777" w:rsidR="00F8397C" w:rsidRPr="00391B85" w:rsidRDefault="00F8397C" w:rsidP="009E0360">
            <w:pPr>
              <w:pStyle w:val="SP-TableText"/>
              <w:spacing w:before="0" w:after="0" w:line="240" w:lineRule="auto"/>
              <w:contextualSpacing/>
              <w:rPr>
                <w:noProof/>
              </w:rPr>
            </w:pPr>
          </w:p>
        </w:tc>
      </w:tr>
      <w:tr w:rsidR="00F8397C" w:rsidRPr="00391B85" w14:paraId="585BAF84" w14:textId="7E0E8922" w:rsidTr="00F8397C">
        <w:tc>
          <w:tcPr>
            <w:tcW w:w="3448" w:type="dxa"/>
            <w:shd w:val="clear" w:color="auto" w:fill="auto"/>
          </w:tcPr>
          <w:p w14:paraId="1001FBB4" w14:textId="16DB09C8" w:rsidR="00F8397C" w:rsidRPr="00391B85" w:rsidRDefault="00F8397C" w:rsidP="009E0360">
            <w:pPr>
              <w:pStyle w:val="SP-TableText"/>
              <w:spacing w:before="0" w:after="0" w:line="240" w:lineRule="auto"/>
              <w:contextualSpacing/>
              <w:rPr>
                <w:noProof/>
              </w:rPr>
            </w:pPr>
            <w:r w:rsidRPr="00391B85">
              <w:rPr>
                <w:noProof/>
              </w:rPr>
              <w:t>WARC Satellite Farms</w:t>
            </w:r>
          </w:p>
        </w:tc>
        <w:tc>
          <w:tcPr>
            <w:tcW w:w="2420" w:type="dxa"/>
            <w:shd w:val="clear" w:color="auto" w:fill="auto"/>
          </w:tcPr>
          <w:p w14:paraId="3721E2B0" w14:textId="6C12FEB1" w:rsidR="00F8397C" w:rsidRPr="00391B85" w:rsidRDefault="00F8397C" w:rsidP="009E0360">
            <w:pPr>
              <w:pStyle w:val="SP-TableText"/>
              <w:spacing w:before="0" w:after="0" w:line="240" w:lineRule="auto"/>
              <w:contextualSpacing/>
              <w:rPr>
                <w:noProof/>
              </w:rPr>
            </w:pPr>
          </w:p>
        </w:tc>
        <w:tc>
          <w:tcPr>
            <w:tcW w:w="2757" w:type="dxa"/>
            <w:shd w:val="clear" w:color="auto" w:fill="auto"/>
          </w:tcPr>
          <w:p w14:paraId="2A02398E" w14:textId="2FC1BF9E" w:rsidR="00F8397C" w:rsidRPr="00391B85" w:rsidRDefault="00F8397C" w:rsidP="009E0360">
            <w:pPr>
              <w:pStyle w:val="SP-TableText"/>
              <w:spacing w:before="0" w:after="0" w:line="240" w:lineRule="auto"/>
              <w:contextualSpacing/>
              <w:rPr>
                <w:noProof/>
              </w:rPr>
            </w:pPr>
          </w:p>
        </w:tc>
        <w:tc>
          <w:tcPr>
            <w:tcW w:w="1980" w:type="dxa"/>
          </w:tcPr>
          <w:p w14:paraId="3266B83B" w14:textId="36E0D8DB"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29B67964" w14:textId="6AEC15D5" w:rsidR="00F8397C" w:rsidRPr="00391B85" w:rsidRDefault="00F8397C" w:rsidP="009E0360">
            <w:pPr>
              <w:pStyle w:val="SP-TableText"/>
              <w:spacing w:before="0" w:after="0" w:line="240" w:lineRule="auto"/>
              <w:contextualSpacing/>
              <w:rPr>
                <w:noProof/>
              </w:rPr>
            </w:pPr>
          </w:p>
        </w:tc>
      </w:tr>
      <w:tr w:rsidR="00F8397C" w:rsidRPr="00391B85" w14:paraId="38942036" w14:textId="77777777" w:rsidTr="00F8397C">
        <w:tc>
          <w:tcPr>
            <w:tcW w:w="3448" w:type="dxa"/>
            <w:shd w:val="clear" w:color="auto" w:fill="auto"/>
          </w:tcPr>
          <w:p w14:paraId="50695203" w14:textId="77777777" w:rsidR="00F8397C" w:rsidRPr="00391B85" w:rsidRDefault="00F8397C" w:rsidP="009E0360">
            <w:pPr>
              <w:pStyle w:val="SP-TableText"/>
              <w:spacing w:before="0" w:after="0" w:line="240" w:lineRule="auto"/>
              <w:contextualSpacing/>
              <w:rPr>
                <w:noProof/>
              </w:rPr>
            </w:pPr>
            <w:r w:rsidRPr="00391B85">
              <w:rPr>
                <w:noProof/>
              </w:rPr>
              <w:t>Mamy Queens</w:t>
            </w:r>
          </w:p>
        </w:tc>
        <w:tc>
          <w:tcPr>
            <w:tcW w:w="2420" w:type="dxa"/>
            <w:shd w:val="clear" w:color="auto" w:fill="auto"/>
          </w:tcPr>
          <w:p w14:paraId="737C2EFA" w14:textId="31DB101F" w:rsidR="00F8397C" w:rsidRPr="00391B85" w:rsidRDefault="00F8397C" w:rsidP="009E0360">
            <w:pPr>
              <w:pStyle w:val="SP-TableText"/>
              <w:spacing w:before="0" w:after="0" w:line="240" w:lineRule="auto"/>
              <w:contextualSpacing/>
              <w:rPr>
                <w:noProof/>
              </w:rPr>
            </w:pPr>
            <w:r w:rsidRPr="00391B85">
              <w:rPr>
                <w:noProof/>
              </w:rPr>
              <w:t>ACDI?:</w:t>
            </w:r>
            <w:r w:rsidR="00BB3147" w:rsidRPr="00391B85">
              <w:rPr>
                <w:noProof/>
              </w:rPr>
              <w:t xml:space="preserve"> </w:t>
            </w:r>
            <w:r w:rsidRPr="00391B85">
              <w:rPr>
                <w:noProof/>
              </w:rPr>
              <w:t xml:space="preserve">Posters, take home flyers (for </w:t>
            </w:r>
            <w:r w:rsidR="00CC4426" w:rsidRPr="00391B85">
              <w:rPr>
                <w:noProof/>
              </w:rPr>
              <w:t>household</w:t>
            </w:r>
            <w:r w:rsidRPr="00391B85">
              <w:rPr>
                <w:noProof/>
              </w:rPr>
              <w:t xml:space="preserve"> demand in </w:t>
            </w:r>
            <w:r w:rsidR="00CC4426" w:rsidRPr="00391B85">
              <w:rPr>
                <w:noProof/>
              </w:rPr>
              <w:t>off-season</w:t>
            </w:r>
            <w:r w:rsidRPr="00391B85">
              <w:rPr>
                <w:noProof/>
              </w:rPr>
              <w:t>)</w:t>
            </w:r>
          </w:p>
        </w:tc>
        <w:tc>
          <w:tcPr>
            <w:tcW w:w="2757" w:type="dxa"/>
            <w:shd w:val="clear" w:color="auto" w:fill="auto"/>
          </w:tcPr>
          <w:p w14:paraId="7E23309E" w14:textId="77777777" w:rsidR="00F8397C" w:rsidRPr="00391B85" w:rsidRDefault="00F8397C" w:rsidP="009E0360">
            <w:pPr>
              <w:pStyle w:val="SP-TableText"/>
              <w:spacing w:before="0" w:after="0" w:line="240" w:lineRule="auto"/>
              <w:contextualSpacing/>
              <w:rPr>
                <w:noProof/>
              </w:rPr>
            </w:pPr>
          </w:p>
        </w:tc>
        <w:tc>
          <w:tcPr>
            <w:tcW w:w="1980" w:type="dxa"/>
          </w:tcPr>
          <w:p w14:paraId="270D0AB8"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3A610F48" w14:textId="77777777" w:rsidR="00F8397C" w:rsidRPr="00391B85" w:rsidRDefault="00F8397C" w:rsidP="009E0360">
            <w:pPr>
              <w:pStyle w:val="SP-TableText"/>
              <w:spacing w:before="0" w:after="0" w:line="240" w:lineRule="auto"/>
              <w:contextualSpacing/>
              <w:rPr>
                <w:noProof/>
              </w:rPr>
            </w:pPr>
          </w:p>
        </w:tc>
      </w:tr>
      <w:tr w:rsidR="00F8397C" w:rsidRPr="00391B85" w14:paraId="4E6BCA25" w14:textId="77777777" w:rsidTr="00F8397C">
        <w:tc>
          <w:tcPr>
            <w:tcW w:w="3448" w:type="dxa"/>
            <w:shd w:val="clear" w:color="auto" w:fill="auto"/>
          </w:tcPr>
          <w:p w14:paraId="25A49667" w14:textId="77777777" w:rsidR="00F8397C" w:rsidRPr="00391B85" w:rsidRDefault="00F8397C" w:rsidP="009E0360">
            <w:pPr>
              <w:pStyle w:val="SP-TableText"/>
              <w:spacing w:before="0" w:after="0" w:line="240" w:lineRule="auto"/>
              <w:contextualSpacing/>
              <w:rPr>
                <w:noProof/>
              </w:rPr>
            </w:pPr>
            <w:r w:rsidRPr="00391B85">
              <w:rPr>
                <w:noProof/>
              </w:rPr>
              <w:t>TV Stations</w:t>
            </w:r>
          </w:p>
        </w:tc>
        <w:tc>
          <w:tcPr>
            <w:tcW w:w="2420" w:type="dxa"/>
            <w:shd w:val="clear" w:color="auto" w:fill="auto"/>
          </w:tcPr>
          <w:p w14:paraId="362ABEA4" w14:textId="56918716" w:rsidR="00F8397C" w:rsidRPr="00391B85" w:rsidRDefault="00F8397C" w:rsidP="009E0360">
            <w:pPr>
              <w:pStyle w:val="SP-TableText"/>
              <w:spacing w:before="0" w:after="0" w:line="240" w:lineRule="auto"/>
              <w:contextualSpacing/>
              <w:rPr>
                <w:noProof/>
              </w:rPr>
            </w:pPr>
            <w:r w:rsidRPr="00391B85">
              <w:rPr>
                <w:noProof/>
              </w:rPr>
              <w:t>ACDI/VOCA:</w:t>
            </w:r>
            <w:r w:rsidR="00BB3147" w:rsidRPr="00391B85">
              <w:rPr>
                <w:noProof/>
              </w:rPr>
              <w:t xml:space="preserve"> </w:t>
            </w:r>
            <w:r w:rsidRPr="00391B85">
              <w:rPr>
                <w:noProof/>
              </w:rPr>
              <w:t xml:space="preserve">Posters, take home flyers (for </w:t>
            </w:r>
            <w:r w:rsidR="00CC4426" w:rsidRPr="00391B85">
              <w:rPr>
                <w:noProof/>
              </w:rPr>
              <w:t>household</w:t>
            </w:r>
            <w:r w:rsidRPr="00391B85">
              <w:rPr>
                <w:noProof/>
              </w:rPr>
              <w:t xml:space="preserve"> demand in </w:t>
            </w:r>
            <w:r w:rsidR="00CC4426" w:rsidRPr="00391B85">
              <w:rPr>
                <w:noProof/>
              </w:rPr>
              <w:t>off-season</w:t>
            </w:r>
            <w:r w:rsidRPr="00391B85">
              <w:rPr>
                <w:noProof/>
              </w:rPr>
              <w:t>)</w:t>
            </w:r>
          </w:p>
        </w:tc>
        <w:tc>
          <w:tcPr>
            <w:tcW w:w="2757" w:type="dxa"/>
            <w:shd w:val="clear" w:color="auto" w:fill="auto"/>
          </w:tcPr>
          <w:p w14:paraId="20E06F86" w14:textId="77777777" w:rsidR="00F8397C" w:rsidRPr="00391B85" w:rsidRDefault="00F8397C" w:rsidP="009E0360">
            <w:pPr>
              <w:pStyle w:val="SP-TableText"/>
              <w:spacing w:before="0" w:after="0" w:line="240" w:lineRule="auto"/>
              <w:contextualSpacing/>
              <w:rPr>
                <w:noProof/>
              </w:rPr>
            </w:pPr>
          </w:p>
        </w:tc>
        <w:tc>
          <w:tcPr>
            <w:tcW w:w="1980" w:type="dxa"/>
          </w:tcPr>
          <w:p w14:paraId="5D232844" w14:textId="27F832C8" w:rsidR="00F8397C" w:rsidRPr="00391B85" w:rsidRDefault="00F8397C" w:rsidP="00BD2A3F">
            <w:pPr>
              <w:pStyle w:val="SP-TableText"/>
              <w:spacing w:before="0" w:after="0" w:line="240" w:lineRule="auto"/>
              <w:contextualSpacing/>
              <w:rPr>
                <w:noProof/>
              </w:rPr>
            </w:pPr>
            <w:r w:rsidRPr="00391B85">
              <w:rPr>
                <w:noProof/>
              </w:rPr>
              <w:t>FS: Ag videos From external resources or filmed in year 1 for use in years 2 and 3</w:t>
            </w:r>
          </w:p>
        </w:tc>
        <w:tc>
          <w:tcPr>
            <w:tcW w:w="3286" w:type="dxa"/>
            <w:shd w:val="clear" w:color="auto" w:fill="auto"/>
          </w:tcPr>
          <w:p w14:paraId="28CCA893" w14:textId="77777777" w:rsidR="00F8397C" w:rsidRPr="00391B85" w:rsidRDefault="00F8397C" w:rsidP="009E0360">
            <w:pPr>
              <w:pStyle w:val="SP-TableText"/>
              <w:spacing w:before="0" w:after="0" w:line="240" w:lineRule="auto"/>
              <w:contextualSpacing/>
              <w:rPr>
                <w:noProof/>
              </w:rPr>
            </w:pPr>
          </w:p>
        </w:tc>
      </w:tr>
      <w:tr w:rsidR="00F8397C" w:rsidRPr="00391B85" w14:paraId="1071AF34" w14:textId="77777777" w:rsidTr="00F8397C">
        <w:tc>
          <w:tcPr>
            <w:tcW w:w="3448" w:type="dxa"/>
            <w:shd w:val="clear" w:color="auto" w:fill="auto"/>
          </w:tcPr>
          <w:p w14:paraId="1836D6DE" w14:textId="77777777" w:rsidR="00F8397C" w:rsidRPr="00391B85" w:rsidRDefault="00F8397C" w:rsidP="009E0360">
            <w:pPr>
              <w:pStyle w:val="SP-TableText"/>
              <w:spacing w:before="0" w:after="0" w:line="240" w:lineRule="auto"/>
              <w:contextualSpacing/>
              <w:rPr>
                <w:noProof/>
              </w:rPr>
            </w:pPr>
            <w:r w:rsidRPr="00391B85">
              <w:rPr>
                <w:noProof/>
              </w:rPr>
              <w:t>World Food Day event</w:t>
            </w:r>
          </w:p>
        </w:tc>
        <w:tc>
          <w:tcPr>
            <w:tcW w:w="2420" w:type="dxa"/>
            <w:shd w:val="clear" w:color="auto" w:fill="auto"/>
          </w:tcPr>
          <w:p w14:paraId="0ADDCBEF" w14:textId="77777777" w:rsidR="00F8397C" w:rsidRPr="00391B85" w:rsidRDefault="00F8397C" w:rsidP="009E0360">
            <w:pPr>
              <w:pStyle w:val="SP-TableText"/>
              <w:spacing w:before="0" w:after="0" w:line="240" w:lineRule="auto"/>
              <w:contextualSpacing/>
              <w:rPr>
                <w:noProof/>
              </w:rPr>
            </w:pPr>
          </w:p>
        </w:tc>
        <w:tc>
          <w:tcPr>
            <w:tcW w:w="2757" w:type="dxa"/>
            <w:shd w:val="clear" w:color="auto" w:fill="auto"/>
          </w:tcPr>
          <w:p w14:paraId="79E535A9" w14:textId="77777777" w:rsidR="00F8397C" w:rsidRPr="00391B85" w:rsidRDefault="00F8397C" w:rsidP="009E0360">
            <w:pPr>
              <w:pStyle w:val="SP-TableText"/>
              <w:spacing w:before="0" w:after="0" w:line="240" w:lineRule="auto"/>
              <w:contextualSpacing/>
              <w:rPr>
                <w:noProof/>
              </w:rPr>
            </w:pPr>
          </w:p>
        </w:tc>
        <w:tc>
          <w:tcPr>
            <w:tcW w:w="1980" w:type="dxa"/>
          </w:tcPr>
          <w:p w14:paraId="69488A2E" w14:textId="77777777" w:rsidR="00F8397C" w:rsidRPr="00391B85" w:rsidRDefault="00F8397C" w:rsidP="009E0360">
            <w:pPr>
              <w:pStyle w:val="SP-TableText"/>
              <w:spacing w:before="0" w:after="0" w:line="240" w:lineRule="auto"/>
              <w:contextualSpacing/>
              <w:rPr>
                <w:noProof/>
              </w:rPr>
            </w:pPr>
          </w:p>
        </w:tc>
        <w:tc>
          <w:tcPr>
            <w:tcW w:w="3286" w:type="dxa"/>
            <w:shd w:val="clear" w:color="auto" w:fill="auto"/>
          </w:tcPr>
          <w:p w14:paraId="1EE9F53C" w14:textId="77C0E9AF" w:rsidR="00F8397C" w:rsidRPr="00391B85" w:rsidRDefault="00F8397C" w:rsidP="009E0360">
            <w:pPr>
              <w:pStyle w:val="SP-TableText"/>
              <w:spacing w:before="0" w:after="0" w:line="240" w:lineRule="auto"/>
              <w:contextualSpacing/>
              <w:rPr>
                <w:noProof/>
              </w:rPr>
            </w:pPr>
            <w:r w:rsidRPr="00391B85">
              <w:rPr>
                <w:noProof/>
              </w:rPr>
              <w:t>FS: Information booth/demo (best FBOs will show off crops and marketing of products)</w:t>
            </w:r>
          </w:p>
        </w:tc>
      </w:tr>
    </w:tbl>
    <w:p w14:paraId="06B5175A" w14:textId="77777777" w:rsidR="00C964FF" w:rsidRPr="00391B85" w:rsidRDefault="00C964FF">
      <w:pPr>
        <w:spacing w:before="0" w:after="0" w:line="240" w:lineRule="auto"/>
        <w:rPr>
          <w:rFonts w:ascii="Century Gothic" w:hAnsi="Century Gothic"/>
          <w:sz w:val="36"/>
        </w:rPr>
      </w:pPr>
    </w:p>
    <w:p w14:paraId="66AA3E51" w14:textId="1524CB95" w:rsidR="00F8397C" w:rsidRPr="00391B85" w:rsidRDefault="00F8397C">
      <w:pPr>
        <w:spacing w:before="0" w:after="0" w:line="240" w:lineRule="auto"/>
        <w:rPr>
          <w:rFonts w:ascii="Century Gothic" w:hAnsi="Century Gothic"/>
          <w:sz w:val="36"/>
        </w:rPr>
        <w:sectPr w:rsidR="00F8397C" w:rsidRPr="00391B85" w:rsidSect="009E14C8">
          <w:pgSz w:w="16839" w:h="11907" w:orient="landscape" w:code="9"/>
          <w:pgMar w:top="1080" w:right="1080" w:bottom="1080" w:left="1080" w:header="900" w:footer="617" w:gutter="0"/>
          <w:cols w:space="720"/>
          <w:titlePg/>
          <w:docGrid w:linePitch="360"/>
        </w:sectPr>
      </w:pPr>
    </w:p>
    <w:p w14:paraId="2C258EA8" w14:textId="5DDB5A0C" w:rsidR="009E0360" w:rsidRPr="00391B85" w:rsidRDefault="009E0360" w:rsidP="003A72A7">
      <w:pPr>
        <w:pStyle w:val="SP-Heading2"/>
      </w:pPr>
      <w:r w:rsidRPr="00391B85">
        <w:lastRenderedPageBreak/>
        <w:t xml:space="preserve">Recommendations </w:t>
      </w:r>
      <w:r w:rsidR="00CB72EB" w:rsidRPr="00391B85">
        <w:t>for Moving This Strategy Forward</w:t>
      </w:r>
    </w:p>
    <w:p w14:paraId="37DE85B8" w14:textId="3FA2CD33" w:rsidR="00E80AD5" w:rsidRPr="00391B85" w:rsidRDefault="009E0360" w:rsidP="009E0360">
      <w:pPr>
        <w:pStyle w:val="SP-BodyText"/>
      </w:pPr>
      <w:r w:rsidRPr="00391B85">
        <w:t xml:space="preserve">It is our recommendation that the consortium should name a partner to manage all SBCC resources including those for agriculture, </w:t>
      </w:r>
      <w:r w:rsidR="007D4F31" w:rsidRPr="00391B85">
        <w:t>nutrition-sensitive agriculture</w:t>
      </w:r>
      <w:r w:rsidRPr="00391B85">
        <w:t>, and MIYCN. This could be CRS as the lead partner or another partner. The strategy should be revisited at least annually to be updated with all partners. In Appendi</w:t>
      </w:r>
      <w:r w:rsidR="00497746" w:rsidRPr="00391B85">
        <w:t>ces</w:t>
      </w:r>
      <w:r w:rsidRPr="00391B85">
        <w:t xml:space="preserve"> 5 and 6 are tools for developing SBCC activities.</w:t>
      </w:r>
      <w:r w:rsidR="009B144A" w:rsidRPr="00391B85">
        <w:t xml:space="preserve"> </w:t>
      </w:r>
      <w:r w:rsidRPr="00391B85">
        <w:t>Appendix 5 includes specific frameworks for the prioritized practices to help guide programming to address identified barriers and enablers to each practice based on formative research.</w:t>
      </w:r>
      <w:r w:rsidR="009B144A" w:rsidRPr="00391B85">
        <w:t xml:space="preserve"> </w:t>
      </w:r>
      <w:r w:rsidRPr="00391B85">
        <w:t>Appendix 6 provides examples of creative briefs developed to guide SBCC activities to promote nutrition-sensitive agriculture practices regarding pumpkin and fish.</w:t>
      </w:r>
      <w:r w:rsidR="009B144A" w:rsidRPr="00391B85">
        <w:t xml:space="preserve"> </w:t>
      </w:r>
      <w:r w:rsidRPr="00391B85">
        <w:t>Partners should also conduct small-scale formative research to uncover barriers and enablers to the uptake of specific nutrition-sensitive agriculture practices.</w:t>
      </w:r>
    </w:p>
    <w:p w14:paraId="6EBCB0A5" w14:textId="023079BC" w:rsidR="00E80AD5" w:rsidRPr="00391B85" w:rsidRDefault="00E80AD5" w:rsidP="00710518">
      <w:pPr>
        <w:pStyle w:val="SP-Heading1"/>
        <w:spacing w:before="0" w:after="0"/>
      </w:pPr>
      <w:bookmarkStart w:id="28" w:name="_Toc385855816"/>
    </w:p>
    <w:p w14:paraId="57D18ABF" w14:textId="77777777" w:rsidR="009E0360" w:rsidRPr="00391B85" w:rsidRDefault="009E0360" w:rsidP="00DB147A">
      <w:pPr>
        <w:pStyle w:val="SP-Heading1"/>
      </w:pPr>
      <w:bookmarkStart w:id="29" w:name="_Toc485304979"/>
      <w:r w:rsidRPr="00391B85">
        <w:t>Monitoring and Evaluation for Behavior Change</w:t>
      </w:r>
      <w:bookmarkEnd w:id="29"/>
      <w:r w:rsidRPr="00391B85">
        <w:t xml:space="preserve"> </w:t>
      </w:r>
      <w:bookmarkEnd w:id="28"/>
    </w:p>
    <w:p w14:paraId="1CC4B54E" w14:textId="77777777" w:rsidR="009E0360" w:rsidRPr="00391B85" w:rsidRDefault="009E0360" w:rsidP="00710518">
      <w:pPr>
        <w:pStyle w:val="SP-NoteText"/>
        <w:spacing w:before="0" w:after="0"/>
      </w:pPr>
      <w:r w:rsidRPr="00391B85">
        <w:t>Note: The following should be consistent with the final EAIN PMP and ongoing monitoring and evaluation activities for the project.</w:t>
      </w:r>
      <w:r w:rsidR="009B144A" w:rsidRPr="00391B8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620"/>
        <w:gridCol w:w="4608"/>
      </w:tblGrid>
      <w:tr w:rsidR="009E0360" w:rsidRPr="00391B85" w14:paraId="2E302376" w14:textId="77777777" w:rsidTr="009247BF">
        <w:trPr>
          <w:trHeight w:val="1151"/>
          <w:tblHeader/>
        </w:trPr>
        <w:tc>
          <w:tcPr>
            <w:tcW w:w="3618" w:type="dxa"/>
            <w:shd w:val="clear" w:color="auto" w:fill="47652D" w:themeFill="text2"/>
          </w:tcPr>
          <w:p w14:paraId="416C24BD" w14:textId="63A6EE99" w:rsidR="009E0360" w:rsidRPr="00391B85" w:rsidRDefault="009E0360" w:rsidP="00E80AD5">
            <w:pPr>
              <w:pStyle w:val="SP-TableHeaderRow"/>
              <w:spacing w:after="0"/>
              <w:rPr>
                <w:b/>
              </w:rPr>
            </w:pPr>
            <w:r w:rsidRPr="00391B85">
              <w:rPr>
                <w:b/>
              </w:rPr>
              <w:t>Priority nutrition-sensitive agriculture categories of practices</w:t>
            </w:r>
          </w:p>
        </w:tc>
        <w:tc>
          <w:tcPr>
            <w:tcW w:w="1620" w:type="dxa"/>
            <w:shd w:val="clear" w:color="auto" w:fill="47652D" w:themeFill="text2"/>
          </w:tcPr>
          <w:p w14:paraId="6CCA315C" w14:textId="77777777" w:rsidR="009E0360" w:rsidRPr="00391B85" w:rsidRDefault="009E0360" w:rsidP="00E80AD5">
            <w:pPr>
              <w:pStyle w:val="SP-TableHeaderRow"/>
              <w:spacing w:after="0"/>
              <w:rPr>
                <w:b/>
              </w:rPr>
            </w:pPr>
            <w:r w:rsidRPr="00391B85">
              <w:rPr>
                <w:b/>
              </w:rPr>
              <w:t>FY</w:t>
            </w:r>
            <w:r w:rsidR="00037B12" w:rsidRPr="00391B85">
              <w:rPr>
                <w:b/>
              </w:rPr>
              <w:t>20</w:t>
            </w:r>
            <w:r w:rsidRPr="00391B85">
              <w:rPr>
                <w:b/>
              </w:rPr>
              <w:t xml:space="preserve">17 IPTT Indicator # </w:t>
            </w:r>
            <w:r w:rsidRPr="00391B85">
              <w:rPr>
                <w:b/>
              </w:rPr>
              <w:br/>
              <w:t>(May 14, 2017)</w:t>
            </w:r>
          </w:p>
        </w:tc>
        <w:tc>
          <w:tcPr>
            <w:tcW w:w="4608" w:type="dxa"/>
            <w:shd w:val="clear" w:color="auto" w:fill="47652D" w:themeFill="text2"/>
          </w:tcPr>
          <w:p w14:paraId="23D49A4C" w14:textId="77777777" w:rsidR="009E0360" w:rsidRPr="00391B85" w:rsidRDefault="009E0360" w:rsidP="00E80AD5">
            <w:pPr>
              <w:pStyle w:val="SP-TableHeaderRow"/>
              <w:spacing w:after="0"/>
              <w:rPr>
                <w:b/>
              </w:rPr>
            </w:pPr>
            <w:r w:rsidRPr="00391B85">
              <w:rPr>
                <w:b/>
              </w:rPr>
              <w:t>Indicator</w:t>
            </w:r>
          </w:p>
        </w:tc>
      </w:tr>
      <w:tr w:rsidR="009E0360" w:rsidRPr="00391B85" w14:paraId="4BB51DC7" w14:textId="77777777" w:rsidTr="009247BF">
        <w:tc>
          <w:tcPr>
            <w:tcW w:w="3618" w:type="dxa"/>
            <w:shd w:val="clear" w:color="auto" w:fill="auto"/>
          </w:tcPr>
          <w:p w14:paraId="07CD3525" w14:textId="77777777" w:rsidR="009E0360" w:rsidRPr="00391B85" w:rsidRDefault="009E0360" w:rsidP="00083D6C">
            <w:pPr>
              <w:numPr>
                <w:ilvl w:val="0"/>
                <w:numId w:val="11"/>
              </w:numPr>
              <w:spacing w:after="0"/>
              <w:ind w:left="525" w:hanging="270"/>
              <w:rPr>
                <w:rStyle w:val="QuickHeading1Char"/>
                <w:rFonts w:eastAsia="Calibri"/>
                <w:b w:val="0"/>
                <w:sz w:val="20"/>
                <w:szCs w:val="20"/>
                <w:lang w:val="en-US"/>
              </w:rPr>
            </w:pPr>
            <w:r w:rsidRPr="00391B85">
              <w:rPr>
                <w:rStyle w:val="QuickHeading1Char"/>
                <w:rFonts w:eastAsia="Calibri"/>
                <w:b w:val="0"/>
                <w:sz w:val="20"/>
                <w:szCs w:val="20"/>
                <w:lang w:val="en-US"/>
              </w:rPr>
              <w:t xml:space="preserve">Adopt improved water saving or diverting technologies for off-season production. Supporting actions include assistance with securing business loans to adopt technology. Technologies include: </w:t>
            </w:r>
          </w:p>
          <w:p w14:paraId="667C86A9" w14:textId="77777777" w:rsidR="009E0360" w:rsidRPr="00391B85" w:rsidRDefault="009E0360" w:rsidP="00083D6C">
            <w:pPr>
              <w:numPr>
                <w:ilvl w:val="1"/>
                <w:numId w:val="11"/>
              </w:numPr>
              <w:spacing w:after="0"/>
              <w:ind w:left="714" w:hanging="270"/>
              <w:rPr>
                <w:rStyle w:val="QuickHeading1Char"/>
                <w:rFonts w:eastAsia="Calibri"/>
                <w:b w:val="0"/>
                <w:sz w:val="20"/>
                <w:szCs w:val="20"/>
                <w:lang w:val="en-US"/>
              </w:rPr>
            </w:pPr>
            <w:r w:rsidRPr="00391B85">
              <w:rPr>
                <w:rStyle w:val="QuickHeading1Char"/>
                <w:rFonts w:eastAsia="Calibri"/>
                <w:b w:val="0"/>
                <w:sz w:val="20"/>
                <w:szCs w:val="20"/>
                <w:lang w:val="en-US"/>
              </w:rPr>
              <w:t xml:space="preserve">drip irrigation water systems, </w:t>
            </w:r>
          </w:p>
          <w:p w14:paraId="5246E067" w14:textId="77777777" w:rsidR="009E0360" w:rsidRPr="00391B85" w:rsidRDefault="009E0360" w:rsidP="00083D6C">
            <w:pPr>
              <w:numPr>
                <w:ilvl w:val="1"/>
                <w:numId w:val="11"/>
              </w:numPr>
              <w:spacing w:after="0"/>
              <w:ind w:left="714" w:hanging="270"/>
              <w:rPr>
                <w:rStyle w:val="QuickHeading1Char"/>
                <w:rFonts w:eastAsia="Calibri"/>
                <w:b w:val="0"/>
                <w:sz w:val="20"/>
                <w:szCs w:val="20"/>
                <w:lang w:val="en-US"/>
              </w:rPr>
            </w:pPr>
            <w:r w:rsidRPr="00391B85">
              <w:rPr>
                <w:rStyle w:val="QuickHeading1Char"/>
                <w:rFonts w:eastAsia="Calibri"/>
                <w:b w:val="0"/>
                <w:sz w:val="20"/>
                <w:szCs w:val="20"/>
                <w:lang w:val="en-US"/>
              </w:rPr>
              <w:t>water collection/pump system, or</w:t>
            </w:r>
          </w:p>
          <w:p w14:paraId="041BB58D" w14:textId="77777777" w:rsidR="009E0360" w:rsidRPr="00391B85" w:rsidRDefault="009E0360" w:rsidP="00083D6C">
            <w:pPr>
              <w:numPr>
                <w:ilvl w:val="1"/>
                <w:numId w:val="11"/>
              </w:numPr>
              <w:spacing w:after="0"/>
              <w:ind w:left="714" w:hanging="270"/>
              <w:rPr>
                <w:rStyle w:val="QuickHeading1Char"/>
                <w:rFonts w:eastAsia="Calibri"/>
                <w:b w:val="0"/>
                <w:sz w:val="20"/>
                <w:szCs w:val="20"/>
                <w:lang w:val="en-US"/>
              </w:rPr>
            </w:pPr>
            <w:proofErr w:type="gramStart"/>
            <w:r w:rsidRPr="00391B85">
              <w:rPr>
                <w:rStyle w:val="QuickHeading1Char"/>
                <w:rFonts w:eastAsia="Calibri"/>
                <w:b w:val="0"/>
                <w:sz w:val="20"/>
                <w:szCs w:val="20"/>
                <w:lang w:val="en-US"/>
              </w:rPr>
              <w:t>mulching</w:t>
            </w:r>
            <w:proofErr w:type="gramEnd"/>
            <w:r w:rsidRPr="00391B85">
              <w:rPr>
                <w:rStyle w:val="QuickHeading1Char"/>
                <w:rFonts w:eastAsia="Calibri"/>
                <w:b w:val="0"/>
                <w:sz w:val="20"/>
                <w:szCs w:val="20"/>
                <w:lang w:val="en-US"/>
              </w:rPr>
              <w:t>.</w:t>
            </w:r>
          </w:p>
        </w:tc>
        <w:tc>
          <w:tcPr>
            <w:tcW w:w="1620" w:type="dxa"/>
            <w:shd w:val="clear" w:color="auto" w:fill="auto"/>
          </w:tcPr>
          <w:p w14:paraId="36108571"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9</w:t>
            </w:r>
          </w:p>
          <w:p w14:paraId="32DC01C4" w14:textId="77777777" w:rsidR="009E0360" w:rsidRPr="00391B85" w:rsidRDefault="009E0360" w:rsidP="00E80AD5">
            <w:pPr>
              <w:keepNext/>
              <w:keepLines/>
              <w:spacing w:after="0"/>
              <w:jc w:val="center"/>
              <w:outlineLvl w:val="3"/>
              <w:rPr>
                <w:rFonts w:eastAsia="Times New Roman"/>
                <w:bCs/>
                <w:iCs/>
                <w:szCs w:val="20"/>
              </w:rPr>
            </w:pPr>
          </w:p>
          <w:p w14:paraId="3D3C7B25" w14:textId="77777777" w:rsidR="009E0360" w:rsidRPr="00391B85" w:rsidRDefault="009E0360" w:rsidP="00E80AD5">
            <w:pPr>
              <w:keepNext/>
              <w:keepLines/>
              <w:spacing w:after="0"/>
              <w:jc w:val="center"/>
              <w:outlineLvl w:val="3"/>
              <w:rPr>
                <w:rFonts w:eastAsia="Times New Roman"/>
                <w:bCs/>
                <w:iCs/>
                <w:szCs w:val="20"/>
              </w:rPr>
            </w:pPr>
          </w:p>
          <w:p w14:paraId="544D0418" w14:textId="77777777" w:rsidR="009E0360" w:rsidRPr="00391B85" w:rsidRDefault="009E0360" w:rsidP="00E80AD5">
            <w:pPr>
              <w:keepNext/>
              <w:keepLines/>
              <w:spacing w:after="0"/>
              <w:jc w:val="center"/>
              <w:outlineLvl w:val="3"/>
              <w:rPr>
                <w:rFonts w:eastAsia="Times New Roman"/>
                <w:bCs/>
                <w:iCs/>
                <w:szCs w:val="20"/>
              </w:rPr>
            </w:pPr>
          </w:p>
          <w:p w14:paraId="29A2FBC4"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10</w:t>
            </w:r>
          </w:p>
        </w:tc>
        <w:tc>
          <w:tcPr>
            <w:tcW w:w="4608" w:type="dxa"/>
            <w:shd w:val="clear" w:color="auto" w:fill="auto"/>
          </w:tcPr>
          <w:p w14:paraId="6CA14905" w14:textId="12419F54" w:rsidR="009E0360" w:rsidRPr="00391B85" w:rsidRDefault="009E0360" w:rsidP="009247BF">
            <w:pPr>
              <w:pStyle w:val="SP-3Bullet"/>
              <w:spacing w:after="0"/>
              <w:ind w:left="432"/>
            </w:pPr>
            <w:r w:rsidRPr="00391B85">
              <w:t xml:space="preserve">Number of farmers and others who have applied improved technologies or management practices with </w:t>
            </w:r>
            <w:r w:rsidR="00CB72EB" w:rsidRPr="00391B85">
              <w:t xml:space="preserve">U.S. Government </w:t>
            </w:r>
            <w:r w:rsidRPr="00391B85">
              <w:t>assistance (RAA) (WOG)</w:t>
            </w:r>
          </w:p>
          <w:p w14:paraId="027B3537" w14:textId="1E29B20D" w:rsidR="009E0360" w:rsidRPr="00391B85" w:rsidRDefault="009E0360" w:rsidP="009247BF">
            <w:pPr>
              <w:pStyle w:val="SP-3Bullet"/>
              <w:spacing w:after="0"/>
              <w:ind w:left="432"/>
            </w:pPr>
            <w:r w:rsidRPr="00391B85">
              <w:t xml:space="preserve">Number of hectares of land under improved technologies or management practices with </w:t>
            </w:r>
            <w:r w:rsidR="00CB72EB" w:rsidRPr="00391B85">
              <w:t>U.S. Government</w:t>
            </w:r>
            <w:r w:rsidRPr="00391B85">
              <w:t xml:space="preserve"> assistance</w:t>
            </w:r>
          </w:p>
        </w:tc>
      </w:tr>
      <w:tr w:rsidR="009E0360" w:rsidRPr="00391B85" w14:paraId="6BF3A364" w14:textId="77777777" w:rsidTr="009247BF">
        <w:tc>
          <w:tcPr>
            <w:tcW w:w="3618" w:type="dxa"/>
            <w:shd w:val="clear" w:color="auto" w:fill="auto"/>
          </w:tcPr>
          <w:p w14:paraId="7E4427DE" w14:textId="77777777" w:rsidR="009E0360" w:rsidRPr="00391B85" w:rsidRDefault="009E0360" w:rsidP="00083D6C">
            <w:pPr>
              <w:numPr>
                <w:ilvl w:val="0"/>
                <w:numId w:val="12"/>
              </w:numPr>
              <w:spacing w:after="0"/>
              <w:ind w:left="564" w:hanging="270"/>
              <w:rPr>
                <w:rStyle w:val="QuickHeading1Char"/>
                <w:rFonts w:eastAsia="Calibri"/>
                <w:b w:val="0"/>
                <w:sz w:val="20"/>
                <w:szCs w:val="20"/>
                <w:lang w:val="en-US"/>
              </w:rPr>
            </w:pPr>
            <w:r w:rsidRPr="00391B85">
              <w:rPr>
                <w:rStyle w:val="QuickHeading1Char"/>
                <w:rFonts w:eastAsia="Calibri"/>
                <w:b w:val="0"/>
                <w:sz w:val="20"/>
                <w:szCs w:val="20"/>
                <w:lang w:val="en-US"/>
              </w:rPr>
              <w:t>Promote the consumption of NRVCCs</w:t>
            </w:r>
          </w:p>
        </w:tc>
        <w:tc>
          <w:tcPr>
            <w:tcW w:w="1620" w:type="dxa"/>
            <w:shd w:val="clear" w:color="auto" w:fill="auto"/>
          </w:tcPr>
          <w:p w14:paraId="17BA78EB"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21</w:t>
            </w:r>
          </w:p>
          <w:p w14:paraId="67BDA037" w14:textId="77777777" w:rsidR="009E0360" w:rsidRPr="00391B85" w:rsidRDefault="009E0360" w:rsidP="00E80AD5">
            <w:pPr>
              <w:keepNext/>
              <w:keepLines/>
              <w:spacing w:after="0"/>
              <w:jc w:val="center"/>
              <w:outlineLvl w:val="3"/>
              <w:rPr>
                <w:rFonts w:eastAsia="Times New Roman"/>
                <w:bCs/>
                <w:iCs/>
                <w:szCs w:val="20"/>
              </w:rPr>
            </w:pPr>
          </w:p>
        </w:tc>
        <w:tc>
          <w:tcPr>
            <w:tcW w:w="4608" w:type="dxa"/>
            <w:shd w:val="clear" w:color="auto" w:fill="auto"/>
          </w:tcPr>
          <w:p w14:paraId="70B85DCE" w14:textId="40A0543F" w:rsidR="009E0360" w:rsidRPr="00391B85" w:rsidRDefault="009E0360" w:rsidP="009247BF">
            <w:pPr>
              <w:pStyle w:val="SP-3Bullet"/>
              <w:spacing w:after="0"/>
              <w:ind w:left="432"/>
              <w:rPr>
                <w:b/>
              </w:rPr>
            </w:pPr>
            <w:r w:rsidRPr="00391B85">
              <w:t xml:space="preserve">Total quantity of targeted nutrient-rich value chain commodities produced by direct beneficiaries with </w:t>
            </w:r>
            <w:r w:rsidR="00CB72EB" w:rsidRPr="00391B85">
              <w:t>U.S. Government</w:t>
            </w:r>
            <w:r w:rsidRPr="00391B85">
              <w:t xml:space="preserve"> assistance that is set aside for home consumption</w:t>
            </w:r>
          </w:p>
        </w:tc>
      </w:tr>
      <w:tr w:rsidR="009E0360" w:rsidRPr="00391B85" w14:paraId="15A0D29D" w14:textId="77777777" w:rsidTr="009247BF">
        <w:tc>
          <w:tcPr>
            <w:tcW w:w="3618" w:type="dxa"/>
            <w:shd w:val="clear" w:color="auto" w:fill="auto"/>
          </w:tcPr>
          <w:p w14:paraId="7CD02165" w14:textId="77777777" w:rsidR="009E0360" w:rsidRPr="00391B85" w:rsidRDefault="009E0360" w:rsidP="009247BF">
            <w:pPr>
              <w:keepNext/>
              <w:keepLines/>
              <w:numPr>
                <w:ilvl w:val="0"/>
                <w:numId w:val="13"/>
              </w:numPr>
              <w:spacing w:after="0"/>
              <w:rPr>
                <w:rStyle w:val="QuickHeading1Char"/>
                <w:rFonts w:eastAsia="Calibri"/>
                <w:b w:val="0"/>
                <w:sz w:val="20"/>
                <w:szCs w:val="20"/>
                <w:lang w:val="en-US"/>
              </w:rPr>
            </w:pPr>
            <w:r w:rsidRPr="00391B85">
              <w:rPr>
                <w:rStyle w:val="QuickHeading1Char"/>
                <w:rFonts w:eastAsia="Calibri"/>
                <w:b w:val="0"/>
                <w:sz w:val="20"/>
                <w:szCs w:val="20"/>
                <w:lang w:val="en-US"/>
              </w:rPr>
              <w:lastRenderedPageBreak/>
              <w:t>Promote no-till cultivation reducing land preparation tasks</w:t>
            </w:r>
          </w:p>
        </w:tc>
        <w:tc>
          <w:tcPr>
            <w:tcW w:w="1620" w:type="dxa"/>
            <w:shd w:val="clear" w:color="auto" w:fill="auto"/>
          </w:tcPr>
          <w:p w14:paraId="579E1973" w14:textId="77777777" w:rsidR="009E0360" w:rsidRPr="00391B85" w:rsidRDefault="009E0360" w:rsidP="009247BF">
            <w:pPr>
              <w:keepNext/>
              <w:keepLines/>
              <w:spacing w:after="0"/>
              <w:jc w:val="center"/>
              <w:outlineLvl w:val="3"/>
              <w:rPr>
                <w:rFonts w:eastAsia="Times New Roman"/>
                <w:bCs/>
                <w:iCs/>
                <w:szCs w:val="20"/>
              </w:rPr>
            </w:pPr>
            <w:r w:rsidRPr="00391B85">
              <w:rPr>
                <w:rFonts w:eastAsia="Times New Roman"/>
                <w:bCs/>
                <w:iCs/>
                <w:szCs w:val="20"/>
              </w:rPr>
              <w:t>9</w:t>
            </w:r>
          </w:p>
          <w:p w14:paraId="6743310F" w14:textId="77777777" w:rsidR="009E0360" w:rsidRPr="00391B85" w:rsidRDefault="009E0360" w:rsidP="009247BF">
            <w:pPr>
              <w:keepNext/>
              <w:keepLines/>
              <w:spacing w:after="0"/>
              <w:jc w:val="center"/>
              <w:outlineLvl w:val="3"/>
              <w:rPr>
                <w:rFonts w:eastAsia="Times New Roman"/>
                <w:bCs/>
                <w:iCs/>
                <w:szCs w:val="20"/>
              </w:rPr>
            </w:pPr>
          </w:p>
          <w:p w14:paraId="17BDF5F3" w14:textId="77777777" w:rsidR="009E0360" w:rsidRPr="00391B85" w:rsidRDefault="009E0360" w:rsidP="009247BF">
            <w:pPr>
              <w:keepNext/>
              <w:keepLines/>
              <w:spacing w:after="0"/>
              <w:jc w:val="center"/>
              <w:outlineLvl w:val="3"/>
              <w:rPr>
                <w:rFonts w:eastAsia="Times New Roman"/>
                <w:bCs/>
                <w:iCs/>
                <w:szCs w:val="20"/>
              </w:rPr>
            </w:pPr>
          </w:p>
          <w:p w14:paraId="6D913B86" w14:textId="77777777" w:rsidR="009E0360" w:rsidRPr="00391B85" w:rsidRDefault="009E0360" w:rsidP="009247BF">
            <w:pPr>
              <w:keepNext/>
              <w:keepLines/>
              <w:spacing w:after="0"/>
              <w:jc w:val="center"/>
              <w:outlineLvl w:val="3"/>
              <w:rPr>
                <w:rFonts w:eastAsia="Times New Roman"/>
                <w:bCs/>
                <w:iCs/>
                <w:szCs w:val="20"/>
              </w:rPr>
            </w:pPr>
          </w:p>
          <w:p w14:paraId="77A5721F" w14:textId="77777777" w:rsidR="009E0360" w:rsidRPr="00391B85" w:rsidRDefault="009E0360" w:rsidP="009247BF">
            <w:pPr>
              <w:keepNext/>
              <w:keepLines/>
              <w:spacing w:after="0"/>
              <w:jc w:val="center"/>
              <w:outlineLvl w:val="3"/>
              <w:rPr>
                <w:rFonts w:eastAsia="Times New Roman"/>
                <w:bCs/>
                <w:iCs/>
                <w:szCs w:val="20"/>
              </w:rPr>
            </w:pPr>
            <w:r w:rsidRPr="00391B85">
              <w:rPr>
                <w:rFonts w:eastAsia="Times New Roman"/>
                <w:bCs/>
                <w:iCs/>
                <w:szCs w:val="20"/>
              </w:rPr>
              <w:t>10</w:t>
            </w:r>
          </w:p>
        </w:tc>
        <w:tc>
          <w:tcPr>
            <w:tcW w:w="4608" w:type="dxa"/>
            <w:shd w:val="clear" w:color="auto" w:fill="auto"/>
          </w:tcPr>
          <w:p w14:paraId="21180593" w14:textId="06D08204" w:rsidR="009E0360" w:rsidRPr="00391B85" w:rsidRDefault="009E0360" w:rsidP="009247BF">
            <w:pPr>
              <w:pStyle w:val="SP-3Bullet"/>
              <w:keepNext/>
              <w:keepLines/>
              <w:spacing w:after="0"/>
              <w:ind w:left="432"/>
            </w:pPr>
            <w:r w:rsidRPr="00391B85">
              <w:t xml:space="preserve">Number of farmers and others who have applied improved technologies or management practices with </w:t>
            </w:r>
            <w:r w:rsidR="00CB72EB" w:rsidRPr="00391B85">
              <w:t>U.S. Government</w:t>
            </w:r>
            <w:r w:rsidRPr="00391B85">
              <w:t xml:space="preserve"> assistance (RAA) (WOG)</w:t>
            </w:r>
          </w:p>
          <w:p w14:paraId="319AAB0D" w14:textId="3147BB43" w:rsidR="009E0360" w:rsidRPr="00391B85" w:rsidRDefault="009E0360" w:rsidP="009247BF">
            <w:pPr>
              <w:pStyle w:val="SP-3Bullet"/>
              <w:keepNext/>
              <w:keepLines/>
              <w:spacing w:after="0"/>
              <w:ind w:left="432"/>
            </w:pPr>
            <w:r w:rsidRPr="00391B85">
              <w:t xml:space="preserve">Number of hectares of land under improved technologies or management practices with </w:t>
            </w:r>
            <w:r w:rsidR="00CB72EB" w:rsidRPr="00391B85">
              <w:t xml:space="preserve">U.S. Government </w:t>
            </w:r>
            <w:r w:rsidRPr="00391B85">
              <w:t>assistance</w:t>
            </w:r>
          </w:p>
        </w:tc>
      </w:tr>
      <w:tr w:rsidR="009E0360" w:rsidRPr="00391B85" w14:paraId="22436963" w14:textId="77777777" w:rsidTr="009247BF">
        <w:tc>
          <w:tcPr>
            <w:tcW w:w="3618" w:type="dxa"/>
            <w:shd w:val="clear" w:color="auto" w:fill="auto"/>
          </w:tcPr>
          <w:p w14:paraId="55BC900D" w14:textId="77777777" w:rsidR="009E0360" w:rsidRPr="00391B85" w:rsidRDefault="009E0360" w:rsidP="00083D6C">
            <w:pPr>
              <w:numPr>
                <w:ilvl w:val="0"/>
                <w:numId w:val="13"/>
              </w:numPr>
              <w:spacing w:after="0"/>
              <w:rPr>
                <w:rStyle w:val="QuickHeading1Char"/>
                <w:rFonts w:eastAsia="Calibri"/>
                <w:b w:val="0"/>
                <w:sz w:val="20"/>
                <w:szCs w:val="20"/>
                <w:lang w:val="en-US"/>
              </w:rPr>
            </w:pPr>
            <w:r w:rsidRPr="00391B85">
              <w:rPr>
                <w:rStyle w:val="QuickHeading1Char"/>
                <w:rFonts w:eastAsia="Calibri"/>
                <w:b w:val="0"/>
                <w:sz w:val="20"/>
                <w:szCs w:val="20"/>
                <w:lang w:val="en-US"/>
              </w:rPr>
              <w:t>Promote safe use of herbicides (and other chemicals), train producers on environmental safety practices</w:t>
            </w:r>
          </w:p>
        </w:tc>
        <w:tc>
          <w:tcPr>
            <w:tcW w:w="1620" w:type="dxa"/>
            <w:shd w:val="clear" w:color="auto" w:fill="auto"/>
          </w:tcPr>
          <w:p w14:paraId="3DEF1359" w14:textId="77777777" w:rsidR="009E0360" w:rsidRPr="00391B85" w:rsidRDefault="009E0360" w:rsidP="00E80AD5">
            <w:pPr>
              <w:keepNext/>
              <w:keepLines/>
              <w:spacing w:after="0"/>
              <w:jc w:val="center"/>
              <w:outlineLvl w:val="3"/>
              <w:rPr>
                <w:rFonts w:eastAsia="Times New Roman"/>
                <w:bCs/>
                <w:iCs/>
                <w:szCs w:val="20"/>
              </w:rPr>
            </w:pPr>
          </w:p>
        </w:tc>
        <w:tc>
          <w:tcPr>
            <w:tcW w:w="4608" w:type="dxa"/>
            <w:shd w:val="clear" w:color="auto" w:fill="auto"/>
          </w:tcPr>
          <w:p w14:paraId="17C601E5" w14:textId="77777777" w:rsidR="009E0360" w:rsidRPr="00391B85" w:rsidRDefault="009E0360" w:rsidP="009247BF">
            <w:pPr>
              <w:pStyle w:val="SP-3Bullet"/>
              <w:numPr>
                <w:ilvl w:val="0"/>
                <w:numId w:val="0"/>
              </w:numPr>
              <w:spacing w:after="0"/>
              <w:ind w:left="432" w:hanging="360"/>
            </w:pPr>
          </w:p>
        </w:tc>
      </w:tr>
      <w:tr w:rsidR="009E0360" w:rsidRPr="00391B85" w14:paraId="73397F4F" w14:textId="77777777" w:rsidTr="009247BF">
        <w:tc>
          <w:tcPr>
            <w:tcW w:w="3618" w:type="dxa"/>
            <w:shd w:val="clear" w:color="auto" w:fill="auto"/>
          </w:tcPr>
          <w:p w14:paraId="0F2EC17A" w14:textId="77777777" w:rsidR="009E0360" w:rsidRPr="00391B85" w:rsidRDefault="009E0360" w:rsidP="00083D6C">
            <w:pPr>
              <w:numPr>
                <w:ilvl w:val="0"/>
                <w:numId w:val="13"/>
              </w:numPr>
              <w:spacing w:after="0"/>
              <w:ind w:left="525" w:hanging="270"/>
              <w:rPr>
                <w:rStyle w:val="QuickHeading1Char"/>
                <w:rFonts w:eastAsia="Calibri"/>
                <w:b w:val="0"/>
                <w:sz w:val="20"/>
                <w:szCs w:val="20"/>
                <w:lang w:val="en-US"/>
              </w:rPr>
            </w:pPr>
            <w:r w:rsidRPr="00391B85">
              <w:rPr>
                <w:rStyle w:val="QuickHeading1Char"/>
                <w:rFonts w:eastAsia="Calibri"/>
                <w:b w:val="0"/>
                <w:sz w:val="20"/>
                <w:szCs w:val="20"/>
                <w:lang w:val="en-US"/>
              </w:rPr>
              <w:t>Promote environmental safety, hygiene, aflatoxin mitigation (groundnuts)</w:t>
            </w:r>
          </w:p>
        </w:tc>
        <w:tc>
          <w:tcPr>
            <w:tcW w:w="1620" w:type="dxa"/>
            <w:shd w:val="clear" w:color="auto" w:fill="auto"/>
          </w:tcPr>
          <w:p w14:paraId="0FC115E1" w14:textId="77777777" w:rsidR="009E0360" w:rsidRPr="00391B85" w:rsidRDefault="009E0360" w:rsidP="00E80AD5">
            <w:pPr>
              <w:keepNext/>
              <w:keepLines/>
              <w:spacing w:after="0"/>
              <w:jc w:val="center"/>
              <w:outlineLvl w:val="3"/>
              <w:rPr>
                <w:rFonts w:eastAsia="Times New Roman"/>
                <w:bCs/>
                <w:iCs/>
                <w:szCs w:val="20"/>
              </w:rPr>
            </w:pPr>
          </w:p>
        </w:tc>
        <w:tc>
          <w:tcPr>
            <w:tcW w:w="4608" w:type="dxa"/>
            <w:shd w:val="clear" w:color="auto" w:fill="auto"/>
          </w:tcPr>
          <w:p w14:paraId="7D7100D2" w14:textId="77777777" w:rsidR="009E0360" w:rsidRPr="00391B85" w:rsidRDefault="009E0360" w:rsidP="009247BF">
            <w:pPr>
              <w:pStyle w:val="SP-3Bullet"/>
              <w:numPr>
                <w:ilvl w:val="0"/>
                <w:numId w:val="0"/>
              </w:numPr>
              <w:spacing w:after="0"/>
              <w:ind w:left="432"/>
            </w:pPr>
          </w:p>
        </w:tc>
      </w:tr>
      <w:tr w:rsidR="009E0360" w:rsidRPr="00391B85" w14:paraId="4088D850" w14:textId="77777777" w:rsidTr="009247BF">
        <w:tc>
          <w:tcPr>
            <w:tcW w:w="3618" w:type="dxa"/>
            <w:shd w:val="clear" w:color="auto" w:fill="auto"/>
          </w:tcPr>
          <w:p w14:paraId="7FD5DFD3" w14:textId="77777777" w:rsidR="009E0360" w:rsidRPr="00391B85" w:rsidRDefault="009E0360" w:rsidP="00083D6C">
            <w:pPr>
              <w:numPr>
                <w:ilvl w:val="0"/>
                <w:numId w:val="13"/>
              </w:numPr>
              <w:spacing w:after="0"/>
              <w:ind w:left="525" w:hanging="270"/>
              <w:rPr>
                <w:rStyle w:val="QuickHeading1Char"/>
                <w:rFonts w:eastAsia="Calibri"/>
                <w:b w:val="0"/>
                <w:sz w:val="20"/>
                <w:szCs w:val="20"/>
                <w:lang w:val="en-US"/>
              </w:rPr>
            </w:pPr>
            <w:r w:rsidRPr="00391B85">
              <w:rPr>
                <w:rStyle w:val="QuickHeading1Char"/>
                <w:rFonts w:eastAsia="Calibri"/>
                <w:b w:val="0"/>
                <w:sz w:val="20"/>
                <w:szCs w:val="20"/>
                <w:lang w:val="en-US"/>
              </w:rPr>
              <w:t>Promote sorting and grading for local and distant markets (i.e., grades A and B)</w:t>
            </w:r>
          </w:p>
        </w:tc>
        <w:tc>
          <w:tcPr>
            <w:tcW w:w="1620" w:type="dxa"/>
            <w:shd w:val="clear" w:color="auto" w:fill="auto"/>
          </w:tcPr>
          <w:p w14:paraId="4AF891AB"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 xml:space="preserve">5 </w:t>
            </w:r>
          </w:p>
        </w:tc>
        <w:tc>
          <w:tcPr>
            <w:tcW w:w="4608" w:type="dxa"/>
            <w:shd w:val="clear" w:color="auto" w:fill="auto"/>
          </w:tcPr>
          <w:p w14:paraId="3CF93C3E" w14:textId="77777777" w:rsidR="009E0360" w:rsidRPr="00391B85" w:rsidRDefault="009E0360" w:rsidP="009247BF">
            <w:pPr>
              <w:pStyle w:val="SP-3Bullet"/>
              <w:spacing w:after="0"/>
              <w:ind w:left="432"/>
            </w:pPr>
            <w:r w:rsidRPr="00391B85">
              <w:t>Quantity of products lost in post-harvest storage</w:t>
            </w:r>
          </w:p>
        </w:tc>
      </w:tr>
      <w:tr w:rsidR="009E0360" w:rsidRPr="00391B85" w14:paraId="203CC863" w14:textId="77777777" w:rsidTr="009247BF">
        <w:tc>
          <w:tcPr>
            <w:tcW w:w="3618" w:type="dxa"/>
            <w:shd w:val="clear" w:color="auto" w:fill="auto"/>
          </w:tcPr>
          <w:p w14:paraId="5CDF3AF8" w14:textId="77777777" w:rsidR="009E0360" w:rsidRPr="00391B85" w:rsidRDefault="009E0360" w:rsidP="00083D6C">
            <w:pPr>
              <w:numPr>
                <w:ilvl w:val="0"/>
                <w:numId w:val="13"/>
              </w:numPr>
              <w:spacing w:after="0"/>
              <w:ind w:left="525" w:hanging="270"/>
              <w:rPr>
                <w:rStyle w:val="QuickHeading1Char"/>
                <w:rFonts w:eastAsia="Calibri"/>
                <w:b w:val="0"/>
                <w:sz w:val="20"/>
                <w:szCs w:val="20"/>
                <w:lang w:val="en-US"/>
              </w:rPr>
            </w:pPr>
            <w:r w:rsidRPr="00391B85">
              <w:rPr>
                <w:rStyle w:val="QuickHeading1Char"/>
                <w:rFonts w:eastAsia="Calibri"/>
                <w:b w:val="0"/>
                <w:sz w:val="20"/>
                <w:szCs w:val="20"/>
                <w:lang w:val="en-US"/>
              </w:rPr>
              <w:t>Promote mechanical threshing, milling (rice), shelling (maize)</w:t>
            </w:r>
          </w:p>
        </w:tc>
        <w:tc>
          <w:tcPr>
            <w:tcW w:w="1620" w:type="dxa"/>
            <w:shd w:val="clear" w:color="auto" w:fill="auto"/>
          </w:tcPr>
          <w:p w14:paraId="7AE627FD"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9</w:t>
            </w:r>
          </w:p>
          <w:p w14:paraId="6A990454" w14:textId="77777777" w:rsidR="009E0360" w:rsidRPr="00391B85" w:rsidRDefault="009E0360" w:rsidP="00E80AD5">
            <w:pPr>
              <w:keepNext/>
              <w:keepLines/>
              <w:spacing w:after="0"/>
              <w:jc w:val="center"/>
              <w:outlineLvl w:val="3"/>
              <w:rPr>
                <w:rFonts w:eastAsia="Times New Roman"/>
                <w:bCs/>
                <w:iCs/>
                <w:szCs w:val="20"/>
              </w:rPr>
            </w:pPr>
          </w:p>
          <w:p w14:paraId="0B47E841" w14:textId="77777777" w:rsidR="009E0360" w:rsidRPr="00391B85" w:rsidRDefault="009E0360" w:rsidP="00E80AD5">
            <w:pPr>
              <w:keepNext/>
              <w:keepLines/>
              <w:spacing w:after="0"/>
              <w:jc w:val="center"/>
              <w:outlineLvl w:val="3"/>
              <w:rPr>
                <w:rFonts w:eastAsia="Times New Roman"/>
                <w:bCs/>
                <w:iCs/>
                <w:szCs w:val="20"/>
              </w:rPr>
            </w:pPr>
          </w:p>
          <w:p w14:paraId="60A5C201" w14:textId="77777777" w:rsidR="009E0360" w:rsidRPr="00391B85" w:rsidRDefault="009E0360" w:rsidP="00E80AD5">
            <w:pPr>
              <w:keepNext/>
              <w:keepLines/>
              <w:spacing w:after="0"/>
              <w:jc w:val="center"/>
              <w:outlineLvl w:val="3"/>
              <w:rPr>
                <w:rFonts w:eastAsia="Times New Roman"/>
                <w:bCs/>
                <w:iCs/>
                <w:szCs w:val="20"/>
              </w:rPr>
            </w:pPr>
          </w:p>
          <w:p w14:paraId="521089A3"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10</w:t>
            </w:r>
          </w:p>
        </w:tc>
        <w:tc>
          <w:tcPr>
            <w:tcW w:w="4608" w:type="dxa"/>
            <w:shd w:val="clear" w:color="auto" w:fill="auto"/>
          </w:tcPr>
          <w:p w14:paraId="5F7D13EB" w14:textId="0183D592" w:rsidR="009E0360" w:rsidRPr="00391B85" w:rsidRDefault="009E0360" w:rsidP="009247BF">
            <w:pPr>
              <w:pStyle w:val="SP-3Bullet"/>
              <w:spacing w:after="0"/>
              <w:ind w:left="432"/>
            </w:pPr>
            <w:r w:rsidRPr="00391B85">
              <w:t xml:space="preserve">Number of farmers and others who have applied improved technologies or management practices with </w:t>
            </w:r>
            <w:r w:rsidR="00CB72EB" w:rsidRPr="00391B85">
              <w:t>U.S. Government</w:t>
            </w:r>
            <w:r w:rsidRPr="00391B85">
              <w:t xml:space="preserve"> assistance (RAA) (WOG)</w:t>
            </w:r>
          </w:p>
          <w:p w14:paraId="5C72192D" w14:textId="08DBB596" w:rsidR="009E0360" w:rsidRPr="00391B85" w:rsidRDefault="009E0360" w:rsidP="009247BF">
            <w:pPr>
              <w:pStyle w:val="SP-3Bullet"/>
              <w:spacing w:after="0"/>
              <w:ind w:left="432"/>
            </w:pPr>
            <w:r w:rsidRPr="00391B85">
              <w:t xml:space="preserve">Number of hectares of land under improved technologies or management practices with </w:t>
            </w:r>
            <w:r w:rsidR="00CB72EB" w:rsidRPr="00391B85">
              <w:t>U.S. Government</w:t>
            </w:r>
            <w:r w:rsidRPr="00391B85">
              <w:t xml:space="preserve"> assistance</w:t>
            </w:r>
          </w:p>
        </w:tc>
      </w:tr>
      <w:tr w:rsidR="009E0360" w:rsidRPr="00391B85" w14:paraId="7F9D65E7" w14:textId="77777777" w:rsidTr="009247BF">
        <w:tc>
          <w:tcPr>
            <w:tcW w:w="3618" w:type="dxa"/>
            <w:shd w:val="clear" w:color="auto" w:fill="auto"/>
          </w:tcPr>
          <w:p w14:paraId="56E04D2A" w14:textId="77777777" w:rsidR="009E0360" w:rsidRPr="00391B85" w:rsidRDefault="009E0360" w:rsidP="00083D6C">
            <w:pPr>
              <w:numPr>
                <w:ilvl w:val="0"/>
                <w:numId w:val="13"/>
              </w:numPr>
              <w:spacing w:after="0"/>
              <w:rPr>
                <w:rStyle w:val="QuickHeading1Char"/>
                <w:rFonts w:eastAsia="Calibri"/>
                <w:b w:val="0"/>
                <w:sz w:val="20"/>
                <w:szCs w:val="20"/>
                <w:lang w:val="en-US"/>
              </w:rPr>
            </w:pPr>
            <w:r w:rsidRPr="00391B85">
              <w:rPr>
                <w:rStyle w:val="QuickHeading1Char"/>
                <w:rFonts w:eastAsia="Calibri"/>
                <w:b w:val="0"/>
                <w:sz w:val="20"/>
                <w:szCs w:val="20"/>
                <w:lang w:val="en-US"/>
              </w:rPr>
              <w:t>Promote value-addition and quality processing (e.g., dried okra, groundnut paste, pumpkin-</w:t>
            </w:r>
            <w:proofErr w:type="spellStart"/>
            <w:r w:rsidRPr="00391B85">
              <w:rPr>
                <w:rStyle w:val="QuickHeading1Char"/>
                <w:rFonts w:eastAsia="Calibri"/>
                <w:b w:val="0"/>
                <w:sz w:val="20"/>
                <w:szCs w:val="20"/>
                <w:lang w:val="en-US"/>
              </w:rPr>
              <w:t>gari</w:t>
            </w:r>
            <w:proofErr w:type="spellEnd"/>
            <w:r w:rsidRPr="00391B85">
              <w:rPr>
                <w:rStyle w:val="QuickHeading1Char"/>
                <w:rFonts w:eastAsia="Calibri"/>
                <w:b w:val="0"/>
                <w:sz w:val="20"/>
                <w:szCs w:val="20"/>
                <w:lang w:val="en-US"/>
              </w:rPr>
              <w:t>, dried chili)</w:t>
            </w:r>
          </w:p>
        </w:tc>
        <w:tc>
          <w:tcPr>
            <w:tcW w:w="1620" w:type="dxa"/>
            <w:shd w:val="clear" w:color="auto" w:fill="auto"/>
          </w:tcPr>
          <w:p w14:paraId="75FD1DDE"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16</w:t>
            </w:r>
          </w:p>
        </w:tc>
        <w:tc>
          <w:tcPr>
            <w:tcW w:w="4608" w:type="dxa"/>
            <w:shd w:val="clear" w:color="auto" w:fill="auto"/>
          </w:tcPr>
          <w:p w14:paraId="0A6FD725" w14:textId="6FD1F2B6" w:rsidR="009E0360" w:rsidRPr="00391B85" w:rsidRDefault="00CB1C8F" w:rsidP="009247BF">
            <w:pPr>
              <w:pStyle w:val="SP-3Bullet"/>
              <w:spacing w:after="0"/>
              <w:ind w:left="432"/>
            </w:pPr>
            <w:r w:rsidRPr="00391B85">
              <w:t xml:space="preserve">Number </w:t>
            </w:r>
            <w:r w:rsidR="009E0360" w:rsidRPr="00391B85">
              <w:t>of Agri-business centers (ABC) and Farmer-based organizations (FBOs), farmer groups engaged in processing</w:t>
            </w:r>
          </w:p>
        </w:tc>
      </w:tr>
      <w:tr w:rsidR="009E0360" w:rsidRPr="00391B85" w14:paraId="5AEBB35F" w14:textId="77777777" w:rsidTr="009247BF">
        <w:tc>
          <w:tcPr>
            <w:tcW w:w="3618" w:type="dxa"/>
            <w:shd w:val="clear" w:color="auto" w:fill="auto"/>
          </w:tcPr>
          <w:p w14:paraId="545B495A" w14:textId="77777777" w:rsidR="009E0360" w:rsidRPr="00391B85" w:rsidRDefault="009E0360" w:rsidP="00083D6C">
            <w:pPr>
              <w:numPr>
                <w:ilvl w:val="0"/>
                <w:numId w:val="10"/>
              </w:numPr>
              <w:spacing w:after="0"/>
              <w:ind w:left="534"/>
              <w:rPr>
                <w:rStyle w:val="QuickHeading1Char"/>
                <w:rFonts w:eastAsia="Calibri"/>
                <w:b w:val="0"/>
                <w:sz w:val="20"/>
                <w:szCs w:val="20"/>
                <w:lang w:val="en-US"/>
              </w:rPr>
            </w:pPr>
            <w:r w:rsidRPr="00391B85">
              <w:rPr>
                <w:rStyle w:val="QuickHeading1Char"/>
                <w:rFonts w:eastAsia="Calibri"/>
                <w:b w:val="0"/>
                <w:sz w:val="20"/>
                <w:szCs w:val="20"/>
                <w:lang w:val="en-US"/>
              </w:rPr>
              <w:t xml:space="preserve">Engage buyers and processors to connect/commit to new suppliers (e.g., Project Peanut Butter, Sierra Mix, </w:t>
            </w:r>
            <w:proofErr w:type="spellStart"/>
            <w:r w:rsidRPr="00391B85">
              <w:rPr>
                <w:rStyle w:val="QuickHeading1Char"/>
                <w:rFonts w:eastAsia="Calibri"/>
                <w:b w:val="0"/>
                <w:sz w:val="20"/>
                <w:szCs w:val="20"/>
                <w:lang w:val="en-US"/>
              </w:rPr>
              <w:t>Pikin</w:t>
            </w:r>
            <w:proofErr w:type="spellEnd"/>
            <w:r w:rsidRPr="00391B85">
              <w:rPr>
                <w:rStyle w:val="QuickHeading1Char"/>
                <w:rFonts w:eastAsia="Calibri"/>
                <w:b w:val="0"/>
                <w:sz w:val="20"/>
                <w:szCs w:val="20"/>
                <w:lang w:val="en-US"/>
              </w:rPr>
              <w:t xml:space="preserve"> Mix)</w:t>
            </w:r>
          </w:p>
        </w:tc>
        <w:tc>
          <w:tcPr>
            <w:tcW w:w="1620" w:type="dxa"/>
            <w:shd w:val="clear" w:color="auto" w:fill="auto"/>
          </w:tcPr>
          <w:p w14:paraId="4D19D40B" w14:textId="77777777" w:rsidR="009E0360" w:rsidRPr="00391B85" w:rsidRDefault="009E0360" w:rsidP="00E80AD5">
            <w:pPr>
              <w:keepNext/>
              <w:keepLines/>
              <w:spacing w:after="0"/>
              <w:jc w:val="center"/>
              <w:outlineLvl w:val="3"/>
              <w:rPr>
                <w:rFonts w:eastAsia="Times New Roman"/>
                <w:bCs/>
                <w:iCs/>
                <w:szCs w:val="20"/>
              </w:rPr>
            </w:pPr>
            <w:r w:rsidRPr="00391B85">
              <w:rPr>
                <w:rFonts w:eastAsia="Times New Roman"/>
                <w:bCs/>
                <w:iCs/>
                <w:szCs w:val="20"/>
              </w:rPr>
              <w:t>13</w:t>
            </w:r>
          </w:p>
        </w:tc>
        <w:tc>
          <w:tcPr>
            <w:tcW w:w="4608" w:type="dxa"/>
            <w:shd w:val="clear" w:color="auto" w:fill="auto"/>
          </w:tcPr>
          <w:p w14:paraId="72E8755F" w14:textId="64592B4C" w:rsidR="009E0360" w:rsidRPr="00391B85" w:rsidRDefault="00CB1C8F" w:rsidP="009247BF">
            <w:pPr>
              <w:pStyle w:val="SP-3Bullet"/>
              <w:spacing w:after="0"/>
              <w:ind w:left="432"/>
            </w:pPr>
            <w:r w:rsidRPr="00391B85">
              <w:t xml:space="preserve">Number </w:t>
            </w:r>
            <w:r w:rsidR="009E0360" w:rsidRPr="00391B85">
              <w:t>of contracts signed between producers and buyers</w:t>
            </w:r>
          </w:p>
        </w:tc>
      </w:tr>
      <w:tr w:rsidR="009E0360" w:rsidRPr="00391B85" w14:paraId="625F2455" w14:textId="77777777" w:rsidTr="009247BF">
        <w:tc>
          <w:tcPr>
            <w:tcW w:w="3618" w:type="dxa"/>
            <w:shd w:val="clear" w:color="auto" w:fill="auto"/>
          </w:tcPr>
          <w:p w14:paraId="1F4D3914" w14:textId="77777777" w:rsidR="009E0360" w:rsidRPr="00391B85" w:rsidRDefault="009E0360" w:rsidP="009247BF">
            <w:pPr>
              <w:keepNext/>
              <w:keepLines/>
              <w:numPr>
                <w:ilvl w:val="0"/>
                <w:numId w:val="10"/>
              </w:numPr>
              <w:spacing w:after="0"/>
              <w:ind w:left="534"/>
              <w:rPr>
                <w:rStyle w:val="QuickHeading1Char"/>
                <w:rFonts w:eastAsia="Calibri"/>
                <w:b w:val="0"/>
                <w:sz w:val="20"/>
                <w:szCs w:val="20"/>
                <w:lang w:val="en-US"/>
              </w:rPr>
            </w:pPr>
            <w:r w:rsidRPr="00391B85">
              <w:rPr>
                <w:rStyle w:val="QuickHeading1Char"/>
                <w:rFonts w:eastAsia="Calibri"/>
                <w:b w:val="0"/>
                <w:sz w:val="20"/>
                <w:szCs w:val="20"/>
                <w:lang w:val="en-US"/>
              </w:rPr>
              <w:lastRenderedPageBreak/>
              <w:t>Promote gender-sensitive business and marketing management (e.g., women’s group marketing coupled to micro-financial services that allow control over women’s income, increased involvement of women in business and marketing management opportunities)</w:t>
            </w:r>
          </w:p>
        </w:tc>
        <w:tc>
          <w:tcPr>
            <w:tcW w:w="1620" w:type="dxa"/>
            <w:shd w:val="clear" w:color="auto" w:fill="auto"/>
          </w:tcPr>
          <w:p w14:paraId="70936784" w14:textId="77777777" w:rsidR="009E0360" w:rsidRPr="00391B85" w:rsidRDefault="009E0360" w:rsidP="009247BF">
            <w:pPr>
              <w:keepNext/>
              <w:keepLines/>
              <w:spacing w:after="0"/>
              <w:jc w:val="center"/>
              <w:outlineLvl w:val="3"/>
              <w:rPr>
                <w:rFonts w:eastAsia="Times New Roman"/>
                <w:bCs/>
                <w:iCs/>
                <w:szCs w:val="20"/>
              </w:rPr>
            </w:pPr>
            <w:r w:rsidRPr="00391B85">
              <w:rPr>
                <w:rFonts w:eastAsia="Times New Roman"/>
                <w:bCs/>
                <w:iCs/>
                <w:szCs w:val="20"/>
              </w:rPr>
              <w:t>4</w:t>
            </w:r>
          </w:p>
          <w:p w14:paraId="61F71615" w14:textId="77777777" w:rsidR="009E0360" w:rsidRPr="00391B85" w:rsidRDefault="009E0360" w:rsidP="009247BF">
            <w:pPr>
              <w:keepNext/>
              <w:keepLines/>
              <w:spacing w:after="0"/>
              <w:jc w:val="center"/>
              <w:outlineLvl w:val="3"/>
              <w:rPr>
                <w:rFonts w:eastAsia="Times New Roman"/>
                <w:bCs/>
                <w:iCs/>
                <w:szCs w:val="20"/>
              </w:rPr>
            </w:pPr>
          </w:p>
          <w:p w14:paraId="5F170974" w14:textId="77777777" w:rsidR="009E0360" w:rsidRPr="00391B85" w:rsidRDefault="009E0360" w:rsidP="009247BF">
            <w:pPr>
              <w:keepNext/>
              <w:keepLines/>
              <w:spacing w:after="0"/>
              <w:jc w:val="center"/>
              <w:outlineLvl w:val="3"/>
              <w:rPr>
                <w:rFonts w:eastAsia="Times New Roman"/>
                <w:bCs/>
                <w:iCs/>
                <w:szCs w:val="20"/>
              </w:rPr>
            </w:pPr>
          </w:p>
          <w:p w14:paraId="11D2A194" w14:textId="77777777" w:rsidR="009E0360" w:rsidRPr="00391B85" w:rsidRDefault="009E0360" w:rsidP="009247BF">
            <w:pPr>
              <w:keepNext/>
              <w:keepLines/>
              <w:spacing w:after="0"/>
              <w:jc w:val="center"/>
              <w:outlineLvl w:val="3"/>
              <w:rPr>
                <w:rFonts w:eastAsia="Times New Roman"/>
                <w:bCs/>
                <w:iCs/>
                <w:szCs w:val="20"/>
              </w:rPr>
            </w:pPr>
            <w:r w:rsidRPr="00391B85">
              <w:rPr>
                <w:rFonts w:eastAsia="Times New Roman"/>
                <w:bCs/>
                <w:iCs/>
                <w:szCs w:val="20"/>
              </w:rPr>
              <w:t>7</w:t>
            </w:r>
            <w:r w:rsidRPr="00391B85">
              <w:rPr>
                <w:rFonts w:eastAsia="Times New Roman"/>
                <w:bCs/>
                <w:iCs/>
                <w:szCs w:val="20"/>
              </w:rPr>
              <w:br/>
            </w:r>
          </w:p>
          <w:p w14:paraId="588D5699" w14:textId="77777777" w:rsidR="009E0360" w:rsidRPr="00391B85" w:rsidRDefault="009E0360" w:rsidP="009247BF">
            <w:pPr>
              <w:keepNext/>
              <w:keepLines/>
              <w:spacing w:after="0"/>
              <w:jc w:val="center"/>
              <w:outlineLvl w:val="3"/>
              <w:rPr>
                <w:rFonts w:eastAsia="Times New Roman"/>
                <w:bCs/>
                <w:iCs/>
                <w:szCs w:val="20"/>
              </w:rPr>
            </w:pPr>
          </w:p>
          <w:p w14:paraId="41400F63" w14:textId="77777777" w:rsidR="009E0360" w:rsidRPr="00391B85" w:rsidRDefault="009E0360" w:rsidP="009247BF">
            <w:pPr>
              <w:keepNext/>
              <w:keepLines/>
              <w:spacing w:after="0"/>
              <w:jc w:val="center"/>
              <w:outlineLvl w:val="3"/>
              <w:rPr>
                <w:rFonts w:eastAsia="Times New Roman"/>
                <w:bCs/>
                <w:iCs/>
                <w:szCs w:val="20"/>
              </w:rPr>
            </w:pPr>
            <w:r w:rsidRPr="00391B85">
              <w:rPr>
                <w:rFonts w:eastAsia="Times New Roman"/>
                <w:bCs/>
                <w:iCs/>
                <w:szCs w:val="20"/>
              </w:rPr>
              <w:t>14</w:t>
            </w:r>
            <w:r w:rsidRPr="00391B85">
              <w:rPr>
                <w:rFonts w:eastAsia="Times New Roman"/>
                <w:bCs/>
                <w:iCs/>
                <w:szCs w:val="20"/>
              </w:rPr>
              <w:br/>
            </w:r>
          </w:p>
          <w:p w14:paraId="519B20B5" w14:textId="77777777" w:rsidR="009E0360" w:rsidRPr="00391B85" w:rsidRDefault="009E0360" w:rsidP="009247BF">
            <w:pPr>
              <w:keepNext/>
              <w:keepLines/>
              <w:spacing w:after="0"/>
              <w:jc w:val="center"/>
              <w:outlineLvl w:val="3"/>
              <w:rPr>
                <w:rFonts w:eastAsia="Times New Roman"/>
                <w:bCs/>
                <w:iCs/>
                <w:szCs w:val="20"/>
              </w:rPr>
            </w:pPr>
            <w:r w:rsidRPr="00391B85">
              <w:rPr>
                <w:rFonts w:eastAsia="Times New Roman"/>
                <w:bCs/>
                <w:iCs/>
                <w:szCs w:val="20"/>
              </w:rPr>
              <w:t>15</w:t>
            </w:r>
          </w:p>
        </w:tc>
        <w:tc>
          <w:tcPr>
            <w:tcW w:w="4608" w:type="dxa"/>
            <w:shd w:val="clear" w:color="auto" w:fill="auto"/>
          </w:tcPr>
          <w:p w14:paraId="47428E21" w14:textId="4BDEF420" w:rsidR="009E0360" w:rsidRPr="00391B85" w:rsidRDefault="009E0360" w:rsidP="009247BF">
            <w:pPr>
              <w:pStyle w:val="SP-3Bullet"/>
              <w:keepNext/>
              <w:keepLines/>
              <w:spacing w:after="0"/>
              <w:ind w:left="432"/>
            </w:pPr>
            <w:r w:rsidRPr="00391B85">
              <w:t xml:space="preserve">Number of individuals who have received </w:t>
            </w:r>
            <w:r w:rsidR="00CB72EB" w:rsidRPr="00391B85">
              <w:t>U.S. Government</w:t>
            </w:r>
            <w:r w:rsidRPr="00391B85">
              <w:t xml:space="preserve"> supported short-term agricultural sector productivity or food security training</w:t>
            </w:r>
          </w:p>
          <w:p w14:paraId="5F5361AD" w14:textId="442760B4" w:rsidR="009E0360" w:rsidRPr="00391B85" w:rsidRDefault="00CB1C8F" w:rsidP="009247BF">
            <w:pPr>
              <w:pStyle w:val="SP-3Bullet"/>
              <w:keepNext/>
              <w:keepLines/>
              <w:spacing w:after="0"/>
              <w:ind w:left="432"/>
            </w:pPr>
            <w:r w:rsidRPr="00391B85">
              <w:t>N</w:t>
            </w:r>
            <w:r w:rsidR="0072031E" w:rsidRPr="00391B85">
              <w:t xml:space="preserve">umber </w:t>
            </w:r>
            <w:r w:rsidR="009E0360" w:rsidRPr="00391B85">
              <w:t>of agro dealers trained on business skills, proper storage, use and disposal of agro-inputs</w:t>
            </w:r>
          </w:p>
          <w:p w14:paraId="1CD713F3" w14:textId="7EE08D45" w:rsidR="009E0360" w:rsidRPr="00391B85" w:rsidRDefault="009E0360" w:rsidP="009247BF">
            <w:pPr>
              <w:pStyle w:val="SP-3Bullet"/>
              <w:keepNext/>
              <w:keepLines/>
              <w:spacing w:after="0"/>
              <w:ind w:left="432"/>
            </w:pPr>
            <w:r w:rsidRPr="00391B85">
              <w:t># of men and women trained in business skills</w:t>
            </w:r>
          </w:p>
          <w:p w14:paraId="02250C8D" w14:textId="35B5AFC9" w:rsidR="009E0360" w:rsidRPr="00391B85" w:rsidRDefault="00CB1C8F" w:rsidP="009247BF">
            <w:pPr>
              <w:pStyle w:val="SP-3Bullet"/>
              <w:keepNext/>
              <w:keepLines/>
              <w:spacing w:after="0"/>
              <w:ind w:left="432"/>
            </w:pPr>
            <w:r w:rsidRPr="00391B85">
              <w:t>P</w:t>
            </w:r>
            <w:r w:rsidR="0072031E" w:rsidRPr="00391B85">
              <w:t xml:space="preserve">ercentage </w:t>
            </w:r>
            <w:r w:rsidR="009E0360" w:rsidRPr="00391B85">
              <w:t>of households in which men and women make joint decision on production (choice of crops, land appropriated to Cash and Food crops) and expenditure (Food and WASH purchases)</w:t>
            </w:r>
          </w:p>
        </w:tc>
      </w:tr>
    </w:tbl>
    <w:p w14:paraId="7701CA0A" w14:textId="77777777" w:rsidR="00E80AD5" w:rsidRPr="00391B85" w:rsidRDefault="00E80AD5" w:rsidP="00710518">
      <w:pPr>
        <w:pStyle w:val="Sp-ChapterTitle"/>
      </w:pPr>
    </w:p>
    <w:p w14:paraId="160CD983" w14:textId="65F24279" w:rsidR="003A72A7" w:rsidRPr="00391B85" w:rsidRDefault="003A72A7" w:rsidP="00710518">
      <w:pPr>
        <w:pStyle w:val="Sp-ChapterTitle"/>
        <w:sectPr w:rsidR="003A72A7" w:rsidRPr="00391B85" w:rsidSect="009E14C8">
          <w:pgSz w:w="11907" w:h="16839" w:code="9"/>
          <w:pgMar w:top="1080" w:right="1080" w:bottom="1080" w:left="1080" w:header="900" w:footer="617" w:gutter="0"/>
          <w:cols w:space="720"/>
          <w:titlePg/>
          <w:docGrid w:linePitch="360"/>
        </w:sectPr>
      </w:pPr>
    </w:p>
    <w:p w14:paraId="2C63A24A" w14:textId="161C51F4" w:rsidR="0013140C" w:rsidRPr="00391B85" w:rsidRDefault="002E0F12" w:rsidP="0013140C">
      <w:pPr>
        <w:pStyle w:val="Sp-ChapterTitle"/>
        <w:outlineLvl w:val="0"/>
      </w:pPr>
      <w:bookmarkStart w:id="30" w:name="_Toc485304980"/>
      <w:proofErr w:type="gramStart"/>
      <w:r w:rsidRPr="00391B85">
        <w:lastRenderedPageBreak/>
        <w:t>Appendix 1</w:t>
      </w:r>
      <w:r w:rsidR="003B3992" w:rsidRPr="00391B85">
        <w:t>.</w:t>
      </w:r>
      <w:proofErr w:type="gramEnd"/>
      <w:r w:rsidRPr="00391B85">
        <w:t xml:space="preserve"> Review of Existing Regional SBCC Materials </w:t>
      </w:r>
      <w:r w:rsidR="0013140C" w:rsidRPr="00391B85">
        <w:t xml:space="preserve">on MIYCN, WASH, MCH, and </w:t>
      </w:r>
      <w:bookmarkEnd w:id="30"/>
      <w:r w:rsidR="00325B27" w:rsidRPr="00391B85">
        <w:t>Nutrition-sensitive A</w:t>
      </w:r>
      <w:r w:rsidR="007D4F31" w:rsidRPr="00391B85">
        <w:t>griculture</w:t>
      </w:r>
    </w:p>
    <w:p w14:paraId="0555C0FC" w14:textId="77777777" w:rsidR="002E0F12" w:rsidRPr="00391B85" w:rsidRDefault="00710518" w:rsidP="0013140C">
      <w:pPr>
        <w:pStyle w:val="SP-Heading1"/>
      </w:pPr>
      <w:bookmarkStart w:id="31" w:name="_Toc485304004"/>
      <w:bookmarkStart w:id="32" w:name="_Toc485304981"/>
      <w:r w:rsidRPr="00391B85">
        <w:t>March 1, 2017</w:t>
      </w:r>
      <w:bookmarkEnd w:id="31"/>
      <w:bookmarkEnd w:id="32"/>
    </w:p>
    <w:tbl>
      <w:tblPr>
        <w:tblW w:w="14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522"/>
        <w:gridCol w:w="2846"/>
        <w:gridCol w:w="3173"/>
        <w:gridCol w:w="1727"/>
        <w:gridCol w:w="1639"/>
        <w:gridCol w:w="1952"/>
      </w:tblGrid>
      <w:tr w:rsidR="003A72A7" w:rsidRPr="00391B85" w14:paraId="2E2FA90E" w14:textId="77777777" w:rsidTr="009E14C8">
        <w:trPr>
          <w:trHeight w:val="1322"/>
          <w:tblHeader/>
        </w:trPr>
        <w:tc>
          <w:tcPr>
            <w:tcW w:w="481" w:type="pct"/>
            <w:shd w:val="clear" w:color="auto" w:fill="47652D" w:themeFill="text2"/>
            <w:vAlign w:val="center"/>
          </w:tcPr>
          <w:p w14:paraId="45D93DB1" w14:textId="77777777" w:rsidR="002E0F12" w:rsidRPr="00391B85" w:rsidRDefault="002E0F12" w:rsidP="00710518">
            <w:pPr>
              <w:pStyle w:val="SP-TableHeaderRow"/>
              <w:rPr>
                <w:b/>
              </w:rPr>
            </w:pPr>
            <w:r w:rsidRPr="00391B85">
              <w:rPr>
                <w:b/>
              </w:rPr>
              <w:t>Title and publisher of material</w:t>
            </w:r>
          </w:p>
        </w:tc>
        <w:tc>
          <w:tcPr>
            <w:tcW w:w="535" w:type="pct"/>
            <w:shd w:val="clear" w:color="auto" w:fill="47652D" w:themeFill="text2"/>
            <w:vAlign w:val="center"/>
          </w:tcPr>
          <w:p w14:paraId="3A208758" w14:textId="77777777" w:rsidR="002E0F12" w:rsidRPr="00391B85" w:rsidRDefault="002E0F12" w:rsidP="00710518">
            <w:pPr>
              <w:pStyle w:val="SP-TableHeaderRow"/>
              <w:rPr>
                <w:b/>
              </w:rPr>
            </w:pPr>
            <w:r w:rsidRPr="00391B85">
              <w:rPr>
                <w:b/>
              </w:rPr>
              <w:t>Topics addressed</w:t>
            </w:r>
          </w:p>
        </w:tc>
        <w:tc>
          <w:tcPr>
            <w:tcW w:w="1000" w:type="pct"/>
            <w:shd w:val="clear" w:color="auto" w:fill="47652D" w:themeFill="text2"/>
            <w:vAlign w:val="center"/>
          </w:tcPr>
          <w:p w14:paraId="0CF4FEDB" w14:textId="77777777" w:rsidR="002E0F12" w:rsidRPr="00391B85" w:rsidRDefault="002E0F12" w:rsidP="00710518">
            <w:pPr>
              <w:pStyle w:val="SP-TableHeaderRow"/>
              <w:rPr>
                <w:b/>
              </w:rPr>
            </w:pPr>
            <w:r w:rsidRPr="00391B85">
              <w:rPr>
                <w:b/>
              </w:rPr>
              <w:t xml:space="preserve">Key messages or key practices promoted </w:t>
            </w:r>
          </w:p>
        </w:tc>
        <w:tc>
          <w:tcPr>
            <w:tcW w:w="1115" w:type="pct"/>
            <w:shd w:val="clear" w:color="auto" w:fill="47652D" w:themeFill="text2"/>
            <w:vAlign w:val="center"/>
          </w:tcPr>
          <w:p w14:paraId="2DE1E0C4" w14:textId="77777777" w:rsidR="002E0F12" w:rsidRPr="00391B85" w:rsidRDefault="002E0F12" w:rsidP="00710518">
            <w:pPr>
              <w:pStyle w:val="SP-TableHeaderRow"/>
              <w:rPr>
                <w:b/>
              </w:rPr>
            </w:pPr>
            <w:r w:rsidRPr="00391B85">
              <w:rPr>
                <w:b/>
              </w:rPr>
              <w:t>Description of key images</w:t>
            </w:r>
          </w:p>
        </w:tc>
        <w:tc>
          <w:tcPr>
            <w:tcW w:w="607" w:type="pct"/>
            <w:shd w:val="clear" w:color="auto" w:fill="47652D" w:themeFill="text2"/>
            <w:vAlign w:val="center"/>
          </w:tcPr>
          <w:p w14:paraId="4D788470" w14:textId="77777777" w:rsidR="002E0F12" w:rsidRPr="00391B85" w:rsidRDefault="002E0F12" w:rsidP="00710518">
            <w:pPr>
              <w:pStyle w:val="SP-TableHeaderRow"/>
              <w:rPr>
                <w:b/>
              </w:rPr>
            </w:pPr>
            <w:r w:rsidRPr="00391B85">
              <w:rPr>
                <w:b/>
              </w:rPr>
              <w:t>Target population</w:t>
            </w:r>
          </w:p>
        </w:tc>
        <w:tc>
          <w:tcPr>
            <w:tcW w:w="576" w:type="pct"/>
            <w:shd w:val="clear" w:color="auto" w:fill="47652D" w:themeFill="text2"/>
            <w:vAlign w:val="center"/>
          </w:tcPr>
          <w:p w14:paraId="237D903C" w14:textId="77777777" w:rsidR="002E0F12" w:rsidRPr="00391B85" w:rsidRDefault="002E0F12" w:rsidP="00710518">
            <w:pPr>
              <w:pStyle w:val="SP-TableHeaderRow"/>
              <w:rPr>
                <w:b/>
              </w:rPr>
            </w:pPr>
            <w:r w:rsidRPr="00391B85">
              <w:rPr>
                <w:b/>
              </w:rPr>
              <w:t>Intended user</w:t>
            </w:r>
          </w:p>
        </w:tc>
        <w:tc>
          <w:tcPr>
            <w:tcW w:w="686" w:type="pct"/>
            <w:shd w:val="clear" w:color="auto" w:fill="47652D" w:themeFill="text2"/>
            <w:vAlign w:val="center"/>
          </w:tcPr>
          <w:p w14:paraId="23131595" w14:textId="77777777" w:rsidR="002E0F12" w:rsidRPr="00391B85" w:rsidRDefault="002E0F12" w:rsidP="00710518">
            <w:pPr>
              <w:pStyle w:val="SP-TableHeaderRow"/>
              <w:rPr>
                <w:b/>
              </w:rPr>
            </w:pPr>
            <w:r w:rsidRPr="00391B85">
              <w:rPr>
                <w:b/>
              </w:rPr>
              <w:t>Partners/ organizations that use or have recently used the material.</w:t>
            </w:r>
          </w:p>
        </w:tc>
      </w:tr>
      <w:tr w:rsidR="003A72A7" w:rsidRPr="00391B85" w14:paraId="6DBD3B99" w14:textId="77777777" w:rsidTr="009E14C8">
        <w:trPr>
          <w:trHeight w:val="1340"/>
        </w:trPr>
        <w:tc>
          <w:tcPr>
            <w:tcW w:w="481" w:type="pct"/>
            <w:shd w:val="clear" w:color="auto" w:fill="auto"/>
            <w:vAlign w:val="center"/>
          </w:tcPr>
          <w:p w14:paraId="75755334" w14:textId="77777777" w:rsidR="002E0F12" w:rsidRPr="00391B85" w:rsidRDefault="002E0F12" w:rsidP="002E0F12">
            <w:pPr>
              <w:pStyle w:val="SP-TableText"/>
            </w:pPr>
            <w:r w:rsidRPr="00391B85">
              <w:t>Concern Worldwide</w:t>
            </w:r>
          </w:p>
        </w:tc>
        <w:tc>
          <w:tcPr>
            <w:tcW w:w="535" w:type="pct"/>
            <w:shd w:val="clear" w:color="auto" w:fill="auto"/>
            <w:vAlign w:val="center"/>
          </w:tcPr>
          <w:p w14:paraId="3105D8EB" w14:textId="3AA5CAF3" w:rsidR="002E0F12" w:rsidRPr="00391B85" w:rsidRDefault="002E0F12" w:rsidP="002E0F12">
            <w:pPr>
              <w:pStyle w:val="SP-TableText"/>
            </w:pPr>
            <w:r w:rsidRPr="00391B85">
              <w:t xml:space="preserve">Health seeking </w:t>
            </w:r>
            <w:r w:rsidR="009327E9" w:rsidRPr="00391B85">
              <w:t>behavior</w:t>
            </w:r>
          </w:p>
        </w:tc>
        <w:tc>
          <w:tcPr>
            <w:tcW w:w="1000" w:type="pct"/>
            <w:shd w:val="clear" w:color="auto" w:fill="auto"/>
            <w:vAlign w:val="center"/>
          </w:tcPr>
          <w:p w14:paraId="485F7FEB" w14:textId="2E8F3AC9" w:rsidR="002E0F12" w:rsidRPr="00391B85" w:rsidRDefault="002E0F12" w:rsidP="002E0F12">
            <w:pPr>
              <w:pStyle w:val="SP-TableText"/>
            </w:pPr>
            <w:r w:rsidRPr="00391B85">
              <w:t xml:space="preserve">If your child is under </w:t>
            </w:r>
            <w:r w:rsidR="003B3992" w:rsidRPr="00391B85">
              <w:t>five</w:t>
            </w:r>
            <w:r w:rsidRPr="00391B85">
              <w:t xml:space="preserve"> and has bloody diarrhea, more than 3 watery stools, fever or a cough, take him or her to a health </w:t>
            </w:r>
            <w:r w:rsidR="00054EEF" w:rsidRPr="00391B85">
              <w:t>center</w:t>
            </w:r>
          </w:p>
        </w:tc>
        <w:tc>
          <w:tcPr>
            <w:tcW w:w="1115" w:type="pct"/>
            <w:shd w:val="clear" w:color="auto" w:fill="auto"/>
            <w:vAlign w:val="center"/>
          </w:tcPr>
          <w:p w14:paraId="12BB3E54" w14:textId="4BE66E70" w:rsidR="002E0F12" w:rsidRPr="00391B85" w:rsidRDefault="002E0F12" w:rsidP="002E0F12">
            <w:pPr>
              <w:pStyle w:val="SP-TableText"/>
            </w:pPr>
            <w:r w:rsidRPr="00391B85">
              <w:t>Mother/caregiver holding her under</w:t>
            </w:r>
            <w:r w:rsidR="003B3992" w:rsidRPr="00391B85">
              <w:t>-five</w:t>
            </w:r>
            <w:r w:rsidRPr="00391B85">
              <w:t xml:space="preserve"> child seated at the health center</w:t>
            </w:r>
          </w:p>
        </w:tc>
        <w:tc>
          <w:tcPr>
            <w:tcW w:w="607" w:type="pct"/>
            <w:shd w:val="clear" w:color="auto" w:fill="auto"/>
            <w:vAlign w:val="center"/>
          </w:tcPr>
          <w:p w14:paraId="3452DBD5" w14:textId="62279514" w:rsidR="002E0F12" w:rsidRPr="00391B85" w:rsidRDefault="002E0F12" w:rsidP="002E0F12">
            <w:pPr>
              <w:pStyle w:val="SP-TableText"/>
            </w:pPr>
            <w:r w:rsidRPr="00391B85">
              <w:t xml:space="preserve">Mothers/caregivers of children under </w:t>
            </w:r>
            <w:r w:rsidR="003B3992" w:rsidRPr="00391B85">
              <w:t>five</w:t>
            </w:r>
            <w:r w:rsidRPr="00391B85">
              <w:t xml:space="preserve"> </w:t>
            </w:r>
          </w:p>
        </w:tc>
        <w:tc>
          <w:tcPr>
            <w:tcW w:w="576" w:type="pct"/>
            <w:shd w:val="clear" w:color="auto" w:fill="auto"/>
            <w:vAlign w:val="center"/>
          </w:tcPr>
          <w:p w14:paraId="69C84082" w14:textId="238F0AAA" w:rsidR="002E0F12" w:rsidRPr="00391B85" w:rsidRDefault="002E0F12" w:rsidP="002E0F12">
            <w:pPr>
              <w:pStyle w:val="SP-TableText"/>
            </w:pPr>
            <w:r w:rsidRPr="00391B85">
              <w:t xml:space="preserve">Health </w:t>
            </w:r>
            <w:r w:rsidR="003B3992" w:rsidRPr="00391B85">
              <w:t>w</w:t>
            </w:r>
            <w:r w:rsidRPr="00391B85">
              <w:t>orkers</w:t>
            </w:r>
          </w:p>
        </w:tc>
        <w:tc>
          <w:tcPr>
            <w:tcW w:w="686" w:type="pct"/>
            <w:shd w:val="clear" w:color="auto" w:fill="auto"/>
            <w:vAlign w:val="center"/>
          </w:tcPr>
          <w:p w14:paraId="425FBC07" w14:textId="77777777" w:rsidR="002E0F12" w:rsidRPr="00391B85" w:rsidRDefault="002E0F12" w:rsidP="002E0F12">
            <w:pPr>
              <w:pStyle w:val="SP-TableText"/>
            </w:pPr>
            <w:r w:rsidRPr="00391B85">
              <w:t>Concern Worldwide</w:t>
            </w:r>
          </w:p>
        </w:tc>
      </w:tr>
      <w:tr w:rsidR="003A72A7" w:rsidRPr="00391B85" w14:paraId="299F9D8D" w14:textId="77777777" w:rsidTr="009E14C8">
        <w:tc>
          <w:tcPr>
            <w:tcW w:w="481" w:type="pct"/>
            <w:shd w:val="clear" w:color="auto" w:fill="auto"/>
            <w:vAlign w:val="center"/>
          </w:tcPr>
          <w:p w14:paraId="0FA43B5F" w14:textId="77777777" w:rsidR="002E0F12" w:rsidRPr="00391B85" w:rsidRDefault="002E0F12" w:rsidP="002E0F12">
            <w:pPr>
              <w:pStyle w:val="SP-TableText"/>
            </w:pPr>
            <w:r w:rsidRPr="00391B85">
              <w:t>Concern Worldwide</w:t>
            </w:r>
          </w:p>
        </w:tc>
        <w:tc>
          <w:tcPr>
            <w:tcW w:w="535" w:type="pct"/>
            <w:shd w:val="clear" w:color="auto" w:fill="auto"/>
            <w:vAlign w:val="center"/>
          </w:tcPr>
          <w:p w14:paraId="2A865673" w14:textId="77777777" w:rsidR="002E0F12" w:rsidRPr="00391B85" w:rsidRDefault="002E0F12" w:rsidP="002E0F12">
            <w:pPr>
              <w:pStyle w:val="SP-TableText"/>
            </w:pPr>
            <w:r w:rsidRPr="00391B85">
              <w:t>WASH</w:t>
            </w:r>
          </w:p>
        </w:tc>
        <w:tc>
          <w:tcPr>
            <w:tcW w:w="1000" w:type="pct"/>
            <w:shd w:val="clear" w:color="auto" w:fill="auto"/>
            <w:vAlign w:val="center"/>
          </w:tcPr>
          <w:p w14:paraId="7EAF3052" w14:textId="77777777" w:rsidR="002E0F12" w:rsidRPr="00391B85" w:rsidRDefault="002E0F12" w:rsidP="002E0F12">
            <w:pPr>
              <w:pStyle w:val="SP-TableText"/>
            </w:pPr>
            <w:r w:rsidRPr="00391B85">
              <w:t>Wash your hand</w:t>
            </w:r>
            <w:r w:rsidR="003B3992" w:rsidRPr="00391B85">
              <w:t>s with</w:t>
            </w:r>
            <w:r w:rsidRPr="00391B85">
              <w:t xml:space="preserve"> soap and clean water</w:t>
            </w:r>
          </w:p>
        </w:tc>
        <w:tc>
          <w:tcPr>
            <w:tcW w:w="1115" w:type="pct"/>
            <w:shd w:val="clear" w:color="auto" w:fill="auto"/>
            <w:vAlign w:val="center"/>
          </w:tcPr>
          <w:p w14:paraId="21DDC2FC" w14:textId="4198F2E6" w:rsidR="002E0F12" w:rsidRPr="00391B85" w:rsidRDefault="002E0F12" w:rsidP="002E0F12">
            <w:pPr>
              <w:pStyle w:val="SP-TableText"/>
            </w:pPr>
            <w:r w:rsidRPr="00391B85">
              <w:t xml:space="preserve">A woman and a boy over </w:t>
            </w:r>
            <w:r w:rsidR="003B3992" w:rsidRPr="00391B85">
              <w:t>five</w:t>
            </w:r>
            <w:r w:rsidRPr="00391B85">
              <w:t xml:space="preserve"> years of age washing their hands from a veronica bucket</w:t>
            </w:r>
          </w:p>
        </w:tc>
        <w:tc>
          <w:tcPr>
            <w:tcW w:w="607" w:type="pct"/>
            <w:shd w:val="clear" w:color="auto" w:fill="auto"/>
            <w:vAlign w:val="center"/>
          </w:tcPr>
          <w:p w14:paraId="538E0780" w14:textId="23AB44E9" w:rsidR="002E0F12" w:rsidRPr="00391B85" w:rsidRDefault="002E0F12" w:rsidP="002E0F12">
            <w:pPr>
              <w:pStyle w:val="SP-TableText"/>
            </w:pPr>
            <w:r w:rsidRPr="00391B85">
              <w:t xml:space="preserve">Mothers/caregivers of children under </w:t>
            </w:r>
            <w:r w:rsidR="003B3992" w:rsidRPr="00391B85">
              <w:t>five</w:t>
            </w:r>
            <w:r w:rsidRPr="00391B85">
              <w:t xml:space="preserve"> </w:t>
            </w:r>
          </w:p>
        </w:tc>
        <w:tc>
          <w:tcPr>
            <w:tcW w:w="576" w:type="pct"/>
            <w:shd w:val="clear" w:color="auto" w:fill="auto"/>
            <w:vAlign w:val="center"/>
          </w:tcPr>
          <w:p w14:paraId="0AC29E0F" w14:textId="7C7F72EF" w:rsidR="002E0F12" w:rsidRPr="00391B85" w:rsidRDefault="002E0F12" w:rsidP="002E0F12">
            <w:pPr>
              <w:pStyle w:val="SP-TableText"/>
            </w:pPr>
            <w:r w:rsidRPr="00391B85">
              <w:t>Health</w:t>
            </w:r>
            <w:r w:rsidR="003B3992" w:rsidRPr="00391B85">
              <w:t xml:space="preserve"> w</w:t>
            </w:r>
            <w:r w:rsidRPr="00391B85">
              <w:t>orkers</w:t>
            </w:r>
          </w:p>
        </w:tc>
        <w:tc>
          <w:tcPr>
            <w:tcW w:w="686" w:type="pct"/>
            <w:shd w:val="clear" w:color="auto" w:fill="auto"/>
            <w:vAlign w:val="center"/>
          </w:tcPr>
          <w:p w14:paraId="67364FC8" w14:textId="77777777" w:rsidR="002E0F12" w:rsidRPr="00391B85" w:rsidRDefault="002E0F12" w:rsidP="002E0F12">
            <w:pPr>
              <w:pStyle w:val="SP-TableText"/>
            </w:pPr>
            <w:r w:rsidRPr="00391B85">
              <w:t>Concern Worldwide</w:t>
            </w:r>
          </w:p>
        </w:tc>
      </w:tr>
      <w:tr w:rsidR="003A72A7" w:rsidRPr="00391B85" w14:paraId="09B6F61B" w14:textId="77777777" w:rsidTr="009E14C8">
        <w:tc>
          <w:tcPr>
            <w:tcW w:w="481" w:type="pct"/>
            <w:shd w:val="clear" w:color="auto" w:fill="auto"/>
            <w:vAlign w:val="center"/>
          </w:tcPr>
          <w:p w14:paraId="6B6BE14B" w14:textId="77777777" w:rsidR="002E0F12" w:rsidRPr="00391B85" w:rsidRDefault="002E0F12" w:rsidP="002E0F12">
            <w:pPr>
              <w:pStyle w:val="SP-TableText"/>
            </w:pPr>
            <w:r w:rsidRPr="00391B85">
              <w:t>Concern Worldwide</w:t>
            </w:r>
          </w:p>
        </w:tc>
        <w:tc>
          <w:tcPr>
            <w:tcW w:w="535" w:type="pct"/>
            <w:shd w:val="clear" w:color="auto" w:fill="auto"/>
            <w:vAlign w:val="center"/>
          </w:tcPr>
          <w:p w14:paraId="24AEE77E" w14:textId="77777777" w:rsidR="002E0F12" w:rsidRPr="00391B85" w:rsidRDefault="002E0F12" w:rsidP="002E0F12">
            <w:pPr>
              <w:pStyle w:val="SP-TableText"/>
            </w:pPr>
            <w:r w:rsidRPr="00391B85">
              <w:t>Diarrhea</w:t>
            </w:r>
          </w:p>
        </w:tc>
        <w:tc>
          <w:tcPr>
            <w:tcW w:w="1000" w:type="pct"/>
            <w:shd w:val="clear" w:color="auto" w:fill="auto"/>
            <w:vAlign w:val="center"/>
          </w:tcPr>
          <w:p w14:paraId="64F3A051" w14:textId="77777777" w:rsidR="002E0F12" w:rsidRPr="00391B85" w:rsidRDefault="002E0F12" w:rsidP="002E0F12">
            <w:pPr>
              <w:pStyle w:val="SP-TableText"/>
            </w:pPr>
            <w:r w:rsidRPr="00391B85">
              <w:t>Give ORS if your child has diarrhea</w:t>
            </w:r>
          </w:p>
        </w:tc>
        <w:tc>
          <w:tcPr>
            <w:tcW w:w="1115" w:type="pct"/>
            <w:shd w:val="clear" w:color="auto" w:fill="auto"/>
            <w:vAlign w:val="center"/>
          </w:tcPr>
          <w:p w14:paraId="715A3191" w14:textId="77777777" w:rsidR="002E0F12" w:rsidRPr="00391B85" w:rsidRDefault="002E0F12" w:rsidP="002E0F12">
            <w:pPr>
              <w:pStyle w:val="SP-TableText"/>
            </w:pPr>
            <w:r w:rsidRPr="00391B85">
              <w:t>Mother preparing ORS with a child on her lap</w:t>
            </w:r>
          </w:p>
        </w:tc>
        <w:tc>
          <w:tcPr>
            <w:tcW w:w="607" w:type="pct"/>
            <w:shd w:val="clear" w:color="auto" w:fill="auto"/>
            <w:vAlign w:val="center"/>
          </w:tcPr>
          <w:p w14:paraId="2C2C8854" w14:textId="4069484A" w:rsidR="002E0F12" w:rsidRPr="00391B85" w:rsidRDefault="002E0F12" w:rsidP="002E0F12">
            <w:pPr>
              <w:pStyle w:val="SP-TableText"/>
            </w:pPr>
            <w:r w:rsidRPr="00391B85">
              <w:t xml:space="preserve">Mothers/caregivers of children under </w:t>
            </w:r>
            <w:r w:rsidR="003B3992" w:rsidRPr="00391B85">
              <w:t>five</w:t>
            </w:r>
            <w:r w:rsidRPr="00391B85">
              <w:t xml:space="preserve"> </w:t>
            </w:r>
          </w:p>
        </w:tc>
        <w:tc>
          <w:tcPr>
            <w:tcW w:w="576" w:type="pct"/>
            <w:shd w:val="clear" w:color="auto" w:fill="auto"/>
            <w:vAlign w:val="center"/>
          </w:tcPr>
          <w:p w14:paraId="4376D3B6" w14:textId="22071654" w:rsidR="002E0F12" w:rsidRPr="00391B85" w:rsidRDefault="002E0F12" w:rsidP="002E0F12">
            <w:pPr>
              <w:pStyle w:val="SP-TableText"/>
            </w:pPr>
            <w:r w:rsidRPr="00391B85">
              <w:t>Health</w:t>
            </w:r>
            <w:r w:rsidR="003B3992" w:rsidRPr="00391B85">
              <w:t xml:space="preserve"> w</w:t>
            </w:r>
            <w:r w:rsidRPr="00391B85">
              <w:t>orkers</w:t>
            </w:r>
          </w:p>
        </w:tc>
        <w:tc>
          <w:tcPr>
            <w:tcW w:w="686" w:type="pct"/>
            <w:shd w:val="clear" w:color="auto" w:fill="auto"/>
            <w:vAlign w:val="center"/>
          </w:tcPr>
          <w:p w14:paraId="40A4B4C0" w14:textId="77777777" w:rsidR="002E0F12" w:rsidRPr="00391B85" w:rsidRDefault="002E0F12" w:rsidP="002E0F12">
            <w:pPr>
              <w:pStyle w:val="SP-TableText"/>
            </w:pPr>
            <w:r w:rsidRPr="00391B85">
              <w:t>Concern Worldwide</w:t>
            </w:r>
          </w:p>
        </w:tc>
      </w:tr>
      <w:tr w:rsidR="003A72A7" w:rsidRPr="00391B85" w14:paraId="38E5AEB6" w14:textId="77777777" w:rsidTr="009E14C8">
        <w:tc>
          <w:tcPr>
            <w:tcW w:w="481" w:type="pct"/>
            <w:shd w:val="clear" w:color="auto" w:fill="auto"/>
            <w:vAlign w:val="center"/>
          </w:tcPr>
          <w:p w14:paraId="4B0C20CE" w14:textId="77777777" w:rsidR="002E0F12" w:rsidRPr="00391B85" w:rsidRDefault="002E0F12" w:rsidP="002E0F12">
            <w:pPr>
              <w:pStyle w:val="SP-TableText"/>
            </w:pPr>
            <w:r w:rsidRPr="00391B85">
              <w:t>Concern Worldwide</w:t>
            </w:r>
          </w:p>
        </w:tc>
        <w:tc>
          <w:tcPr>
            <w:tcW w:w="535" w:type="pct"/>
            <w:shd w:val="clear" w:color="auto" w:fill="auto"/>
            <w:vAlign w:val="center"/>
          </w:tcPr>
          <w:p w14:paraId="2B53651D" w14:textId="77777777" w:rsidR="002E0F12" w:rsidRPr="00391B85" w:rsidRDefault="002E0F12" w:rsidP="002E0F12">
            <w:pPr>
              <w:pStyle w:val="SP-TableText"/>
            </w:pPr>
            <w:r w:rsidRPr="00391B85">
              <w:t>Water storage</w:t>
            </w:r>
          </w:p>
        </w:tc>
        <w:tc>
          <w:tcPr>
            <w:tcW w:w="1000" w:type="pct"/>
            <w:shd w:val="clear" w:color="auto" w:fill="auto"/>
            <w:vAlign w:val="center"/>
          </w:tcPr>
          <w:p w14:paraId="395AE10D" w14:textId="77777777" w:rsidR="002E0F12" w:rsidRPr="00391B85" w:rsidRDefault="002E0F12" w:rsidP="002E0F12">
            <w:pPr>
              <w:pStyle w:val="SP-TableText"/>
            </w:pPr>
            <w:r w:rsidRPr="00391B85">
              <w:t>Store your water in a clean container</w:t>
            </w:r>
          </w:p>
        </w:tc>
        <w:tc>
          <w:tcPr>
            <w:tcW w:w="1115" w:type="pct"/>
            <w:shd w:val="clear" w:color="auto" w:fill="auto"/>
            <w:vAlign w:val="center"/>
          </w:tcPr>
          <w:p w14:paraId="6E788F8E" w14:textId="04F04705" w:rsidR="002E0F12" w:rsidRPr="00391B85" w:rsidRDefault="002E0F12" w:rsidP="002E0F12">
            <w:pPr>
              <w:pStyle w:val="SP-TableText"/>
            </w:pPr>
            <w:r w:rsidRPr="00391B85">
              <w:t xml:space="preserve">Woman tightening the lid of a clean container with water in it </w:t>
            </w:r>
          </w:p>
        </w:tc>
        <w:tc>
          <w:tcPr>
            <w:tcW w:w="607" w:type="pct"/>
            <w:shd w:val="clear" w:color="auto" w:fill="auto"/>
            <w:vAlign w:val="center"/>
          </w:tcPr>
          <w:p w14:paraId="222820A4" w14:textId="10E14EA1" w:rsidR="002E0F12" w:rsidRPr="00391B85" w:rsidRDefault="002E0F12" w:rsidP="002E0F12">
            <w:pPr>
              <w:pStyle w:val="SP-TableText"/>
            </w:pPr>
            <w:r w:rsidRPr="00391B85">
              <w:t xml:space="preserve">Mothers/caregivers of children under </w:t>
            </w:r>
            <w:r w:rsidR="003B3992" w:rsidRPr="00391B85">
              <w:t>five</w:t>
            </w:r>
            <w:r w:rsidRPr="00391B85">
              <w:t xml:space="preserve"> </w:t>
            </w:r>
          </w:p>
        </w:tc>
        <w:tc>
          <w:tcPr>
            <w:tcW w:w="576" w:type="pct"/>
            <w:shd w:val="clear" w:color="auto" w:fill="auto"/>
            <w:vAlign w:val="center"/>
          </w:tcPr>
          <w:p w14:paraId="7878F656" w14:textId="2E9238BA" w:rsidR="002E0F12" w:rsidRPr="00391B85" w:rsidRDefault="002E0F12" w:rsidP="002E0F12">
            <w:pPr>
              <w:pStyle w:val="SP-TableText"/>
            </w:pPr>
            <w:r w:rsidRPr="00391B85">
              <w:t>Health</w:t>
            </w:r>
            <w:r w:rsidR="003B3992" w:rsidRPr="00391B85">
              <w:t xml:space="preserve"> w</w:t>
            </w:r>
            <w:r w:rsidRPr="00391B85">
              <w:t>orkers</w:t>
            </w:r>
          </w:p>
        </w:tc>
        <w:tc>
          <w:tcPr>
            <w:tcW w:w="686" w:type="pct"/>
            <w:shd w:val="clear" w:color="auto" w:fill="auto"/>
            <w:vAlign w:val="center"/>
          </w:tcPr>
          <w:p w14:paraId="538F3B60" w14:textId="77777777" w:rsidR="002E0F12" w:rsidRPr="00391B85" w:rsidRDefault="002E0F12" w:rsidP="002E0F12">
            <w:pPr>
              <w:pStyle w:val="SP-TableText"/>
            </w:pPr>
            <w:r w:rsidRPr="00391B85">
              <w:t>Concern Worldwide</w:t>
            </w:r>
          </w:p>
        </w:tc>
      </w:tr>
      <w:tr w:rsidR="003A72A7" w:rsidRPr="00391B85" w14:paraId="53950746" w14:textId="77777777" w:rsidTr="009E14C8">
        <w:trPr>
          <w:trHeight w:val="1025"/>
        </w:trPr>
        <w:tc>
          <w:tcPr>
            <w:tcW w:w="481" w:type="pct"/>
            <w:shd w:val="clear" w:color="auto" w:fill="auto"/>
            <w:vAlign w:val="center"/>
          </w:tcPr>
          <w:p w14:paraId="5E6C57FA" w14:textId="77777777" w:rsidR="002E0F12" w:rsidRPr="00391B85" w:rsidRDefault="002E0F12" w:rsidP="002E0F12">
            <w:pPr>
              <w:pStyle w:val="SP-TableText"/>
            </w:pPr>
            <w:r w:rsidRPr="00391B85">
              <w:t>Concern Worldwide</w:t>
            </w:r>
          </w:p>
        </w:tc>
        <w:tc>
          <w:tcPr>
            <w:tcW w:w="535" w:type="pct"/>
            <w:shd w:val="clear" w:color="auto" w:fill="auto"/>
            <w:vAlign w:val="center"/>
          </w:tcPr>
          <w:p w14:paraId="7D78062E" w14:textId="77777777" w:rsidR="002E0F12" w:rsidRPr="00391B85" w:rsidRDefault="002E0F12" w:rsidP="002E0F12">
            <w:pPr>
              <w:pStyle w:val="SP-TableText"/>
            </w:pPr>
            <w:r w:rsidRPr="00391B85">
              <w:t>Water treatment</w:t>
            </w:r>
          </w:p>
        </w:tc>
        <w:tc>
          <w:tcPr>
            <w:tcW w:w="1000" w:type="pct"/>
            <w:shd w:val="clear" w:color="auto" w:fill="auto"/>
            <w:vAlign w:val="center"/>
          </w:tcPr>
          <w:p w14:paraId="0092164A" w14:textId="77777777" w:rsidR="002E0F12" w:rsidRPr="00391B85" w:rsidRDefault="002E0F12" w:rsidP="002E0F12">
            <w:pPr>
              <w:pStyle w:val="SP-TableText"/>
            </w:pPr>
            <w:r w:rsidRPr="00391B85">
              <w:t>Treat drinking water effectively</w:t>
            </w:r>
          </w:p>
        </w:tc>
        <w:tc>
          <w:tcPr>
            <w:tcW w:w="1115" w:type="pct"/>
            <w:shd w:val="clear" w:color="auto" w:fill="auto"/>
            <w:vAlign w:val="center"/>
          </w:tcPr>
          <w:p w14:paraId="7F6DC6DB" w14:textId="47CF09A9" w:rsidR="002E0F12" w:rsidRPr="00391B85" w:rsidRDefault="002E0F12" w:rsidP="003B3992">
            <w:pPr>
              <w:pStyle w:val="SP-TableText"/>
            </w:pPr>
            <w:r w:rsidRPr="00391B85">
              <w:t xml:space="preserve">Woman boiling water on locally made </w:t>
            </w:r>
            <w:r w:rsidR="00054EEF" w:rsidRPr="00391B85">
              <w:t>cold pot</w:t>
            </w:r>
          </w:p>
        </w:tc>
        <w:tc>
          <w:tcPr>
            <w:tcW w:w="607" w:type="pct"/>
            <w:shd w:val="clear" w:color="auto" w:fill="auto"/>
            <w:vAlign w:val="center"/>
          </w:tcPr>
          <w:p w14:paraId="3172C5AF" w14:textId="241FBD5F" w:rsidR="002E0F12" w:rsidRPr="00391B85" w:rsidRDefault="002E0F12" w:rsidP="002E0F12">
            <w:pPr>
              <w:pStyle w:val="SP-TableText"/>
            </w:pPr>
            <w:r w:rsidRPr="00391B85">
              <w:t xml:space="preserve">Mothers/caregivers of children under </w:t>
            </w:r>
            <w:r w:rsidR="003B3992" w:rsidRPr="00391B85">
              <w:t>five</w:t>
            </w:r>
            <w:r w:rsidRPr="00391B85">
              <w:t xml:space="preserve"> </w:t>
            </w:r>
          </w:p>
        </w:tc>
        <w:tc>
          <w:tcPr>
            <w:tcW w:w="576" w:type="pct"/>
            <w:shd w:val="clear" w:color="auto" w:fill="auto"/>
            <w:vAlign w:val="center"/>
          </w:tcPr>
          <w:p w14:paraId="1B168ED6" w14:textId="70B0AE0A" w:rsidR="002E0F12" w:rsidRPr="00391B85" w:rsidRDefault="002E0F12" w:rsidP="002E0F12">
            <w:pPr>
              <w:pStyle w:val="SP-TableText"/>
            </w:pPr>
            <w:r w:rsidRPr="00391B85">
              <w:t>Health</w:t>
            </w:r>
            <w:r w:rsidR="003B3992" w:rsidRPr="00391B85">
              <w:t xml:space="preserve"> w</w:t>
            </w:r>
            <w:r w:rsidRPr="00391B85">
              <w:t>orkers</w:t>
            </w:r>
          </w:p>
        </w:tc>
        <w:tc>
          <w:tcPr>
            <w:tcW w:w="686" w:type="pct"/>
            <w:shd w:val="clear" w:color="auto" w:fill="auto"/>
            <w:vAlign w:val="center"/>
          </w:tcPr>
          <w:p w14:paraId="4B726D6D" w14:textId="77777777" w:rsidR="002E0F12" w:rsidRPr="00391B85" w:rsidRDefault="002E0F12" w:rsidP="002E0F12">
            <w:pPr>
              <w:pStyle w:val="SP-TableText"/>
            </w:pPr>
            <w:r w:rsidRPr="00391B85">
              <w:t>Concern Worldwide</w:t>
            </w:r>
          </w:p>
          <w:p w14:paraId="7FDCC596" w14:textId="77777777" w:rsidR="002E0F12" w:rsidRPr="00391B85" w:rsidRDefault="002E0F12" w:rsidP="002E0F12">
            <w:pPr>
              <w:pStyle w:val="SP-TableText"/>
            </w:pPr>
          </w:p>
        </w:tc>
      </w:tr>
      <w:tr w:rsidR="003A72A7" w:rsidRPr="00391B85" w14:paraId="7251CFFD"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8501597" w14:textId="77777777" w:rsidR="003A72A7" w:rsidRPr="00391B85" w:rsidRDefault="003A72A7" w:rsidP="003A72A7">
            <w:pPr>
              <w:pStyle w:val="SP-TableText"/>
            </w:pPr>
            <w:r w:rsidRPr="00391B85">
              <w:lastRenderedPageBreak/>
              <w:t>IMC/SNAP</w:t>
            </w:r>
          </w:p>
          <w:p w14:paraId="4359140D" w14:textId="77777777" w:rsidR="003A72A7" w:rsidRPr="00391B85" w:rsidRDefault="003A72A7" w:rsidP="003A72A7">
            <w:pPr>
              <w:pStyle w:val="SP-TableText"/>
            </w:pPr>
            <w:r w:rsidRPr="00391B85">
              <w:t>(C-MAPs) Counseling Cards For IMC/SNAP program</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B631A87" w14:textId="77777777" w:rsidR="003A72A7" w:rsidRPr="00391B85" w:rsidRDefault="003A72A7" w:rsidP="003A72A7">
            <w:pPr>
              <w:pStyle w:val="SP-TableText"/>
            </w:pPr>
            <w:r w:rsidRPr="00391B85">
              <w:t>Men Are Partners (Abridged Modules)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3FD84C9" w14:textId="77777777" w:rsidR="003A72A7" w:rsidRPr="00391B85" w:rsidRDefault="003A72A7" w:rsidP="003A72A7">
            <w:pPr>
              <w:pStyle w:val="SP-TableText"/>
            </w:pPr>
            <w:r w:rsidRPr="00391B85">
              <w:t>Men giving support to women on MIYCN practices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1FDBE166" w14:textId="77777777" w:rsidR="003A72A7" w:rsidRPr="00391B85" w:rsidRDefault="003A72A7" w:rsidP="003A72A7">
            <w:pPr>
              <w:pStyle w:val="SP-TableText"/>
            </w:pPr>
            <w:r w:rsidRPr="00391B85">
              <w:t>Cover page: A circle of community members having community meeting with support from a 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162B961" w14:textId="77777777" w:rsidR="003A72A7" w:rsidRPr="00391B85" w:rsidRDefault="003A72A7" w:rsidP="003A72A7">
            <w:pPr>
              <w:pStyle w:val="SP-TableText"/>
            </w:pPr>
            <w:r w:rsidRPr="00391B85">
              <w:t>Mothers/caregivers/Fathers and community mobilizers</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36EA856"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573CCCDF" w14:textId="77777777" w:rsidR="003A72A7" w:rsidRPr="00391B85" w:rsidRDefault="003A72A7" w:rsidP="003A72A7">
            <w:pPr>
              <w:pStyle w:val="SP-TableText"/>
            </w:pPr>
            <w:r w:rsidRPr="00391B85">
              <w:t>IMC/SNAP and SILPA</w:t>
            </w:r>
          </w:p>
          <w:p w14:paraId="528C7ADA" w14:textId="77777777" w:rsidR="003A72A7" w:rsidRPr="00391B85" w:rsidRDefault="003A72A7" w:rsidP="003A72A7">
            <w:pPr>
              <w:pStyle w:val="SP-TableText"/>
            </w:pPr>
          </w:p>
        </w:tc>
      </w:tr>
      <w:tr w:rsidR="003A72A7" w:rsidRPr="00391B85" w14:paraId="76CF66FB"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7A51219"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2B42638" w14:textId="77777777" w:rsidR="003A72A7" w:rsidRPr="00391B85" w:rsidRDefault="003A72A7" w:rsidP="003A72A7">
            <w:pPr>
              <w:pStyle w:val="SP-TableText"/>
            </w:pPr>
            <w:r w:rsidRPr="00391B85">
              <w:t xml:space="preserve">Module I: Immediate and Exclusive Breastfeeding </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42B03B7" w14:textId="77777777" w:rsidR="003A72A7" w:rsidRPr="00391B85" w:rsidRDefault="003A72A7" w:rsidP="003A72A7">
            <w:pPr>
              <w:pStyle w:val="SP-TableText"/>
            </w:pPr>
            <w:r w:rsidRPr="00391B85">
              <w:t>Breast milk is best</w:t>
            </w:r>
          </w:p>
          <w:p w14:paraId="313A675C" w14:textId="77777777" w:rsidR="003A72A7" w:rsidRPr="00391B85" w:rsidRDefault="003A72A7" w:rsidP="003A72A7">
            <w:pPr>
              <w:pStyle w:val="SP-TableText"/>
            </w:pPr>
            <w:r w:rsidRPr="00391B85">
              <w:t>Role of men as partners in early initiation of breastfeeding</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89C1335" w14:textId="77777777" w:rsidR="003A72A7" w:rsidRPr="00391B85" w:rsidRDefault="003A72A7" w:rsidP="003A72A7">
            <w:pPr>
              <w:pStyle w:val="SP-TableText"/>
            </w:pPr>
          </w:p>
          <w:p w14:paraId="0699A97B" w14:textId="5780C678" w:rsidR="003A72A7" w:rsidRPr="00391B85" w:rsidRDefault="003A72A7" w:rsidP="003A72A7">
            <w:pPr>
              <w:pStyle w:val="SP-TableText"/>
            </w:pPr>
            <w:r w:rsidRPr="00391B85">
              <w:t xml:space="preserve">A young infant is placed directly on mother’s skin </w:t>
            </w:r>
            <w:r w:rsidR="00A14DA6" w:rsidRPr="00391B85">
              <w:t xml:space="preserve">and attached to the breast </w:t>
            </w:r>
            <w:r w:rsidR="00AB49AA" w:rsidRPr="00391B85">
              <w:t>within the 1</w:t>
            </w:r>
            <w:r w:rsidR="00AB49AA" w:rsidRPr="00391B85">
              <w:rPr>
                <w:vertAlign w:val="superscript"/>
              </w:rPr>
              <w:t>st</w:t>
            </w:r>
            <w:r w:rsidR="00AB49AA" w:rsidRPr="00391B85">
              <w:t xml:space="preserve"> hours </w:t>
            </w:r>
            <w:r w:rsidRPr="00391B85">
              <w:t xml:space="preserve"> after birth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0078343" w14:textId="77777777" w:rsidR="003A72A7" w:rsidRPr="00391B85" w:rsidRDefault="003A72A7" w:rsidP="003A72A7">
            <w:pPr>
              <w:pStyle w:val="SP-TableText"/>
            </w:pPr>
            <w:r w:rsidRPr="00391B85">
              <w:t>Mothers/caregivers/Fathers, health worker and a newly born baby</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B43884A"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8D06EBF" w14:textId="77777777" w:rsidR="003A72A7" w:rsidRPr="00391B85" w:rsidRDefault="003A72A7" w:rsidP="003A72A7">
            <w:pPr>
              <w:pStyle w:val="SP-TableText"/>
            </w:pPr>
            <w:r w:rsidRPr="00391B85">
              <w:t>IMC/SNAP and SILPA</w:t>
            </w:r>
          </w:p>
          <w:p w14:paraId="6F359CDB" w14:textId="77777777" w:rsidR="003A72A7" w:rsidRPr="00391B85" w:rsidRDefault="003A72A7" w:rsidP="003A72A7">
            <w:pPr>
              <w:pStyle w:val="SP-TableText"/>
            </w:pPr>
          </w:p>
        </w:tc>
      </w:tr>
      <w:tr w:rsidR="003A72A7" w:rsidRPr="00391B85" w14:paraId="57254716"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DAE9AE8"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E796329" w14:textId="77777777" w:rsidR="003A72A7" w:rsidRPr="00391B85" w:rsidRDefault="003A72A7" w:rsidP="003A72A7">
            <w:pPr>
              <w:pStyle w:val="SP-TableText"/>
            </w:pPr>
            <w:r w:rsidRPr="00391B85">
              <w:t>Program Focused</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1DE1488" w14:textId="77777777" w:rsidR="003A72A7" w:rsidRPr="00391B85" w:rsidRDefault="003A72A7" w:rsidP="003A72A7">
            <w:pPr>
              <w:pStyle w:val="SP-TableText"/>
            </w:pPr>
            <w:r w:rsidRPr="00391B85">
              <w:t>Introduction to the program</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FC669D2" w14:textId="77777777" w:rsidR="003A72A7" w:rsidRPr="00391B85" w:rsidRDefault="003A72A7" w:rsidP="003A72A7">
            <w:pPr>
              <w:pStyle w:val="SP-TableText"/>
            </w:pPr>
            <w:r w:rsidRPr="00391B85">
              <w:t>Image shows mother and children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9D64A8C" w14:textId="77777777" w:rsidR="003A72A7" w:rsidRPr="00391B85" w:rsidRDefault="003A72A7" w:rsidP="003A72A7">
            <w:pPr>
              <w:pStyle w:val="SP-TableText"/>
            </w:pPr>
            <w:r w:rsidRPr="00391B85">
              <w:t>Mothers, fathers and health workers</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CF6AB9C"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5E2255D7" w14:textId="77777777" w:rsidR="003A72A7" w:rsidRPr="00391B85" w:rsidRDefault="003A72A7" w:rsidP="003A72A7">
            <w:pPr>
              <w:pStyle w:val="SP-TableText"/>
            </w:pPr>
            <w:r w:rsidRPr="00391B85">
              <w:t>IMC/SNAP and SILPA</w:t>
            </w:r>
          </w:p>
          <w:p w14:paraId="6643EE99" w14:textId="77777777" w:rsidR="003A72A7" w:rsidRPr="00391B85" w:rsidRDefault="003A72A7" w:rsidP="003A72A7">
            <w:pPr>
              <w:pStyle w:val="SP-TableText"/>
            </w:pPr>
          </w:p>
        </w:tc>
      </w:tr>
      <w:tr w:rsidR="003A72A7" w:rsidRPr="00391B85" w14:paraId="055F33C1"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C24F939"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179DE91" w14:textId="77777777" w:rsidR="003A72A7" w:rsidRPr="00391B85" w:rsidRDefault="003A72A7" w:rsidP="003A72A7">
            <w:pPr>
              <w:pStyle w:val="SP-TableText"/>
            </w:pPr>
            <w:r w:rsidRPr="00391B85">
              <w:t>Men participating in community meetings of women</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B5C38DD" w14:textId="67596F48" w:rsidR="003A72A7" w:rsidRPr="00391B85" w:rsidRDefault="003A72A7" w:rsidP="003A72A7">
            <w:pPr>
              <w:pStyle w:val="SP-TableText"/>
            </w:pPr>
            <w:r w:rsidRPr="00391B85">
              <w:t>Role of men as partners in promoting nutrition education session</w:t>
            </w:r>
            <w:r w:rsidR="00A14DA6" w:rsidRPr="00391B85">
              <w:t>s</w:t>
            </w:r>
            <w:r w:rsidRPr="00391B85">
              <w:t xml:space="preserve"> in communities.</w:t>
            </w:r>
          </w:p>
          <w:p w14:paraId="1BFE6E79" w14:textId="77777777" w:rsidR="003A72A7" w:rsidRPr="00391B85" w:rsidRDefault="003A72A7" w:rsidP="003A72A7">
            <w:pPr>
              <w:pStyle w:val="SP-TableText"/>
            </w:pP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AE0D8EC" w14:textId="77777777" w:rsidR="003A72A7" w:rsidRPr="00391B85" w:rsidRDefault="003A72A7" w:rsidP="003A72A7">
            <w:pPr>
              <w:pStyle w:val="SP-TableText"/>
              <w:rPr>
                <w:spacing w:val="-2"/>
              </w:rPr>
            </w:pPr>
            <w:r w:rsidRPr="00391B85">
              <w:rPr>
                <w:spacing w:val="-2"/>
              </w:rPr>
              <w:t xml:space="preserve">Women are meeting in circle learning from a leader who holds a flipchart. </w:t>
            </w:r>
          </w:p>
          <w:p w14:paraId="6EEE9BB7" w14:textId="16EE16BF" w:rsidR="003A72A7" w:rsidRPr="00391B85" w:rsidRDefault="003A72A7" w:rsidP="003A72A7">
            <w:pPr>
              <w:pStyle w:val="SP-TableText"/>
            </w:pPr>
            <w:r w:rsidRPr="00391B85">
              <w:t>The woman in the front looks like the rest of the</w:t>
            </w:r>
            <w:r w:rsidR="00A14DA6" w:rsidRPr="00391B85">
              <w:t xml:space="preserve"> other</w:t>
            </w:r>
            <w:r w:rsidRPr="00391B85">
              <w:t xml:space="preserve"> women.</w:t>
            </w:r>
          </w:p>
          <w:p w14:paraId="52D8AE58" w14:textId="77777777" w:rsidR="003A72A7" w:rsidRPr="00391B85" w:rsidRDefault="003A72A7" w:rsidP="003A72A7">
            <w:pPr>
              <w:pStyle w:val="SP-TableText"/>
            </w:pPr>
            <w:r w:rsidRPr="00391B85">
              <w:t xml:space="preserve">One of the women from the group is visiting her neighbor’s house. </w:t>
            </w:r>
          </w:p>
          <w:p w14:paraId="5DA55157" w14:textId="77777777" w:rsidR="003A72A7" w:rsidRPr="00391B85" w:rsidRDefault="003A72A7" w:rsidP="003A72A7">
            <w:pPr>
              <w:pStyle w:val="SP-TableText"/>
            </w:pPr>
            <w:r w:rsidRPr="00391B85">
              <w:t>She is explaining the materials to the husband, grandmother and others.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A2E5B9C" w14:textId="77777777" w:rsidR="003A72A7" w:rsidRPr="00391B85" w:rsidRDefault="003A72A7" w:rsidP="003A72A7">
            <w:pPr>
              <w:pStyle w:val="SP-TableText"/>
            </w:pPr>
            <w:r w:rsidRPr="00391B85">
              <w:t>Mothers/caregivers/fathers and community members</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F7D43D1"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139F8218" w14:textId="77777777" w:rsidR="003A72A7" w:rsidRPr="00391B85" w:rsidRDefault="003A72A7" w:rsidP="003A72A7">
            <w:pPr>
              <w:pStyle w:val="SP-TableText"/>
            </w:pPr>
            <w:r w:rsidRPr="00391B85">
              <w:t>IMC/SNAP and SILPA</w:t>
            </w:r>
          </w:p>
          <w:p w14:paraId="694E8C09" w14:textId="77777777" w:rsidR="003A72A7" w:rsidRPr="00391B85" w:rsidRDefault="003A72A7" w:rsidP="003A72A7">
            <w:pPr>
              <w:pStyle w:val="SP-TableText"/>
            </w:pPr>
          </w:p>
        </w:tc>
      </w:tr>
      <w:tr w:rsidR="003A72A7" w:rsidRPr="00391B85" w14:paraId="77DB3A06"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051179B"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32035A65" w14:textId="77777777" w:rsidR="003A72A7" w:rsidRPr="00391B85" w:rsidRDefault="003A72A7" w:rsidP="003A72A7">
            <w:pPr>
              <w:pStyle w:val="SP-TableText"/>
            </w:pPr>
            <w:r w:rsidRPr="00391B85">
              <w:t>Module II: Complementary Feeding and micronutrients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5AF9A4D" w14:textId="77777777" w:rsidR="003A72A7" w:rsidRPr="00391B85" w:rsidRDefault="003A72A7" w:rsidP="003A72A7">
            <w:pPr>
              <w:pStyle w:val="SP-TableText"/>
            </w:pPr>
            <w:r w:rsidRPr="00391B85">
              <w:t>Role of men as partners in complementary feeding</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CBF4BFE" w14:textId="77777777" w:rsidR="003A72A7" w:rsidRPr="00391B85" w:rsidRDefault="003A72A7" w:rsidP="003A72A7">
            <w:pPr>
              <w:pStyle w:val="SP-TableText"/>
            </w:pPr>
            <w:r w:rsidRPr="00391B85">
              <w:t>A man supporting his wife during complementary feeding of a child</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1D34F2D" w14:textId="77777777" w:rsidR="003A72A7" w:rsidRPr="00391B85" w:rsidRDefault="003A72A7" w:rsidP="003A72A7">
            <w:pPr>
              <w:pStyle w:val="SP-TableText"/>
            </w:pPr>
            <w:r w:rsidRPr="00391B85">
              <w:t>Mothers/caregivers/fathers of children under five</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2914D96"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0B5A3DF9" w14:textId="77777777" w:rsidR="003A72A7" w:rsidRPr="00391B85" w:rsidRDefault="003A72A7" w:rsidP="003A72A7">
            <w:pPr>
              <w:pStyle w:val="SP-TableText"/>
            </w:pPr>
            <w:r w:rsidRPr="00391B85">
              <w:t>IMC/SNAP and SILPA</w:t>
            </w:r>
          </w:p>
          <w:p w14:paraId="20084211" w14:textId="77777777" w:rsidR="003A72A7" w:rsidRPr="00391B85" w:rsidRDefault="003A72A7" w:rsidP="003A72A7">
            <w:pPr>
              <w:pStyle w:val="SP-TableText"/>
            </w:pPr>
          </w:p>
        </w:tc>
      </w:tr>
      <w:tr w:rsidR="003A72A7" w:rsidRPr="00391B85" w14:paraId="432C4E85"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04DECB2"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387E2D86" w14:textId="77777777" w:rsidR="003A72A7" w:rsidRPr="00391B85" w:rsidRDefault="003A72A7" w:rsidP="003A72A7">
            <w:pPr>
              <w:pStyle w:val="SP-TableText"/>
            </w:pPr>
            <w:r w:rsidRPr="00391B85">
              <w:t xml:space="preserve">Quantity of food for each feeding at six months </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BA544BF" w14:textId="77777777" w:rsidR="003A72A7" w:rsidRPr="00391B85" w:rsidRDefault="003A72A7" w:rsidP="003A72A7">
            <w:pPr>
              <w:pStyle w:val="SP-TableText"/>
            </w:pPr>
            <w:r w:rsidRPr="00391B85">
              <w:t>Quantity of food for each feeding at six months.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6E4B2FC5" w14:textId="77777777" w:rsidR="003A72A7" w:rsidRPr="00391B85" w:rsidRDefault="003A72A7" w:rsidP="003A72A7">
            <w:pPr>
              <w:pStyle w:val="SP-TableText"/>
            </w:pPr>
            <w:r w:rsidRPr="00391B85">
              <w:t>A diagram of a woman spoon-feeding her baby in her hands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5749758" w14:textId="77777777" w:rsidR="003A72A7" w:rsidRPr="00391B85" w:rsidRDefault="003A72A7" w:rsidP="003A72A7">
            <w:pPr>
              <w:pStyle w:val="SP-TableText"/>
            </w:pPr>
            <w:r w:rsidRPr="00391B85">
              <w:t>Mothers/caregivers/fathers of children under five</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4DEF1B1"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27EB14A1" w14:textId="77777777" w:rsidR="003A72A7" w:rsidRPr="00391B85" w:rsidRDefault="003A72A7" w:rsidP="003A72A7">
            <w:pPr>
              <w:pStyle w:val="SP-TableText"/>
            </w:pPr>
            <w:r w:rsidRPr="00391B85">
              <w:t>IMC/SNAP and SILPA</w:t>
            </w:r>
          </w:p>
          <w:p w14:paraId="00832B99" w14:textId="77777777" w:rsidR="003A72A7" w:rsidRPr="00391B85" w:rsidRDefault="003A72A7" w:rsidP="003A72A7">
            <w:pPr>
              <w:pStyle w:val="SP-TableText"/>
            </w:pPr>
          </w:p>
        </w:tc>
      </w:tr>
      <w:tr w:rsidR="003A72A7" w:rsidRPr="00391B85" w14:paraId="3616DCDC"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5CD182A"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824CC03" w14:textId="77777777" w:rsidR="003A72A7" w:rsidRPr="00391B85" w:rsidRDefault="003A72A7" w:rsidP="003A72A7">
            <w:pPr>
              <w:pStyle w:val="SP-TableText"/>
            </w:pPr>
            <w:r w:rsidRPr="00391B85">
              <w:t>Module 3: Essential Hygiene Actions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6B3773E" w14:textId="77777777" w:rsidR="003A72A7" w:rsidRPr="00391B85" w:rsidRDefault="003A72A7" w:rsidP="003A72A7">
            <w:pPr>
              <w:pStyle w:val="SP-TableText"/>
            </w:pPr>
            <w:r w:rsidRPr="00391B85">
              <w:t xml:space="preserve">Role of men as partners in hygiene promotion: </w:t>
            </w:r>
          </w:p>
          <w:p w14:paraId="1DF24B6F" w14:textId="77777777" w:rsidR="003A72A7" w:rsidRPr="00391B85" w:rsidRDefault="003A72A7" w:rsidP="003A72A7">
            <w:pPr>
              <w:pStyle w:val="SP-TableText"/>
            </w:pPr>
            <w:r w:rsidRPr="00391B85">
              <w:t>men as champions in promoting hygiene practices;</w:t>
            </w:r>
            <w:r w:rsidRPr="00391B85">
              <w:br/>
              <w:t>men to discourage families from the practice of open defecation;</w:t>
            </w:r>
            <w:r w:rsidRPr="00391B85">
              <w:br/>
              <w:t>men to encourage community members in promoting handwashing before feeding the child; hygiene promotion to  be championed by men</w:t>
            </w:r>
          </w:p>
          <w:p w14:paraId="7344A6DB" w14:textId="77777777" w:rsidR="003A72A7" w:rsidRPr="00391B85" w:rsidRDefault="003A72A7" w:rsidP="003A72A7">
            <w:pPr>
              <w:pStyle w:val="SP-TableText"/>
            </w:pP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BC20EFB" w14:textId="77777777" w:rsidR="003A72A7" w:rsidRPr="00391B85" w:rsidRDefault="003A72A7" w:rsidP="003A72A7">
            <w:pPr>
              <w:pStyle w:val="SP-TableText"/>
            </w:pPr>
            <w:r w:rsidRPr="00391B85">
              <w:t>A father giving support to a mother in feeding the baby; an image of a mother controlling a child defecating in a child’s stool; a mother emptying the stool in a toilet; and a mother washing hands and supporting the baby in washing its hands under the tippy tap</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EC56A8E" w14:textId="77777777" w:rsidR="003A72A7" w:rsidRPr="00391B85" w:rsidRDefault="003A72A7" w:rsidP="003A72A7">
            <w:pPr>
              <w:pStyle w:val="SP-TableText"/>
            </w:pPr>
            <w:r w:rsidRPr="00391B85">
              <w:t>Mothers/caregivers/fathers of children under five</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695AC58"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37016EE1" w14:textId="77777777" w:rsidR="003A72A7" w:rsidRPr="00391B85" w:rsidRDefault="003A72A7" w:rsidP="003A72A7">
            <w:pPr>
              <w:pStyle w:val="SP-TableText"/>
            </w:pPr>
            <w:r w:rsidRPr="00391B85">
              <w:t>IMC/SNAP and SILPA</w:t>
            </w:r>
          </w:p>
          <w:p w14:paraId="4D078F72" w14:textId="77777777" w:rsidR="003A72A7" w:rsidRPr="00391B85" w:rsidRDefault="003A72A7" w:rsidP="003A72A7">
            <w:pPr>
              <w:pStyle w:val="SP-TableText"/>
            </w:pPr>
          </w:p>
        </w:tc>
      </w:tr>
      <w:tr w:rsidR="003A72A7" w:rsidRPr="00391B85" w14:paraId="7A5AE42E"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623B299" w14:textId="77777777" w:rsidR="003A72A7" w:rsidRPr="00391B85" w:rsidRDefault="003A72A7" w:rsidP="003A72A7">
            <w:pPr>
              <w:pStyle w:val="SP-TableText"/>
              <w:keepNext/>
              <w:keepLines/>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28766C8" w14:textId="77777777" w:rsidR="003A72A7" w:rsidRPr="00391B85" w:rsidRDefault="003A72A7" w:rsidP="003A72A7">
            <w:pPr>
              <w:pStyle w:val="SP-TableText"/>
              <w:keepNext/>
              <w:keepLines/>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F7EE045" w14:textId="77777777" w:rsidR="003A72A7" w:rsidRPr="00391B85" w:rsidRDefault="003A72A7" w:rsidP="003A72A7">
            <w:pPr>
              <w:pStyle w:val="SP-TableText"/>
              <w:keepNext/>
              <w:keepLines/>
            </w:pPr>
            <w:r w:rsidRPr="00391B85">
              <w:t>A good latrine</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16E9A33" w14:textId="77777777" w:rsidR="003A72A7" w:rsidRPr="00391B85" w:rsidRDefault="003A72A7" w:rsidP="003A72A7">
            <w:pPr>
              <w:pStyle w:val="SP-TableText"/>
              <w:keepNext/>
              <w:keepLines/>
            </w:pPr>
            <w:r w:rsidRPr="00391B85">
              <w:t>Who is responsible for building a latrine for the house, what is needed and when to start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B1E55EB" w14:textId="77777777" w:rsidR="003A72A7" w:rsidRPr="00391B85" w:rsidRDefault="003A72A7" w:rsidP="003A72A7">
            <w:pPr>
              <w:pStyle w:val="SP-TableText"/>
              <w:keepNext/>
              <w:keepLines/>
            </w:pPr>
            <w:r w:rsidRPr="00391B85">
              <w:t>Mothers/caregivers/fathers of children under five</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5D2E579" w14:textId="77777777" w:rsidR="003A72A7" w:rsidRPr="00391B85" w:rsidRDefault="003A72A7" w:rsidP="003A72A7">
            <w:pPr>
              <w:pStyle w:val="SP-TableText"/>
              <w:keepNext/>
              <w:keepLines/>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6BA2946" w14:textId="77777777" w:rsidR="003A72A7" w:rsidRPr="00391B85" w:rsidRDefault="003A72A7" w:rsidP="003A72A7">
            <w:pPr>
              <w:pStyle w:val="SP-TableText"/>
              <w:keepNext/>
              <w:keepLines/>
            </w:pPr>
            <w:r w:rsidRPr="00391B85">
              <w:t>IMC/SNAP and SILPA</w:t>
            </w:r>
          </w:p>
          <w:p w14:paraId="6ECE45DB" w14:textId="77777777" w:rsidR="003A72A7" w:rsidRPr="00391B85" w:rsidRDefault="003A72A7" w:rsidP="003A72A7">
            <w:pPr>
              <w:pStyle w:val="SP-TableText"/>
              <w:keepNext/>
              <w:keepLines/>
            </w:pPr>
          </w:p>
        </w:tc>
      </w:tr>
      <w:tr w:rsidR="003A72A7" w:rsidRPr="00391B85" w14:paraId="5B1DE6BB"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BF0C20F"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E516AFA" w14:textId="77777777" w:rsidR="003A72A7" w:rsidRPr="00391B85" w:rsidRDefault="003A72A7" w:rsidP="003A72A7">
            <w:pPr>
              <w:pStyle w:val="SP-TableText"/>
            </w:pPr>
            <w:r w:rsidRPr="00391B85">
              <w:t>Module 4: Family Planning</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481D523" w14:textId="77777777" w:rsidR="003A72A7" w:rsidRPr="00391B85" w:rsidRDefault="003A72A7" w:rsidP="003A72A7">
            <w:pPr>
              <w:pStyle w:val="SP-TableText"/>
            </w:pPr>
            <w:r w:rsidRPr="00391B85">
              <w:t>Men are partners in family planning. All men should have an informed knowledge about family planning methods/contraceptives. Child spacing to be of importance for all men. Men to cater for children daily bread. [Men must provide for the daily needs of their children] The health condition of both children and mother to be of importance to all men</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3DA4ACD" w14:textId="77777777" w:rsidR="003A72A7" w:rsidRPr="00391B85" w:rsidRDefault="003A72A7" w:rsidP="003A72A7">
            <w:pPr>
              <w:pStyle w:val="SP-TableText"/>
            </w:pPr>
            <w:r w:rsidRPr="00391B85">
              <w:t xml:space="preserve">Images of a disorganized, unhappy and unhealthy family </w:t>
            </w:r>
          </w:p>
          <w:p w14:paraId="68745EF4" w14:textId="77777777" w:rsidR="003A72A7" w:rsidRPr="00391B85" w:rsidRDefault="003A72A7" w:rsidP="003A72A7">
            <w:pPr>
              <w:pStyle w:val="SP-TableText"/>
            </w:pPr>
            <w:r w:rsidRPr="00391B85">
              <w:t>Image of a well-planned family of four living happily; and an area of the card showing two children (a boy and girl) sitting a long bench eating.</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36BB797" w14:textId="77777777" w:rsidR="003A72A7" w:rsidRPr="00391B85" w:rsidRDefault="003A72A7" w:rsidP="003A72A7">
            <w:pPr>
              <w:pStyle w:val="SP-TableText"/>
            </w:pPr>
            <w:r w:rsidRPr="00391B85">
              <w:t>Mothers/caregivers/fathers of children under five</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66F0CD8" w14:textId="77777777" w:rsidR="003A72A7" w:rsidRPr="00391B85" w:rsidRDefault="003A72A7" w:rsidP="003A72A7">
            <w:pPr>
              <w:pStyle w:val="SP-TableText"/>
            </w:pPr>
            <w:r w:rsidRPr="00391B85">
              <w:t>Health workers, MSGs, MAPs, and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D4CB760" w14:textId="77777777" w:rsidR="003A72A7" w:rsidRPr="00391B85" w:rsidRDefault="003A72A7" w:rsidP="003A72A7">
            <w:pPr>
              <w:pStyle w:val="SP-TableText"/>
            </w:pPr>
            <w:r w:rsidRPr="00391B85">
              <w:t>IMC/SNAP and SILPA</w:t>
            </w:r>
          </w:p>
          <w:p w14:paraId="1323AFDA" w14:textId="77777777" w:rsidR="003A72A7" w:rsidRPr="00391B85" w:rsidRDefault="003A72A7" w:rsidP="003A72A7">
            <w:pPr>
              <w:pStyle w:val="SP-TableText"/>
            </w:pPr>
          </w:p>
        </w:tc>
      </w:tr>
      <w:tr w:rsidR="003A72A7" w:rsidRPr="00391B85" w14:paraId="6F44D83F"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529780A" w14:textId="77777777" w:rsidR="003A72A7" w:rsidRPr="00391B85" w:rsidRDefault="003A72A7" w:rsidP="003A72A7">
            <w:pPr>
              <w:pStyle w:val="SP-TableText"/>
            </w:pPr>
            <w:r w:rsidRPr="00391B85">
              <w:t>SNAP/</w:t>
            </w:r>
            <w:proofErr w:type="spellStart"/>
            <w:r w:rsidRPr="00391B85">
              <w:t>MoHS</w:t>
            </w:r>
            <w:proofErr w:type="spellEnd"/>
          </w:p>
          <w:p w14:paraId="42EEE4E2" w14:textId="77777777" w:rsidR="003A72A7" w:rsidRPr="00391B85" w:rsidRDefault="003A72A7" w:rsidP="003A72A7">
            <w:pPr>
              <w:pStyle w:val="SP-TableText"/>
            </w:pPr>
            <w:r w:rsidRPr="00391B85">
              <w:t>C-MIYCN (Counseling Cards for Sierra Leone)</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1CF965B" w14:textId="77777777" w:rsidR="003A72A7" w:rsidRPr="00391B85" w:rsidRDefault="003A72A7" w:rsidP="003A72A7">
            <w:pPr>
              <w:pStyle w:val="SP-TableText"/>
            </w:pPr>
            <w:r w:rsidRPr="00391B85">
              <w:t>MIYCN</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3C7FC3E" w14:textId="77777777" w:rsidR="003A72A7" w:rsidRPr="00391B85" w:rsidRDefault="003A72A7" w:rsidP="003A72A7">
            <w:pPr>
              <w:pStyle w:val="SP-TableText"/>
            </w:pPr>
            <w:r w:rsidRPr="00391B85">
              <w:t>MIYCN – National Counseling Cards for community workers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A24D8E6" w14:textId="77777777" w:rsidR="003A72A7" w:rsidRPr="00391B85" w:rsidRDefault="003A72A7" w:rsidP="003A72A7">
            <w:pPr>
              <w:pStyle w:val="SP-TableText"/>
            </w:pPr>
            <w:r w:rsidRPr="00391B85">
              <w:t>NA</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2A1CB7E" w14:textId="77777777" w:rsidR="003A72A7" w:rsidRPr="00391B85" w:rsidRDefault="003A72A7" w:rsidP="003A72A7">
            <w:pPr>
              <w:pStyle w:val="SP-TableText"/>
            </w:pPr>
            <w:r w:rsidRPr="00391B85">
              <w:t xml:space="preserve">Mothers/caregivers/fathers of children under five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40875BF" w14:textId="77777777" w:rsidR="003A72A7" w:rsidRPr="00391B85" w:rsidRDefault="003A72A7" w:rsidP="003A72A7">
            <w:pPr>
              <w:pStyle w:val="SP-TableText"/>
            </w:pPr>
            <w:r w:rsidRPr="00391B85">
              <w:t>Health workers, MSGs, UNICEF IPs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399D31C" w14:textId="77777777" w:rsidR="003A72A7" w:rsidRPr="00391B85" w:rsidRDefault="003A72A7" w:rsidP="003A72A7">
            <w:pPr>
              <w:pStyle w:val="SP-TableText"/>
            </w:pPr>
            <w:proofErr w:type="spellStart"/>
            <w:r w:rsidRPr="00391B85">
              <w:t>MoHS</w:t>
            </w:r>
            <w:proofErr w:type="spellEnd"/>
            <w:r w:rsidRPr="00391B85">
              <w:t>-DFN</w:t>
            </w:r>
          </w:p>
        </w:tc>
      </w:tr>
      <w:tr w:rsidR="003A72A7" w:rsidRPr="00391B85" w14:paraId="541C2A58"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F28EB7D"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FDEE4F7" w14:textId="77777777" w:rsidR="003A72A7" w:rsidRPr="00391B85" w:rsidRDefault="003A72A7" w:rsidP="003A72A7">
            <w:pPr>
              <w:pStyle w:val="SP-TableText"/>
            </w:pPr>
            <w:r w:rsidRPr="00391B85">
              <w:t>Maternal nutrition</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502A74E" w14:textId="77777777" w:rsidR="003A72A7" w:rsidRPr="00391B85" w:rsidRDefault="003A72A7" w:rsidP="003A72A7">
            <w:pPr>
              <w:pStyle w:val="SP-TableText"/>
            </w:pPr>
            <w:r w:rsidRPr="00391B85">
              <w:t>Card 1a: Counseling during pregnancy</w:t>
            </w:r>
          </w:p>
          <w:p w14:paraId="11D9316F" w14:textId="77777777" w:rsidR="003A72A7" w:rsidRPr="00391B85" w:rsidRDefault="003A72A7" w:rsidP="003A72A7">
            <w:pPr>
              <w:pStyle w:val="SP-TableText"/>
            </w:pPr>
            <w:r w:rsidRPr="00391B85">
              <w:t xml:space="preserve">Card 1b: Counseling during </w:t>
            </w:r>
            <w:r w:rsidRPr="00391B85">
              <w:lastRenderedPageBreak/>
              <w:t>lactation</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544A177C" w14:textId="77777777" w:rsidR="003A72A7" w:rsidRPr="00391B85" w:rsidRDefault="003A72A7" w:rsidP="003A72A7">
            <w:pPr>
              <w:pStyle w:val="SP-TableText"/>
            </w:pPr>
            <w:r w:rsidRPr="00391B85">
              <w:lastRenderedPageBreak/>
              <w:t xml:space="preserve">A pregnant woman and a lactating mother with her baby sitting on mats and eating food respectively; a counselor counseling a husband and </w:t>
            </w:r>
            <w:r w:rsidRPr="00391B85">
              <w:lastRenderedPageBreak/>
              <w:t>his pregnant wife</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973D7AC" w14:textId="77777777" w:rsidR="003A72A7" w:rsidRPr="00391B85" w:rsidRDefault="003A72A7" w:rsidP="003A72A7">
            <w:pPr>
              <w:pStyle w:val="SP-TableText"/>
            </w:pPr>
            <w:r w:rsidRPr="00391B85">
              <w:lastRenderedPageBreak/>
              <w:t xml:space="preserve">Mothers/fathers and in-laws/family relatives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2C25C358" w14:textId="024AD8B7" w:rsidR="003A72A7" w:rsidRPr="00391B85" w:rsidRDefault="003A72A7" w:rsidP="003A72A7">
            <w:pPr>
              <w:pStyle w:val="SP-TableText"/>
            </w:pPr>
            <w:proofErr w:type="spellStart"/>
            <w:r w:rsidRPr="00391B85">
              <w:t>MoHS</w:t>
            </w:r>
            <w:proofErr w:type="spellEnd"/>
            <w:r w:rsidRPr="00391B85">
              <w:t xml:space="preserve">/DHMT; nutrition partners, health workers and </w:t>
            </w:r>
            <w:r w:rsidRPr="00391B85">
              <w:lastRenderedPageBreak/>
              <w:t>MSG</w:t>
            </w:r>
            <w:r w:rsidR="0026340F"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3FC3C2FD" w14:textId="728632BE" w:rsidR="003A72A7" w:rsidRPr="00391B85" w:rsidRDefault="003A72A7" w:rsidP="003A72A7">
            <w:pPr>
              <w:pStyle w:val="SP-TableText"/>
            </w:pPr>
            <w:proofErr w:type="spellStart"/>
            <w:r w:rsidRPr="00391B85">
              <w:lastRenderedPageBreak/>
              <w:t>MoHS</w:t>
            </w:r>
            <w:proofErr w:type="spellEnd"/>
            <w:r w:rsidRPr="00391B85">
              <w:t>-DFN</w:t>
            </w:r>
            <w:r w:rsidR="0026340F" w:rsidRPr="00391B85">
              <w:t>, IMC-SNAP, HKI</w:t>
            </w:r>
          </w:p>
        </w:tc>
      </w:tr>
      <w:tr w:rsidR="003A72A7" w:rsidRPr="00391B85" w14:paraId="404ED3C7"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79141EB"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A9AA6F0" w14:textId="77777777" w:rsidR="003A72A7" w:rsidRPr="00391B85" w:rsidRDefault="003A72A7" w:rsidP="003A72A7">
            <w:pPr>
              <w:pStyle w:val="SP-TableText"/>
            </w:pPr>
            <w:r w:rsidRPr="00391B85">
              <w:t>Early initiation and exclusive breastfeeding (0–6 months)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A034BD6" w14:textId="77777777" w:rsidR="003A72A7" w:rsidRPr="00391B85" w:rsidRDefault="003A72A7" w:rsidP="003A72A7">
            <w:pPr>
              <w:pStyle w:val="SP-TableText"/>
            </w:pPr>
            <w:r w:rsidRPr="00391B85">
              <w:t>Card 2a: Importance of early initiation of breastfeeding</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B8113F5" w14:textId="77777777" w:rsidR="003A72A7" w:rsidRPr="00391B85" w:rsidRDefault="003A72A7" w:rsidP="003A72A7">
            <w:pPr>
              <w:pStyle w:val="SP-TableText"/>
            </w:pPr>
            <w:r w:rsidRPr="00391B85">
              <w:t>A health worker giving counseling to a husband and pregnant woman; a nurse trying to put a newborn baby to the breast of the mother</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1E74EDB" w14:textId="77777777" w:rsidR="003A72A7" w:rsidRPr="00391B85" w:rsidRDefault="003A72A7" w:rsidP="003A72A7">
            <w:pPr>
              <w:pStyle w:val="SP-TableText"/>
            </w:pPr>
            <w:r w:rsidRPr="00391B85">
              <w:t xml:space="preserve">Mothers/fathers and in-laws/family relatives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1C911E2" w14:textId="77777777" w:rsidR="003A72A7" w:rsidRPr="00391B85" w:rsidRDefault="003A72A7" w:rsidP="003A72A7">
            <w:pPr>
              <w:pStyle w:val="SP-TableText"/>
            </w:pPr>
            <w:proofErr w:type="spellStart"/>
            <w:r w:rsidRPr="00391B85">
              <w:t>MoHS</w:t>
            </w:r>
            <w:proofErr w:type="spellEnd"/>
            <w:r w:rsidRPr="00391B85">
              <w:t>/DHMT; nutrition partners, health workers and MSGS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6BF32F5" w14:textId="3013E10A" w:rsidR="0026340F" w:rsidRPr="00391B85" w:rsidRDefault="003A72A7" w:rsidP="0026340F">
            <w:pPr>
              <w:pStyle w:val="SP-TableText"/>
            </w:pPr>
            <w:proofErr w:type="spellStart"/>
            <w:r w:rsidRPr="00391B85">
              <w:t>MoHS</w:t>
            </w:r>
            <w:proofErr w:type="spellEnd"/>
            <w:r w:rsidRPr="00391B85">
              <w:t>-DFN</w:t>
            </w:r>
            <w:r w:rsidR="0026340F" w:rsidRPr="00391B85">
              <w:t xml:space="preserve"> &amp; DHMT at PHU and community levels/UNICEF, IMC-SNAP and other Nutrition Partners</w:t>
            </w:r>
          </w:p>
          <w:p w14:paraId="29BFDB5A" w14:textId="59CDDC27" w:rsidR="003A72A7" w:rsidRPr="00391B85" w:rsidRDefault="003A72A7" w:rsidP="003A72A7">
            <w:pPr>
              <w:pStyle w:val="SP-TableText"/>
            </w:pPr>
          </w:p>
        </w:tc>
      </w:tr>
      <w:tr w:rsidR="003A72A7" w:rsidRPr="00391B85" w14:paraId="6DB512F5"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B1F4918"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A43E25A"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94F7F38" w14:textId="77777777" w:rsidR="003A72A7" w:rsidRPr="00391B85" w:rsidRDefault="003A72A7" w:rsidP="003A72A7">
            <w:pPr>
              <w:pStyle w:val="SP-TableText"/>
            </w:pPr>
            <w:r w:rsidRPr="00391B85">
              <w:t>Card 3a: EBF in the first six months</w:t>
            </w:r>
          </w:p>
          <w:p w14:paraId="09D07019" w14:textId="77777777" w:rsidR="003A72A7" w:rsidRPr="00391B85" w:rsidRDefault="003A72A7" w:rsidP="003A72A7">
            <w:pPr>
              <w:pStyle w:val="SP-TableText"/>
            </w:pPr>
            <w:r w:rsidRPr="00391B85">
              <w:t>Card 3b: EBF during the first six months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1C692003" w14:textId="77777777" w:rsidR="003A72A7" w:rsidRPr="00391B85" w:rsidRDefault="003A72A7" w:rsidP="003A72A7">
            <w:pPr>
              <w:pStyle w:val="SP-TableText"/>
            </w:pPr>
            <w:r w:rsidRPr="00391B85">
              <w:t>Mother breastfeeding a baby; a breastfeeding mother refusing cup feeding from an old woman; a mother breastfeeding in bed</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7FDDE06" w14:textId="77777777" w:rsidR="003A72A7" w:rsidRPr="00391B85" w:rsidRDefault="003A72A7" w:rsidP="003A72A7">
            <w:pPr>
              <w:pStyle w:val="SP-TableText"/>
            </w:pPr>
            <w:r w:rsidRPr="00391B85">
              <w:t xml:space="preserve"> Mothers/fathers and in-laws/family relatives and children U2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13B31DF" w14:textId="77777777" w:rsidR="003A72A7" w:rsidRPr="00391B85" w:rsidRDefault="003A72A7" w:rsidP="003A72A7">
            <w:pPr>
              <w:pStyle w:val="SP-TableText"/>
            </w:pPr>
            <w:proofErr w:type="spellStart"/>
            <w:r w:rsidRPr="00391B85">
              <w:t>MoHS</w:t>
            </w:r>
            <w:proofErr w:type="spellEnd"/>
            <w:r w:rsidRPr="00391B85">
              <w:t>/DHMT; nutrition partners, health workers and MSGS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6F4F980" w14:textId="2CEE2FCF"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9B3570" w:rsidRPr="00391B85">
              <w:t>IMC-</w:t>
            </w:r>
            <w:r w:rsidRPr="00391B85">
              <w:t>SNAP and other Nutrition Partners</w:t>
            </w:r>
          </w:p>
          <w:p w14:paraId="3F1473E6" w14:textId="77777777" w:rsidR="003A72A7" w:rsidRPr="00391B85" w:rsidRDefault="003A72A7" w:rsidP="003A72A7">
            <w:pPr>
              <w:pStyle w:val="SP-TableText"/>
            </w:pPr>
            <w:r w:rsidRPr="00391B85">
              <w:t xml:space="preserve"> </w:t>
            </w:r>
          </w:p>
          <w:p w14:paraId="0EAF1493" w14:textId="77777777" w:rsidR="003A72A7" w:rsidRPr="00391B85" w:rsidRDefault="003A72A7" w:rsidP="003A72A7">
            <w:pPr>
              <w:pStyle w:val="SP-TableText"/>
            </w:pPr>
          </w:p>
        </w:tc>
      </w:tr>
      <w:tr w:rsidR="003A72A7" w:rsidRPr="00391B85" w14:paraId="369C8991"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6A52CC0" w14:textId="77777777" w:rsidR="003A72A7" w:rsidRPr="00391B85" w:rsidRDefault="003A72A7" w:rsidP="003A72A7">
            <w:pPr>
              <w:pStyle w:val="SP-TableText"/>
              <w:keepNext/>
              <w:keepLines/>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9B2A33C" w14:textId="77777777" w:rsidR="003A72A7" w:rsidRPr="00391B85" w:rsidRDefault="003A72A7" w:rsidP="003A72A7">
            <w:pPr>
              <w:pStyle w:val="SP-TableText"/>
              <w:keepNext/>
              <w:keepLines/>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52CF455" w14:textId="77777777" w:rsidR="003A72A7" w:rsidRPr="00391B85" w:rsidRDefault="003A72A7" w:rsidP="003A72A7">
            <w:pPr>
              <w:pStyle w:val="SP-TableText"/>
              <w:keepNext/>
              <w:keepLines/>
            </w:pPr>
            <w:r w:rsidRPr="00391B85">
              <w:t>Card 4a: Breastfeeding on demand both day &amp; night</w:t>
            </w:r>
          </w:p>
          <w:p w14:paraId="58A66247" w14:textId="77777777" w:rsidR="003A72A7" w:rsidRPr="00391B85" w:rsidRDefault="003A72A7" w:rsidP="003A72A7">
            <w:pPr>
              <w:pStyle w:val="SP-TableText"/>
              <w:keepNext/>
              <w:keepLines/>
            </w:pPr>
            <w:r w:rsidRPr="00391B85">
              <w:t>Card 4b: Dangers of mixed feeding during the first 6 months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2153250" w14:textId="77777777" w:rsidR="003A72A7" w:rsidRPr="00391B85" w:rsidRDefault="003A72A7" w:rsidP="003A72A7">
            <w:pPr>
              <w:pStyle w:val="SP-TableText"/>
              <w:keepNext/>
              <w:keepLines/>
            </w:pPr>
            <w:r w:rsidRPr="00391B85">
              <w:t>Breastfeeding mother breastfeeding her baby four times in the morning, four times in the afternoon and four times in the evening/at night. (Photos of the sun symbolizing morning, afternoon and night/evening)</w:t>
            </w:r>
          </w:p>
          <w:p w14:paraId="0237C57D" w14:textId="77777777" w:rsidR="003A72A7" w:rsidRPr="00391B85" w:rsidRDefault="003A72A7" w:rsidP="003A72A7">
            <w:pPr>
              <w:pStyle w:val="SP-TableText"/>
              <w:keepNext/>
              <w:keepLines/>
            </w:pPr>
            <w:r w:rsidRPr="00391B85">
              <w:t>A breastfeeding mother plus a cup, bowl and bottle feeding equals to a malnourished child</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09FF626" w14:textId="77777777" w:rsidR="003A72A7" w:rsidRPr="00391B85" w:rsidRDefault="003A72A7" w:rsidP="003A72A7">
            <w:pPr>
              <w:pStyle w:val="SP-TableText"/>
              <w:keepNext/>
              <w:keepLines/>
            </w:pPr>
            <w:r w:rsidRPr="00391B85">
              <w:t>Mothers/fathers and in-laws/family relatives and children under two years</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3B2E0F4" w14:textId="0C68A645" w:rsidR="003A72A7" w:rsidRPr="00391B85" w:rsidRDefault="003A72A7" w:rsidP="003A72A7">
            <w:pPr>
              <w:pStyle w:val="SP-TableText"/>
              <w:keepNext/>
              <w:keepLines/>
            </w:pPr>
            <w:proofErr w:type="spellStart"/>
            <w:r w:rsidRPr="00391B85">
              <w:t>MoHS</w:t>
            </w:r>
            <w:proofErr w:type="spellEnd"/>
            <w:r w:rsidRPr="00391B85">
              <w:t>/DHMT; nutrition partners, health workers and MSG</w:t>
            </w:r>
            <w:r w:rsidR="009B3570"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006C919D" w14:textId="0D3A8711" w:rsidR="003A72A7" w:rsidRPr="00391B85" w:rsidRDefault="003A72A7" w:rsidP="003A72A7">
            <w:pPr>
              <w:pStyle w:val="SP-TableText"/>
              <w:keepNext/>
              <w:keepLines/>
            </w:pPr>
            <w:proofErr w:type="spellStart"/>
            <w:r w:rsidRPr="00391B85">
              <w:t>MoHS</w:t>
            </w:r>
            <w:proofErr w:type="spellEnd"/>
            <w:r w:rsidRPr="00391B85">
              <w:t xml:space="preserve">/DHMT at PHU and community levels/UNICEF, </w:t>
            </w:r>
            <w:r w:rsidR="009B3570" w:rsidRPr="00391B85">
              <w:t>IMC-</w:t>
            </w:r>
            <w:r w:rsidRPr="00391B85">
              <w:t>SNAP and other Nutrition Partners</w:t>
            </w:r>
          </w:p>
          <w:p w14:paraId="601AE483" w14:textId="77777777" w:rsidR="003A72A7" w:rsidRPr="00391B85" w:rsidRDefault="003A72A7" w:rsidP="003A72A7">
            <w:pPr>
              <w:pStyle w:val="SP-TableText"/>
              <w:keepNext/>
              <w:keepLines/>
            </w:pPr>
            <w:r w:rsidRPr="00391B85">
              <w:t xml:space="preserve"> </w:t>
            </w:r>
          </w:p>
          <w:p w14:paraId="02BD6371" w14:textId="77777777" w:rsidR="003A72A7" w:rsidRPr="00391B85" w:rsidRDefault="003A72A7" w:rsidP="003A72A7">
            <w:pPr>
              <w:pStyle w:val="SP-TableText"/>
              <w:keepNext/>
              <w:keepLines/>
            </w:pPr>
          </w:p>
        </w:tc>
      </w:tr>
      <w:tr w:rsidR="003A72A7" w:rsidRPr="00391B85" w14:paraId="2B6FEDD6"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E565D44"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244BF29"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2667058" w14:textId="77777777" w:rsidR="003A72A7" w:rsidRPr="00391B85" w:rsidRDefault="003A72A7" w:rsidP="003A72A7">
            <w:pPr>
              <w:pStyle w:val="SP-TableText"/>
            </w:pPr>
            <w:r w:rsidRPr="00391B85">
              <w:t>Card 5a: Breastfeeding positions</w:t>
            </w:r>
          </w:p>
          <w:p w14:paraId="0EF0C1C1" w14:textId="77777777" w:rsidR="003A72A7" w:rsidRPr="00391B85" w:rsidRDefault="003A72A7" w:rsidP="003A72A7">
            <w:pPr>
              <w:pStyle w:val="SP-TableText"/>
            </w:pPr>
            <w:r w:rsidRPr="00391B85">
              <w:t>Card 5b: Good attachment</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4545BE2A" w14:textId="77777777" w:rsidR="003A72A7" w:rsidRPr="00391B85" w:rsidRDefault="003A72A7" w:rsidP="003A72A7">
            <w:pPr>
              <w:pStyle w:val="SP-TableText"/>
            </w:pPr>
            <w:r w:rsidRPr="00391B85">
              <w:t>Six photos of mothers demonstrating the different positions of breastfeeding; and two photos illustrating how to best attach a suckling baby to the breast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F9D1BD0" w14:textId="77777777" w:rsidR="003A72A7" w:rsidRPr="00391B85" w:rsidRDefault="003A72A7" w:rsidP="003A72A7">
            <w:pPr>
              <w:pStyle w:val="SP-TableText"/>
            </w:pPr>
            <w:r w:rsidRPr="00391B85">
              <w:t xml:space="preserve">Mothers/fathers and in-laws/family relatives and children under two years old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940CA22" w14:textId="25BF6AFB" w:rsidR="003A72A7" w:rsidRPr="00391B85" w:rsidRDefault="003A72A7" w:rsidP="003A72A7">
            <w:pPr>
              <w:pStyle w:val="SP-TableText"/>
            </w:pPr>
            <w:proofErr w:type="spellStart"/>
            <w:r w:rsidRPr="00391B85">
              <w:t>MoHS</w:t>
            </w:r>
            <w:proofErr w:type="spellEnd"/>
            <w:r w:rsidRPr="00391B85">
              <w:t>/DHMT; nutrition partners, health workers and MSG</w:t>
            </w:r>
            <w:r w:rsidR="0026340F"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59776CE" w14:textId="1768A846" w:rsidR="003A72A7" w:rsidRPr="00391B85" w:rsidRDefault="003A72A7" w:rsidP="003A72A7">
            <w:pPr>
              <w:pStyle w:val="SP-TableText"/>
            </w:pPr>
            <w:proofErr w:type="spellStart"/>
            <w:r w:rsidRPr="00391B85">
              <w:t>MoHS</w:t>
            </w:r>
            <w:proofErr w:type="spellEnd"/>
            <w:r w:rsidRPr="00391B85">
              <w:t xml:space="preserve">/DHMT at PHU and community levels, / UNICEF, </w:t>
            </w:r>
            <w:r w:rsidR="009B3570" w:rsidRPr="00391B85">
              <w:t>IMC-</w:t>
            </w:r>
            <w:r w:rsidRPr="00391B85">
              <w:t>SNAP and other nutrition partners</w:t>
            </w:r>
          </w:p>
          <w:p w14:paraId="4EB5B1B9" w14:textId="77777777" w:rsidR="003A72A7" w:rsidRPr="00391B85" w:rsidRDefault="003A72A7" w:rsidP="003A72A7">
            <w:pPr>
              <w:pStyle w:val="SP-TableText"/>
            </w:pPr>
          </w:p>
        </w:tc>
      </w:tr>
      <w:tr w:rsidR="003A72A7" w:rsidRPr="00391B85" w14:paraId="12D13E56"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003E63D"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30A46E2E"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F23A125" w14:textId="77777777" w:rsidR="003A72A7" w:rsidRPr="00391B85" w:rsidRDefault="003A72A7" w:rsidP="003A72A7">
            <w:pPr>
              <w:pStyle w:val="SP-TableText"/>
            </w:pPr>
            <w:r w:rsidRPr="00391B85">
              <w:t>Card 6: Breastfeeding a low-birthweight (small) babies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4E9E638" w14:textId="77777777" w:rsidR="003A72A7" w:rsidRPr="00391B85" w:rsidRDefault="003A72A7" w:rsidP="003A72A7">
            <w:pPr>
              <w:pStyle w:val="SP-TableText"/>
            </w:pPr>
            <w:r w:rsidRPr="00391B85">
              <w:t>Three photos: Two illustrating better ways of breastfeeding a low birthweight child; and one showing a mother using a kangaroo method</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C319F0A" w14:textId="77777777" w:rsidR="003A72A7" w:rsidRPr="00391B85" w:rsidRDefault="003A72A7" w:rsidP="003A72A7">
            <w:pPr>
              <w:pStyle w:val="SP-TableText"/>
            </w:pPr>
            <w:r w:rsidRPr="00391B85">
              <w:t>Mothers/ caregivers and children under five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6AF16AA" w14:textId="3B77D559" w:rsidR="003A72A7" w:rsidRPr="00391B85" w:rsidRDefault="003A72A7" w:rsidP="003A72A7">
            <w:pPr>
              <w:pStyle w:val="SP-TableText"/>
            </w:pPr>
            <w:proofErr w:type="spellStart"/>
            <w:r w:rsidRPr="00391B85">
              <w:t>MoHS</w:t>
            </w:r>
            <w:proofErr w:type="spellEnd"/>
            <w:r w:rsidRPr="00391B85">
              <w:t>/DHMT; Nutrition Partners, health workers and MSG</w:t>
            </w:r>
            <w:r w:rsidR="009B3570"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60559A6" w14:textId="045736B5"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9B3570" w:rsidRPr="00391B85">
              <w:t>IMC-</w:t>
            </w:r>
            <w:r w:rsidRPr="00391B85">
              <w:t>SNAP and other Nutrition Partners</w:t>
            </w:r>
          </w:p>
          <w:p w14:paraId="464D2E64" w14:textId="77777777" w:rsidR="003A72A7" w:rsidRPr="00391B85" w:rsidRDefault="003A72A7" w:rsidP="003A72A7">
            <w:pPr>
              <w:pStyle w:val="SP-TableText"/>
            </w:pPr>
            <w:r w:rsidRPr="00391B85">
              <w:t xml:space="preserve"> </w:t>
            </w:r>
          </w:p>
          <w:p w14:paraId="19F97A30" w14:textId="77777777" w:rsidR="003A72A7" w:rsidRPr="00391B85" w:rsidRDefault="003A72A7" w:rsidP="003A72A7">
            <w:pPr>
              <w:pStyle w:val="SP-TableText"/>
            </w:pPr>
          </w:p>
        </w:tc>
      </w:tr>
      <w:tr w:rsidR="003A72A7" w:rsidRPr="00391B85" w14:paraId="773556B3"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05113E1"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1745FC7"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88B223F" w14:textId="77777777" w:rsidR="003A72A7" w:rsidRPr="00391B85" w:rsidRDefault="003A72A7" w:rsidP="003A72A7">
            <w:pPr>
              <w:pStyle w:val="SP-TableText"/>
            </w:pPr>
            <w:r w:rsidRPr="00391B85">
              <w:t>Card 7a: How to hand express breastmilk and cup feed.</w:t>
            </w:r>
          </w:p>
          <w:p w14:paraId="7CADA1A6" w14:textId="77777777" w:rsidR="003A72A7" w:rsidRPr="00391B85" w:rsidRDefault="003A72A7" w:rsidP="003A72A7">
            <w:pPr>
              <w:pStyle w:val="SP-TableText"/>
            </w:pPr>
            <w:r w:rsidRPr="00391B85">
              <w:t>Card 7b: Breastfeeding and working mothers</w:t>
            </w:r>
          </w:p>
          <w:p w14:paraId="2C1F6A8C" w14:textId="77777777" w:rsidR="003A72A7" w:rsidRPr="00391B85" w:rsidRDefault="003A72A7" w:rsidP="003A72A7">
            <w:pPr>
              <w:pStyle w:val="SP-TableText"/>
            </w:pPr>
            <w:r w:rsidRPr="00391B85">
              <w:t>Card 7c: Feeding a sick baby less than six months of age</w:t>
            </w:r>
          </w:p>
          <w:p w14:paraId="4C473F78" w14:textId="77777777" w:rsidR="003A72A7" w:rsidRPr="00391B85" w:rsidRDefault="003A72A7" w:rsidP="003A72A7">
            <w:pPr>
              <w:pStyle w:val="SP-TableText"/>
            </w:pPr>
            <w:r w:rsidRPr="00391B85">
              <w:t>Card 7d: Feeding a sick baby more than six months of age</w:t>
            </w:r>
          </w:p>
          <w:p w14:paraId="645ACACA" w14:textId="77777777" w:rsidR="003A72A7" w:rsidRPr="00391B85" w:rsidRDefault="003A72A7" w:rsidP="003A72A7">
            <w:pPr>
              <w:pStyle w:val="SP-TableText"/>
            </w:pPr>
            <w:r w:rsidRPr="00391B85">
              <w:t>Card 7e: Good hygiene practices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A228C51" w14:textId="77777777" w:rsidR="003A72A7" w:rsidRPr="00391B85" w:rsidRDefault="003A72A7" w:rsidP="003A72A7">
            <w:pPr>
              <w:pStyle w:val="SP-TableText"/>
            </w:pPr>
            <w:r w:rsidRPr="00391B85">
              <w:t>7a: A father holding a baby and a mother massaging the breast for milk expression; a mother expressing milk from one of her breasts into a cup; a cup with a lid placed on a table in an open bowl of water; a caregiver cup-feeding a baby; a father cup-feeding the baby</w:t>
            </w:r>
          </w:p>
          <w:p w14:paraId="6A6DA63D" w14:textId="77777777" w:rsidR="003A72A7" w:rsidRPr="00391B85" w:rsidRDefault="003A72A7" w:rsidP="003A72A7">
            <w:pPr>
              <w:pStyle w:val="SP-TableText"/>
            </w:pPr>
            <w:r w:rsidRPr="00391B85">
              <w:t>7b: A working mother: breastfeeding a baby; a mother expressing breastmilk into a cup; a caretaker cup-feeding the baby; a mother with a hoe heading to a farm; the mother on the farm breastfeeding the baby. 7c:</w:t>
            </w:r>
            <w:r w:rsidRPr="00391B85" w:rsidDel="009B144A">
              <w:t xml:space="preserve"> </w:t>
            </w:r>
            <w:r w:rsidRPr="00391B85">
              <w:t>Three pictures: (1) baby refusing the breast; (2) mother taking her time; (3) the baby’s acceptance of the breast. Below the three photos are smaller photos illustrating the number of times the baby should be breastfed.</w:t>
            </w:r>
            <w:r w:rsidRPr="00391B85">
              <w:br/>
              <w:t>7d: Four photos: (1) a mother breastfeeding a baby; (2)</w:t>
            </w:r>
            <w:r w:rsidRPr="00391B85" w:rsidDel="009B144A">
              <w:t xml:space="preserve"> </w:t>
            </w:r>
            <w:r w:rsidRPr="00391B85">
              <w:t>a mother cup-feeding her baby; (3)</w:t>
            </w:r>
            <w:r w:rsidRPr="00391B85" w:rsidDel="009B144A">
              <w:t xml:space="preserve"> </w:t>
            </w:r>
            <w:r w:rsidRPr="00391B85">
              <w:t>a mother spoon-feeding her baby with a bowl in her hand; (4)</w:t>
            </w:r>
            <w:r w:rsidRPr="00391B85" w:rsidDel="009B144A">
              <w:t xml:space="preserve"> </w:t>
            </w:r>
            <w:r w:rsidRPr="00391B85">
              <w:t>a child refusing the mother’s breast</w:t>
            </w:r>
            <w:r w:rsidRPr="00391B85">
              <w:br/>
              <w:t xml:space="preserve">7e: Shows handwashing from a </w:t>
            </w:r>
            <w:r w:rsidRPr="00391B85">
              <w:lastRenderedPageBreak/>
              <w:t>flowing mug into a bowl with each arrow coming from the toilet, cleaning a baby’s bottom, feeding a baby and preparation of food. This is an indication that the hands should be washed after each of these activities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B8F4F73" w14:textId="77777777" w:rsidR="003A72A7" w:rsidRPr="00391B85" w:rsidRDefault="003A72A7" w:rsidP="003A72A7">
            <w:pPr>
              <w:pStyle w:val="SP-TableText"/>
            </w:pPr>
            <w:r w:rsidRPr="00391B85">
              <w:lastRenderedPageBreak/>
              <w:t>Mothers/fathers and in-laws/family relatives and children under two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3E7A7BA" w14:textId="7F408E6F" w:rsidR="003A72A7" w:rsidRPr="00391B85" w:rsidRDefault="003A72A7" w:rsidP="003A72A7">
            <w:pPr>
              <w:pStyle w:val="SP-TableText"/>
            </w:pPr>
            <w:proofErr w:type="spellStart"/>
            <w:r w:rsidRPr="00391B85">
              <w:t>MoHS</w:t>
            </w:r>
            <w:proofErr w:type="spellEnd"/>
            <w:r w:rsidRPr="00391B85">
              <w:t>/DHMT; nutrition partners, health workers and MSG</w:t>
            </w:r>
            <w:r w:rsidR="009B3570"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391A3FD8" w14:textId="6F8918FD"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9B3570" w:rsidRPr="00391B85">
              <w:t>IIMC-</w:t>
            </w:r>
            <w:r w:rsidRPr="00391B85">
              <w:t>SNAP and other Nutrition Partners</w:t>
            </w:r>
          </w:p>
          <w:p w14:paraId="3F1020EE" w14:textId="77777777" w:rsidR="003A72A7" w:rsidRPr="00391B85" w:rsidRDefault="003A72A7" w:rsidP="003A72A7">
            <w:pPr>
              <w:pStyle w:val="SP-TableText"/>
            </w:pPr>
            <w:r w:rsidRPr="00391B85">
              <w:t xml:space="preserve"> </w:t>
            </w:r>
          </w:p>
          <w:p w14:paraId="68CC0DAB" w14:textId="77777777" w:rsidR="003A72A7" w:rsidRPr="00391B85" w:rsidRDefault="003A72A7" w:rsidP="003A72A7">
            <w:pPr>
              <w:pStyle w:val="SP-TableText"/>
            </w:pPr>
          </w:p>
        </w:tc>
      </w:tr>
      <w:tr w:rsidR="003A72A7" w:rsidRPr="00391B85" w14:paraId="16B26357"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44BFB5A"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01F67BF3" w14:textId="77777777" w:rsidR="003A72A7" w:rsidRPr="00391B85" w:rsidRDefault="003A72A7" w:rsidP="003A72A7">
            <w:pPr>
              <w:pStyle w:val="SP-TableText"/>
            </w:pPr>
            <w:r w:rsidRPr="00391B85">
              <w:t>Complementary feeding (0–24 months)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7FDBAFE" w14:textId="77777777" w:rsidR="003A72A7" w:rsidRPr="00391B85" w:rsidRDefault="003A72A7" w:rsidP="003A72A7">
            <w:pPr>
              <w:pStyle w:val="SP-TableText"/>
            </w:pPr>
            <w:r w:rsidRPr="00391B85">
              <w:t>C8a: Start complementary feeding at six months</w:t>
            </w:r>
          </w:p>
          <w:p w14:paraId="0BFB9871" w14:textId="77777777" w:rsidR="003A72A7" w:rsidRPr="00391B85" w:rsidRDefault="003A72A7" w:rsidP="003A72A7">
            <w:pPr>
              <w:pStyle w:val="SP-TableText"/>
            </w:pPr>
            <w:r w:rsidRPr="00391B85">
              <w:t>C 8b: Complementary feeding during six months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4E13DC53" w14:textId="77777777" w:rsidR="003A72A7" w:rsidRPr="00391B85" w:rsidRDefault="003A72A7" w:rsidP="003A72A7">
            <w:pPr>
              <w:pStyle w:val="SP-TableText"/>
            </w:pPr>
            <w:r w:rsidRPr="00391B85">
              <w:t>8a: Shows a mother sitting on a mat and spoon-feeding a child. Three other photos on the sides: (1) a mother breastfeeding; (2) handwashing from a flowing water source; (3) the number of times the baby should be given complementary food during the day and at night followed by the right consistency.</w:t>
            </w:r>
            <w:r w:rsidRPr="00391B85">
              <w:br/>
              <w:t>8b: a photo of a mother breastfeeding her baby at the center and varieties of food from seven food groups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AF83B9C" w14:textId="77777777" w:rsidR="003A72A7" w:rsidRPr="00391B85" w:rsidRDefault="003A72A7" w:rsidP="003A72A7">
            <w:pPr>
              <w:pStyle w:val="SP-TableText"/>
            </w:pPr>
            <w:r w:rsidRPr="00391B85">
              <w:t xml:space="preserve">Mothers/fathers and in-laws/family relatives and children under two years old.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013B93F" w14:textId="6AA52B69" w:rsidR="003A72A7" w:rsidRPr="00391B85" w:rsidRDefault="003A72A7" w:rsidP="003A72A7">
            <w:pPr>
              <w:pStyle w:val="SP-TableText"/>
            </w:pPr>
            <w:proofErr w:type="spellStart"/>
            <w:r w:rsidRPr="00391B85">
              <w:t>MoHS</w:t>
            </w:r>
            <w:proofErr w:type="spellEnd"/>
            <w:r w:rsidRPr="00391B85">
              <w:t>/DHMT; nutrition partners, health workers and MSG</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1FB67D2E" w14:textId="49243FF8" w:rsidR="003A72A7" w:rsidRPr="00391B85" w:rsidRDefault="003A72A7" w:rsidP="003A72A7">
            <w:pPr>
              <w:pStyle w:val="SP-TableText"/>
            </w:pPr>
            <w:proofErr w:type="spellStart"/>
            <w:r w:rsidRPr="00391B85">
              <w:t>MoHS</w:t>
            </w:r>
            <w:proofErr w:type="spellEnd"/>
            <w:r w:rsidRPr="00391B85">
              <w:t>/DHMT at PHU and community levels/UNICEF,</w:t>
            </w:r>
            <w:r w:rsidR="009B3570" w:rsidRPr="00391B85">
              <w:t xml:space="preserve"> IMC-</w:t>
            </w:r>
            <w:r w:rsidRPr="00391B85">
              <w:t xml:space="preserve"> SNAP and other Nutrition Partners</w:t>
            </w:r>
          </w:p>
          <w:p w14:paraId="36ED18A4" w14:textId="77777777" w:rsidR="003A72A7" w:rsidRPr="00391B85" w:rsidRDefault="003A72A7" w:rsidP="003A72A7">
            <w:pPr>
              <w:pStyle w:val="SP-TableText"/>
            </w:pPr>
          </w:p>
          <w:p w14:paraId="40D717A1" w14:textId="77777777" w:rsidR="003A72A7" w:rsidRPr="00391B85" w:rsidRDefault="003A72A7" w:rsidP="003A72A7">
            <w:pPr>
              <w:pStyle w:val="SP-TableText"/>
            </w:pPr>
          </w:p>
        </w:tc>
      </w:tr>
      <w:tr w:rsidR="003A72A7" w:rsidRPr="00391B85" w14:paraId="38528BCC"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499D101"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2BF3E962"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74D1C28" w14:textId="77777777" w:rsidR="003A72A7" w:rsidRPr="00391B85" w:rsidRDefault="003A72A7" w:rsidP="003A72A7">
            <w:pPr>
              <w:pStyle w:val="SP-TableText"/>
            </w:pPr>
            <w:r w:rsidRPr="00391B85">
              <w:t>C.9: Complementary feeding from six to nine months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43E1646" w14:textId="77777777" w:rsidR="003A72A7" w:rsidRPr="00391B85" w:rsidRDefault="003A72A7" w:rsidP="003A72A7">
            <w:pPr>
              <w:pStyle w:val="SP-TableText"/>
            </w:pPr>
            <w:r w:rsidRPr="00391B85">
              <w:t xml:space="preserve">Shows a mother sitting on a mat and spoon-feeding a child. Three other photos on the sides: (1) a mother breastfeeding; (2) handwashing from a flowing water source; (3) the number and kind of foods the baby </w:t>
            </w:r>
            <w:r w:rsidRPr="00391B85">
              <w:lastRenderedPageBreak/>
              <w:t>should be fed during the day and at night followed by the right consistency. Underneath the photo of the mother are boxes of the food groups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CE98347" w14:textId="77777777" w:rsidR="003A72A7" w:rsidRPr="00391B85" w:rsidRDefault="003A72A7" w:rsidP="003A72A7">
            <w:pPr>
              <w:pStyle w:val="SP-TableText"/>
            </w:pPr>
            <w:r w:rsidRPr="00391B85">
              <w:lastRenderedPageBreak/>
              <w:t xml:space="preserve"> Mothers/fathers and in-laws/family relatives and children  under two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55DFA67" w14:textId="5D7F5B58" w:rsidR="003A72A7" w:rsidRPr="00391B85" w:rsidRDefault="003A72A7" w:rsidP="003A72A7">
            <w:pPr>
              <w:pStyle w:val="SP-TableText"/>
            </w:pPr>
            <w:proofErr w:type="spellStart"/>
            <w:r w:rsidRPr="00391B85">
              <w:t>MoHS</w:t>
            </w:r>
            <w:proofErr w:type="spellEnd"/>
            <w:r w:rsidRPr="00391B85">
              <w:t>/DHMT; nutrition partners, health workers and MSG</w:t>
            </w:r>
            <w:r w:rsidR="009B3570"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315C49CA" w14:textId="0FCB809E"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9B3570" w:rsidRPr="00391B85">
              <w:t>IMC-</w:t>
            </w:r>
            <w:r w:rsidRPr="00391B85">
              <w:t>SNAP and other Nutrition Partners</w:t>
            </w:r>
          </w:p>
          <w:p w14:paraId="3C879456" w14:textId="77777777" w:rsidR="003A72A7" w:rsidRPr="00391B85" w:rsidRDefault="003A72A7" w:rsidP="003A72A7">
            <w:pPr>
              <w:pStyle w:val="SP-TableText"/>
            </w:pPr>
          </w:p>
        </w:tc>
      </w:tr>
      <w:tr w:rsidR="003A72A7" w:rsidRPr="00391B85" w14:paraId="3B7A0BEA"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1C9E1CE"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8E88DBA"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C91F602" w14:textId="77777777" w:rsidR="003A72A7" w:rsidRPr="00391B85" w:rsidRDefault="003A72A7" w:rsidP="003A72A7">
            <w:pPr>
              <w:pStyle w:val="SP-TableText"/>
            </w:pPr>
            <w:r w:rsidRPr="00391B85">
              <w:t>C.10: Complementary feeding from 9–12 months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697719C" w14:textId="77777777" w:rsidR="003A72A7" w:rsidRPr="00391B85" w:rsidRDefault="003A72A7" w:rsidP="003A72A7">
            <w:pPr>
              <w:pStyle w:val="SP-TableText"/>
            </w:pPr>
            <w:r w:rsidRPr="00391B85">
              <w:t>Shows a mother and a child sitting on a mat and the mother supporting the child to eat from a bowl of complementary food. Three other photos on the sides: (1) a mother breastfeeding: (2 hand-washing from a flowing water source; (3) the number and kind of foods at five intervals the baby should be fed during the day and at night followed by the right consistency. Underneath the photo of the mother are boxes of the food groups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AEE4112" w14:textId="77777777" w:rsidR="003A72A7" w:rsidRPr="00391B85" w:rsidRDefault="003A72A7" w:rsidP="003A72A7">
            <w:pPr>
              <w:pStyle w:val="SP-TableText"/>
            </w:pPr>
            <w:r w:rsidRPr="00391B85">
              <w:t>Mothers/fathers and in-laws/family relatives and children  under two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1430962" w14:textId="79E03700" w:rsidR="003A72A7" w:rsidRPr="00391B85" w:rsidRDefault="003A72A7" w:rsidP="003A72A7">
            <w:pPr>
              <w:pStyle w:val="SP-TableText"/>
            </w:pPr>
            <w:proofErr w:type="spellStart"/>
            <w:r w:rsidRPr="00391B85">
              <w:t>MoHS</w:t>
            </w:r>
            <w:proofErr w:type="spellEnd"/>
            <w:r w:rsidRPr="00391B85">
              <w:t>/DHMT; nutrition partners, health workers and MSG</w:t>
            </w:r>
            <w:r w:rsidR="00F50325"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3CBD722" w14:textId="5637452D"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7E0907B8" w14:textId="77777777" w:rsidR="003A72A7" w:rsidRPr="00391B85" w:rsidRDefault="003A72A7" w:rsidP="003A72A7">
            <w:pPr>
              <w:pStyle w:val="SP-TableText"/>
            </w:pPr>
          </w:p>
        </w:tc>
      </w:tr>
      <w:tr w:rsidR="003A72A7" w:rsidRPr="00391B85" w14:paraId="6FFC0B7C"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427E367"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94BC6A1"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B0FCAA9" w14:textId="77777777" w:rsidR="003A72A7" w:rsidRPr="00391B85" w:rsidRDefault="003A72A7" w:rsidP="003A72A7">
            <w:pPr>
              <w:pStyle w:val="SP-TableText"/>
            </w:pPr>
            <w:r w:rsidRPr="00391B85">
              <w:t>C.11: Complementary feeding at 12–24 months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7DE6366" w14:textId="77777777" w:rsidR="003A72A7" w:rsidRPr="00391B85" w:rsidRDefault="003A72A7" w:rsidP="003A72A7">
            <w:pPr>
              <w:pStyle w:val="SP-TableText"/>
            </w:pPr>
            <w:r w:rsidRPr="00391B85">
              <w:t xml:space="preserve">Shows a mother and a child sitting on a mat and the mother guiding the child to eat vegetables and snacks. The child is helping him/herself from a separate bowl and the mother is also having a plate of her own food, demonstrating to the child with food in her hand attempting to put it in her mouth. Three other photos on </w:t>
            </w:r>
            <w:r w:rsidRPr="00391B85">
              <w:lastRenderedPageBreak/>
              <w:t>the sides: (1) a mother breastfeeding; (2) handwashing from a flowing water source; (3) the number and kind of foods at five intervals the baby should be fed during the day and at night followed by the right consistency. Underneath the photo of the mother are boxes of the food groups</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9982E20" w14:textId="77777777" w:rsidR="003A72A7" w:rsidRPr="00391B85" w:rsidRDefault="003A72A7" w:rsidP="003A72A7">
            <w:pPr>
              <w:pStyle w:val="SP-TableText"/>
            </w:pPr>
            <w:r w:rsidRPr="00391B85">
              <w:lastRenderedPageBreak/>
              <w:t>Mothers/</w:t>
            </w:r>
            <w:r w:rsidRPr="00391B85">
              <w:br/>
              <w:t>care givers and children under five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E2E5505" w14:textId="29AAFAC1" w:rsidR="003A72A7" w:rsidRPr="00391B85" w:rsidRDefault="003A72A7" w:rsidP="003A72A7">
            <w:pPr>
              <w:pStyle w:val="SP-TableText"/>
            </w:pPr>
            <w:proofErr w:type="spellStart"/>
            <w:r w:rsidRPr="00391B85">
              <w:t>MoHS</w:t>
            </w:r>
            <w:proofErr w:type="spellEnd"/>
            <w:r w:rsidRPr="00391B85">
              <w:t>/DHMT; nutrition partners, health workers and MSG</w:t>
            </w:r>
            <w:r w:rsidR="0026340F"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62808106" w14:textId="70E53D46"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76E2A5B5" w14:textId="77777777" w:rsidR="003A72A7" w:rsidRPr="00391B85" w:rsidRDefault="003A72A7" w:rsidP="003A72A7">
            <w:pPr>
              <w:pStyle w:val="SP-TableText"/>
            </w:pPr>
          </w:p>
        </w:tc>
      </w:tr>
      <w:tr w:rsidR="003A72A7" w:rsidRPr="00391B85" w14:paraId="76B59594"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351821E"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8F98C4B"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887F973" w14:textId="77777777" w:rsidR="003A72A7" w:rsidRPr="00391B85" w:rsidRDefault="003A72A7" w:rsidP="003A72A7">
            <w:pPr>
              <w:pStyle w:val="SP-TableText"/>
            </w:pPr>
            <w:r w:rsidRPr="00391B85">
              <w:t>C.12a: Food variety</w:t>
            </w:r>
          </w:p>
          <w:p w14:paraId="1379B9AD" w14:textId="77777777" w:rsidR="003A72A7" w:rsidRPr="00391B85" w:rsidRDefault="003A72A7" w:rsidP="003A72A7">
            <w:pPr>
              <w:pStyle w:val="SP-TableText"/>
            </w:pPr>
            <w:r w:rsidRPr="00391B85">
              <w:t>C.12b: Community Garden</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3FD4CFEE" w14:textId="77777777" w:rsidR="003A72A7" w:rsidRPr="00391B85" w:rsidRDefault="003A72A7" w:rsidP="003A72A7">
            <w:pPr>
              <w:pStyle w:val="SP-TableText"/>
            </w:pPr>
            <w:r w:rsidRPr="00391B85">
              <w:t>12a: Shows a photo of a mother breastfeeding her baby at the center and varieties of food from seven food groups. 12b Shows a garden in a compound, a mother bowing in a garden with a fruit in her hand and a child with a fruit. By the side of the garden is a hand washing facility (tippy tap)</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239AC22" w14:textId="77777777" w:rsidR="003A72A7" w:rsidRPr="00391B85" w:rsidRDefault="003A72A7" w:rsidP="003A72A7">
            <w:pPr>
              <w:pStyle w:val="SP-TableText"/>
            </w:pPr>
            <w:r w:rsidRPr="00391B85">
              <w:t>Mothers/fathers and in-laws/family relatives and children  under two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98D89EA" w14:textId="1F628C6A" w:rsidR="003A72A7" w:rsidRPr="00391B85" w:rsidRDefault="003A72A7" w:rsidP="003A72A7">
            <w:pPr>
              <w:pStyle w:val="SP-TableText"/>
            </w:pPr>
            <w:proofErr w:type="spellStart"/>
            <w:r w:rsidRPr="00391B85">
              <w:t>MoHS</w:t>
            </w:r>
            <w:proofErr w:type="spellEnd"/>
            <w:r w:rsidRPr="00391B85">
              <w:t>/DHMT; nutrition partners, health workers and MSG</w:t>
            </w:r>
            <w:r w:rsidR="00F50325"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25F0AFA0" w14:textId="36297F81"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1D8E49E5" w14:textId="77777777" w:rsidR="003A72A7" w:rsidRPr="00391B85" w:rsidRDefault="003A72A7" w:rsidP="003A72A7">
            <w:pPr>
              <w:pStyle w:val="SP-TableText"/>
            </w:pPr>
          </w:p>
        </w:tc>
      </w:tr>
      <w:tr w:rsidR="003A72A7" w:rsidRPr="00391B85" w14:paraId="572649F3"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F38423B"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C51A7D4" w14:textId="77777777" w:rsidR="003A72A7" w:rsidRPr="00391B85" w:rsidRDefault="003A72A7" w:rsidP="003A72A7">
            <w:pPr>
              <w:pStyle w:val="SP-TableText"/>
            </w:pPr>
            <w:r w:rsidRPr="00391B85">
              <w:t>Health seeking behaviors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3A0340E" w14:textId="77777777" w:rsidR="003A72A7" w:rsidRPr="00391B85" w:rsidRDefault="003A72A7" w:rsidP="003A72A7">
            <w:pPr>
              <w:pStyle w:val="SP-TableText"/>
            </w:pPr>
            <w:r w:rsidRPr="00391B85">
              <w:t>C.13b: VAS</w:t>
            </w:r>
          </w:p>
          <w:p w14:paraId="33F9ADDE" w14:textId="77777777" w:rsidR="003A72A7" w:rsidRPr="00391B85" w:rsidRDefault="003A72A7" w:rsidP="003A72A7">
            <w:pPr>
              <w:pStyle w:val="SP-TableText"/>
            </w:pPr>
            <w:r w:rsidRPr="00391B85">
              <w:t>C.13c: Deworming at health facilities at 12 months of age and every six months after</w:t>
            </w:r>
          </w:p>
          <w:p w14:paraId="0C8FDAA5" w14:textId="61E4F0D5" w:rsidR="003A72A7" w:rsidRPr="00391B85" w:rsidRDefault="003A72A7" w:rsidP="003A72A7">
            <w:pPr>
              <w:pStyle w:val="SP-TableText"/>
            </w:pPr>
            <w:r w:rsidRPr="00391B85">
              <w:t>C.13</w:t>
            </w:r>
            <w:r w:rsidR="00B40CE1">
              <w:t>d</w:t>
            </w:r>
            <w:r w:rsidRPr="00391B85">
              <w:t>: Danger signs that need special health care</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5C399E0" w14:textId="77777777" w:rsidR="003A72A7" w:rsidRPr="00391B85" w:rsidRDefault="003A72A7" w:rsidP="003A72A7">
            <w:pPr>
              <w:pStyle w:val="SP-TableText"/>
            </w:pPr>
            <w:r w:rsidRPr="00391B85">
              <w:t xml:space="preserve">13b: (1) Shows a health worker standing at the front of a health facility; (2) shows a hand squeezing a Vitamin A capsule in the mouth of a child; (below) shows the types of capsules (red and blue) to be given to the child at 12 and 6 months of age respectively. </w:t>
            </w:r>
          </w:p>
          <w:p w14:paraId="3BF2E71D" w14:textId="41554F25" w:rsidR="003A72A7" w:rsidRPr="00391B85" w:rsidRDefault="003A72A7" w:rsidP="001D6765">
            <w:pPr>
              <w:pStyle w:val="SP-TableText"/>
            </w:pPr>
            <w:r w:rsidRPr="00391B85">
              <w:lastRenderedPageBreak/>
              <w:t>13c: (1) Shows a health worker standing at the front of a health facility, (2) shows a health worker administering deworming syrup in a cup to a baby in her hand.</w:t>
            </w:r>
            <w:r w:rsidRPr="00391B85">
              <w:br/>
              <w:t>1</w:t>
            </w:r>
            <w:r w:rsidR="001D6765">
              <w:t>3</w:t>
            </w:r>
            <w:r w:rsidRPr="00391B85">
              <w:t>d: Shows different conditions of sick children (malnourished, feverish, overfed/ breastfed child, convulsion, diarrhea, vomiting and when a child refuses to breastfeed) with arrows directing to a health facility</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0991AF9" w14:textId="77777777" w:rsidR="003A72A7" w:rsidRPr="00391B85" w:rsidRDefault="003A72A7" w:rsidP="003A72A7">
            <w:pPr>
              <w:pStyle w:val="SP-TableText"/>
            </w:pPr>
            <w:r w:rsidRPr="00391B85">
              <w:lastRenderedPageBreak/>
              <w:t>Mothers/fathers and in-laws/family relatives and children  under two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CACC1B0" w14:textId="05CBFA1F" w:rsidR="003A72A7" w:rsidRPr="00391B85" w:rsidRDefault="00F50325" w:rsidP="003A72A7">
            <w:pPr>
              <w:pStyle w:val="SP-TableText"/>
            </w:pPr>
            <w:proofErr w:type="spellStart"/>
            <w:r w:rsidRPr="00391B85">
              <w:t>MoHS</w:t>
            </w:r>
            <w:proofErr w:type="spellEnd"/>
            <w:r w:rsidRPr="00391B85">
              <w:t>/DHMT; nutrition partners, health workers and MSGs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4A8F40BF" w14:textId="5BFB751A"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74B3C7FC" w14:textId="77777777" w:rsidR="003A72A7" w:rsidRPr="00391B85" w:rsidRDefault="003A72A7" w:rsidP="003A72A7">
            <w:pPr>
              <w:pStyle w:val="SP-TableText"/>
            </w:pPr>
          </w:p>
          <w:p w14:paraId="300BFE44" w14:textId="77777777" w:rsidR="003A72A7" w:rsidRPr="00391B85" w:rsidRDefault="003A72A7" w:rsidP="003A72A7">
            <w:pPr>
              <w:pStyle w:val="SP-TableText"/>
            </w:pPr>
          </w:p>
        </w:tc>
      </w:tr>
      <w:tr w:rsidR="003A72A7" w:rsidRPr="00391B85" w14:paraId="3CCBE9C6"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2EFC18C"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2E102A1"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D2ED48C" w14:textId="77777777" w:rsidR="003A72A7" w:rsidRPr="00391B85" w:rsidRDefault="003A72A7" w:rsidP="003A72A7">
            <w:pPr>
              <w:pStyle w:val="SP-TableText"/>
            </w:pPr>
            <w:r w:rsidRPr="00391B85">
              <w:t>C.13a: Regular growth monitoring &amp; promotion</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489CD4A7" w14:textId="77777777" w:rsidR="003A72A7" w:rsidRPr="00391B85" w:rsidRDefault="003A72A7" w:rsidP="003A72A7">
            <w:pPr>
              <w:pStyle w:val="SP-TableText"/>
            </w:pPr>
            <w:r w:rsidRPr="00391B85">
              <w:t>Shows three images: (1)</w:t>
            </w:r>
            <w:r w:rsidRPr="00391B85" w:rsidDel="003B3992">
              <w:t xml:space="preserve"> </w:t>
            </w:r>
            <w:r w:rsidRPr="00391B85">
              <w:t xml:space="preserve">a </w:t>
            </w:r>
            <w:proofErr w:type="spellStart"/>
            <w:r w:rsidRPr="00391B85">
              <w:t>healthworker</w:t>
            </w:r>
            <w:proofErr w:type="spellEnd"/>
            <w:r w:rsidRPr="00391B85">
              <w:t xml:space="preserve"> and/or mother with a child health card on her lap taking the MUAC of a sitting child in the lap of his mother; (2) shows testing for pitting edema; (3) thumbs have been lifted off after the edema test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396E3AF" w14:textId="77777777" w:rsidR="003A72A7" w:rsidRPr="00391B85" w:rsidRDefault="003A72A7" w:rsidP="003A72A7">
            <w:pPr>
              <w:pStyle w:val="SP-TableText"/>
            </w:pPr>
            <w:r w:rsidRPr="00391B85">
              <w:t>Mothers/fathers and in-laws/family relatives, community and children  under two years old</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0EA98253" w14:textId="22B1913B" w:rsidR="003A72A7" w:rsidRPr="00391B85" w:rsidRDefault="003A72A7" w:rsidP="003A72A7">
            <w:pPr>
              <w:pStyle w:val="SP-TableText"/>
            </w:pPr>
            <w:proofErr w:type="spellStart"/>
            <w:r w:rsidRPr="00391B85">
              <w:t>MoHS</w:t>
            </w:r>
            <w:proofErr w:type="spellEnd"/>
            <w:r w:rsidRPr="00391B85">
              <w:t>/DHMT; nutrition partners, health workers and MSG</w:t>
            </w:r>
            <w:r w:rsidR="00F50325"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17F96426" w14:textId="0AC03A8C"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5583CFE8" w14:textId="77777777" w:rsidR="003A72A7" w:rsidRPr="00391B85" w:rsidRDefault="003A72A7" w:rsidP="003A72A7">
            <w:pPr>
              <w:pStyle w:val="SP-TableText"/>
            </w:pPr>
          </w:p>
        </w:tc>
      </w:tr>
      <w:tr w:rsidR="003A72A7" w:rsidRPr="00391B85" w14:paraId="15D39F4B"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5D41962"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4DEB73D" w14:textId="77777777" w:rsidR="003A72A7" w:rsidRPr="00391B85" w:rsidRDefault="003A72A7" w:rsidP="003A72A7">
            <w:pPr>
              <w:pStyle w:val="SP-TableText"/>
            </w:pPr>
            <w:r w:rsidRPr="00391B85">
              <w:t>Module 5: Essential Hygiene Practices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F289BEA" w14:textId="77777777" w:rsidR="003A72A7" w:rsidRPr="00391B85" w:rsidRDefault="003A72A7" w:rsidP="003A72A7">
            <w:pPr>
              <w:pStyle w:val="SP-TableText"/>
            </w:pPr>
            <w:r w:rsidRPr="00391B85">
              <w:t>C.14a: Handwashing using flowing water and soap</w:t>
            </w:r>
          </w:p>
          <w:p w14:paraId="63F24A67" w14:textId="77777777" w:rsidR="003A72A7" w:rsidRPr="00391B85" w:rsidRDefault="003A72A7" w:rsidP="003A72A7">
            <w:pPr>
              <w:pStyle w:val="SP-TableText"/>
            </w:pPr>
            <w:r w:rsidRPr="00391B85">
              <w:t>C14b: Steps of hand washing</w:t>
            </w:r>
          </w:p>
          <w:p w14:paraId="611D4EEC" w14:textId="77777777" w:rsidR="003A72A7" w:rsidRPr="00391B85" w:rsidRDefault="003A72A7" w:rsidP="003A72A7">
            <w:pPr>
              <w:pStyle w:val="SP-TableText"/>
            </w:pPr>
            <w:r w:rsidRPr="00391B85">
              <w:t>C.14c: Transmission of diarrhea</w:t>
            </w:r>
          </w:p>
          <w:p w14:paraId="3C699717" w14:textId="77777777" w:rsidR="003A72A7" w:rsidRPr="00391B85" w:rsidRDefault="003A72A7" w:rsidP="003A72A7">
            <w:pPr>
              <w:pStyle w:val="SP-TableText"/>
            </w:pPr>
            <w:r w:rsidRPr="00391B85">
              <w:t>C.14d: Managing diarrhea</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39D621A7" w14:textId="77777777" w:rsidR="003A72A7" w:rsidRPr="00391B85" w:rsidRDefault="003A72A7" w:rsidP="003A72A7">
            <w:pPr>
              <w:pStyle w:val="SP-TableText"/>
            </w:pPr>
            <w:r w:rsidRPr="00391B85">
              <w:t>14a: Three images: (1) a constructed toilet with an arrow pointing at a tap of flowing water; (2) handwashing; (3) and a woman washing her hands using a lever tippy tap</w:t>
            </w:r>
            <w:r w:rsidRPr="00391B85">
              <w:br/>
              <w:t>14b: Shows eight images of handwashing steps</w:t>
            </w:r>
            <w:r w:rsidRPr="00391B85">
              <w:br/>
              <w:t xml:space="preserve">14c: Shows four images: (1) a child sitting in an unpleasant environment </w:t>
            </w:r>
            <w:r w:rsidRPr="00391B85">
              <w:lastRenderedPageBreak/>
              <w:t>with flies over his hands and feeding cup; (2) a child defecating in a stream and a woman fetching water from the same stream; (3) a child defecating in a poo; (4) a sitting child feeding from a cup with a grapefruit in his/her left hand</w:t>
            </w:r>
            <w:r w:rsidRPr="00391B85">
              <w:br/>
              <w:t>14d: Shows how to manage diarrhea. It has four images of which the first two are a mother breastfeeding a child plus some fruits. the other set of two are a mother/health worker administering a cup of ORS and or zinc solution to the child; and lastly a mother preparing an ORS and Zinc solution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6D5C467" w14:textId="77777777" w:rsidR="003A72A7" w:rsidRPr="00391B85" w:rsidRDefault="003A72A7" w:rsidP="003A72A7">
            <w:pPr>
              <w:pStyle w:val="SP-TableText"/>
            </w:pPr>
            <w:r w:rsidRPr="00391B85">
              <w:lastRenderedPageBreak/>
              <w:t xml:space="preserve">Mothers/fathers and in-laws/family relatives, community and children under two years old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1DCA139" w14:textId="111D4C4B" w:rsidR="003A72A7" w:rsidRPr="00391B85" w:rsidRDefault="003A72A7" w:rsidP="003A72A7">
            <w:pPr>
              <w:pStyle w:val="SP-TableText"/>
            </w:pPr>
            <w:proofErr w:type="spellStart"/>
            <w:r w:rsidRPr="00391B85">
              <w:t>MoHS</w:t>
            </w:r>
            <w:proofErr w:type="spellEnd"/>
            <w:r w:rsidRPr="00391B85">
              <w:t>/DHMT; nutrition partners, health workers and MSG</w:t>
            </w:r>
            <w:r w:rsidR="00F50325"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821E092" w14:textId="5B5AA63B"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46B12B36" w14:textId="77777777" w:rsidR="003A72A7" w:rsidRPr="00391B85" w:rsidRDefault="003A72A7" w:rsidP="003A72A7">
            <w:pPr>
              <w:pStyle w:val="SP-TableText"/>
            </w:pPr>
          </w:p>
        </w:tc>
      </w:tr>
      <w:tr w:rsidR="003A72A7" w:rsidRPr="00391B85" w14:paraId="3EE06012"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292D091"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05584018" w14:textId="77777777" w:rsidR="003A72A7" w:rsidRPr="00391B85" w:rsidRDefault="003A72A7" w:rsidP="003A72A7">
            <w:pPr>
              <w:pStyle w:val="SP-TableText"/>
            </w:pP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59F7E1C" w14:textId="77777777" w:rsidR="003A72A7" w:rsidRPr="00391B85" w:rsidRDefault="003A72A7" w:rsidP="003A72A7">
            <w:pPr>
              <w:pStyle w:val="SP-TableText"/>
            </w:pPr>
            <w:r w:rsidRPr="00391B85">
              <w:t>C.15a: Improved sanitation facilities</w:t>
            </w:r>
          </w:p>
          <w:p w14:paraId="72B5C425" w14:textId="77777777" w:rsidR="003A72A7" w:rsidRPr="00391B85" w:rsidRDefault="003A72A7" w:rsidP="003A72A7">
            <w:pPr>
              <w:pStyle w:val="SP-TableText"/>
            </w:pPr>
            <w:r w:rsidRPr="00391B85">
              <w:t>C.15b: Safe disposal of feces</w:t>
            </w:r>
          </w:p>
          <w:p w14:paraId="4232C6B0" w14:textId="77777777" w:rsidR="003A72A7" w:rsidRPr="00391B85" w:rsidRDefault="003A72A7" w:rsidP="003A72A7">
            <w:pPr>
              <w:pStyle w:val="SP-TableText"/>
            </w:pPr>
            <w:r w:rsidRPr="00391B85">
              <w:t>C.15c: Water storage and treatment</w:t>
            </w:r>
          </w:p>
          <w:p w14:paraId="30FD2288" w14:textId="77777777" w:rsidR="003A72A7" w:rsidRPr="00391B85" w:rsidRDefault="003A72A7" w:rsidP="003A72A7">
            <w:pPr>
              <w:pStyle w:val="SP-TableText"/>
            </w:pPr>
            <w:r w:rsidRPr="00391B85">
              <w:t xml:space="preserve">C15d: Improved water sources </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7A229804" w14:textId="77777777" w:rsidR="003A72A7" w:rsidRPr="00391B85" w:rsidRDefault="003A72A7" w:rsidP="003A72A7">
            <w:pPr>
              <w:pStyle w:val="SP-TableText"/>
            </w:pPr>
            <w:r w:rsidRPr="00391B85">
              <w:t>15a: Shows images of a better rural toilet facilities with a hanging tippy tap outside the toilet constructed about 20 meters away from the water well, incinerator and house, respectively</w:t>
            </w:r>
            <w:r w:rsidRPr="00391B85">
              <w:br/>
              <w:t>15b: Shows five images: (1)</w:t>
            </w:r>
            <w:r w:rsidRPr="00391B85" w:rsidDel="003B3992">
              <w:t xml:space="preserve"> </w:t>
            </w:r>
            <w:r w:rsidRPr="00391B85">
              <w:t xml:space="preserve">a mother controlling a child defecating in a stool, (2) a mother emptying the poo in a toilet, (3) a mother using a broom/brush and water to clean the </w:t>
            </w:r>
            <w:r w:rsidRPr="00391B85">
              <w:lastRenderedPageBreak/>
              <w:t>poo; (4) a mother emptying the water from the poo into the toilet; (5)</w:t>
            </w:r>
            <w:r w:rsidRPr="00391B85" w:rsidDel="003B3992">
              <w:t xml:space="preserve"> </w:t>
            </w:r>
            <w:r w:rsidRPr="00391B85">
              <w:t>a mother with her baby washing their hands under the tippy tap</w:t>
            </w:r>
            <w:r w:rsidRPr="00391B85">
              <w:br/>
              <w:t>15c: Shows two images of traditional water storage (of huge clay pots at a front of a house, and an improved water well purified.</w:t>
            </w:r>
            <w:r w:rsidRPr="00391B85">
              <w:br/>
              <w:t xml:space="preserve">15d: Shows six images: two images at the center are illustrating water fetched by two people from three improved sources, namely: water well, hand pump, a flowing tap and the last image is a house to where the two people are taking the fetched water to for family use.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C2EBEC7" w14:textId="77777777" w:rsidR="003A72A7" w:rsidRPr="00391B85" w:rsidRDefault="003A72A7" w:rsidP="003A72A7">
            <w:pPr>
              <w:pStyle w:val="SP-TableText"/>
            </w:pPr>
            <w:r w:rsidRPr="00391B85">
              <w:lastRenderedPageBreak/>
              <w:t xml:space="preserve">Mothers/fathers, children  under five years old and in-laws/family relatives, community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48598C5E" w14:textId="2C049424" w:rsidR="003A72A7" w:rsidRPr="00391B85" w:rsidRDefault="003A72A7" w:rsidP="003A72A7">
            <w:pPr>
              <w:pStyle w:val="SP-TableText"/>
            </w:pPr>
            <w:proofErr w:type="spellStart"/>
            <w:r w:rsidRPr="00391B85">
              <w:t>MoHS</w:t>
            </w:r>
            <w:proofErr w:type="spellEnd"/>
            <w:r w:rsidRPr="00391B85">
              <w:t>/DHMT; nutrition partners, health workers and MSG</w:t>
            </w:r>
            <w:r w:rsidR="00F50325"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2E6AD534" w14:textId="7DC75814"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53820AAD" w14:textId="77777777" w:rsidR="003A72A7" w:rsidRPr="00391B85" w:rsidRDefault="003A72A7" w:rsidP="003A72A7">
            <w:pPr>
              <w:pStyle w:val="SP-TableText"/>
            </w:pPr>
          </w:p>
        </w:tc>
      </w:tr>
      <w:tr w:rsidR="003A72A7" w:rsidRPr="00391B85" w14:paraId="37AFF7D0" w14:textId="77777777" w:rsidTr="009E14C8">
        <w:trPr>
          <w:trHeight w:val="1025"/>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0D2687B" w14:textId="77777777" w:rsidR="003A72A7" w:rsidRPr="00391B85" w:rsidRDefault="003A72A7" w:rsidP="003A72A7">
            <w:pPr>
              <w:pStyle w:val="SP-TableText"/>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2FF1DA2" w14:textId="77777777" w:rsidR="003A72A7" w:rsidRPr="00391B85" w:rsidRDefault="003A72A7" w:rsidP="003A72A7">
            <w:pPr>
              <w:pStyle w:val="SP-TableText"/>
            </w:pPr>
            <w:r w:rsidRPr="00391B85">
              <w:t>Module 6: Birth spacing</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020BFB8" w14:textId="77777777" w:rsidR="003A72A7" w:rsidRPr="00391B85" w:rsidRDefault="003A72A7" w:rsidP="003A72A7">
            <w:pPr>
              <w:pStyle w:val="SP-TableText"/>
            </w:pPr>
            <w:r w:rsidRPr="00391B85">
              <w:t>C.16: Birth spacing methods</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3367D6F4" w14:textId="77777777" w:rsidR="003A72A7" w:rsidRPr="00391B85" w:rsidRDefault="003A72A7" w:rsidP="003A72A7">
            <w:pPr>
              <w:pStyle w:val="SP-TableText"/>
            </w:pPr>
            <w:r w:rsidRPr="00391B85">
              <w:t xml:space="preserve">Photos showing a happy family of four (father, mother, a boy and a newborn child in the arms of the father. It also shows nine different birth spacing methods/devices.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1AE11B4" w14:textId="77777777" w:rsidR="003A72A7" w:rsidRPr="00391B85" w:rsidRDefault="003A72A7" w:rsidP="003A72A7">
            <w:pPr>
              <w:pStyle w:val="SP-TableText"/>
            </w:pPr>
            <w:r w:rsidRPr="00391B85">
              <w:t xml:space="preserve">Mothers/Fathers, health workers, Teenagers, and in-laws/family relatives, community </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7DE9EFAB" w14:textId="46B3FA13" w:rsidR="003A72A7" w:rsidRPr="00391B85" w:rsidRDefault="003A72A7" w:rsidP="003A72A7">
            <w:pPr>
              <w:pStyle w:val="SP-TableText"/>
            </w:pPr>
            <w:proofErr w:type="spellStart"/>
            <w:r w:rsidRPr="00391B85">
              <w:t>MoHS</w:t>
            </w:r>
            <w:proofErr w:type="spellEnd"/>
            <w:r w:rsidRPr="00391B85">
              <w:t>/DHMT; nutrition partners, Health workers, families and community members; and MSG</w:t>
            </w:r>
            <w:r w:rsidR="00F50325" w:rsidRPr="00391B85">
              <w:t>s</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129C65B1" w14:textId="128673EF" w:rsidR="003A72A7" w:rsidRPr="00391B85" w:rsidRDefault="003A72A7" w:rsidP="003A72A7">
            <w:pPr>
              <w:pStyle w:val="SP-TableText"/>
            </w:pPr>
            <w:proofErr w:type="spellStart"/>
            <w:r w:rsidRPr="00391B85">
              <w:t>MoHS</w:t>
            </w:r>
            <w:proofErr w:type="spellEnd"/>
            <w:r w:rsidRPr="00391B85">
              <w:t xml:space="preserve">/DHMT at PHU and community levels/UNICEF, </w:t>
            </w:r>
            <w:r w:rsidR="00F50325" w:rsidRPr="00391B85">
              <w:t>IMC-</w:t>
            </w:r>
            <w:r w:rsidRPr="00391B85">
              <w:t>SNAP and other nutrition partners</w:t>
            </w:r>
          </w:p>
          <w:p w14:paraId="14F5E070" w14:textId="77777777" w:rsidR="003A72A7" w:rsidRPr="00391B85" w:rsidRDefault="003A72A7" w:rsidP="003A72A7">
            <w:pPr>
              <w:pStyle w:val="SP-TableText"/>
            </w:pPr>
          </w:p>
        </w:tc>
      </w:tr>
    </w:tbl>
    <w:p w14:paraId="4960D87F" w14:textId="018D924F" w:rsidR="00A47CCA" w:rsidRPr="00391B85" w:rsidRDefault="00A47CCA"/>
    <w:p w14:paraId="10E28FCF" w14:textId="77777777" w:rsidR="002E0F12" w:rsidRPr="00391B85" w:rsidRDefault="002E0F12" w:rsidP="002E0F12">
      <w:pPr>
        <w:pStyle w:val="Sp-ChapterTitle"/>
      </w:pPr>
    </w:p>
    <w:p w14:paraId="4ED57266" w14:textId="77777777" w:rsidR="003A72A7" w:rsidRPr="00391B85" w:rsidRDefault="003A72A7">
      <w:pPr>
        <w:spacing w:before="0" w:after="0" w:line="240" w:lineRule="auto"/>
        <w:rPr>
          <w:rFonts w:ascii="Century Gothic" w:hAnsi="Century Gothic"/>
          <w:sz w:val="36"/>
        </w:rPr>
        <w:sectPr w:rsidR="003A72A7" w:rsidRPr="00391B85" w:rsidSect="009E14C8">
          <w:pgSz w:w="16839" w:h="11907" w:orient="landscape" w:code="9"/>
          <w:pgMar w:top="1080" w:right="1080" w:bottom="1080" w:left="1080" w:header="900" w:footer="617" w:gutter="0"/>
          <w:cols w:space="720"/>
          <w:titlePg/>
          <w:docGrid w:linePitch="360"/>
        </w:sectPr>
      </w:pPr>
    </w:p>
    <w:p w14:paraId="107349B3" w14:textId="523A1D21" w:rsidR="002E0F12" w:rsidRPr="00391B85" w:rsidRDefault="002E0F12" w:rsidP="009247BF">
      <w:pPr>
        <w:pStyle w:val="Sp-ChapterTitle"/>
      </w:pPr>
      <w:bookmarkStart w:id="33" w:name="_Toc485304982"/>
      <w:proofErr w:type="gramStart"/>
      <w:r w:rsidRPr="00391B85">
        <w:lastRenderedPageBreak/>
        <w:t>Appendix 2</w:t>
      </w:r>
      <w:r w:rsidR="008A7DA3" w:rsidRPr="00391B85">
        <w:t>.</w:t>
      </w:r>
      <w:proofErr w:type="gramEnd"/>
      <w:r w:rsidRPr="00391B85">
        <w:t xml:space="preserve"> Example for </w:t>
      </w:r>
      <w:r w:rsidR="008A7DA3" w:rsidRPr="00391B85">
        <w:t>A</w:t>
      </w:r>
      <w:r w:rsidRPr="00391B85">
        <w:t xml:space="preserve">udience </w:t>
      </w:r>
      <w:r w:rsidR="008A7DA3" w:rsidRPr="00391B85">
        <w:t>P</w:t>
      </w:r>
      <w:r w:rsidRPr="00391B85">
        <w:t>rofile from SPRING</w:t>
      </w:r>
      <w:r w:rsidR="008027C0" w:rsidRPr="00391B85">
        <w:t>/</w:t>
      </w:r>
      <w:r w:rsidRPr="00391B85">
        <w:t>Bangladesh</w:t>
      </w:r>
      <w:bookmarkEnd w:id="33"/>
    </w:p>
    <w:p w14:paraId="31DF061C" w14:textId="001CE7C1" w:rsidR="002E0F12" w:rsidRPr="00391B85" w:rsidRDefault="002E0F12" w:rsidP="00DB147A">
      <w:pPr>
        <w:pStyle w:val="SP-Heading1"/>
      </w:pPr>
      <w:bookmarkStart w:id="34" w:name="_Toc485304006"/>
      <w:bookmarkStart w:id="35" w:name="_Toc485304983"/>
      <w:bookmarkStart w:id="36" w:name="_Toc385855837"/>
      <w:proofErr w:type="gramStart"/>
      <w:r w:rsidRPr="00391B85">
        <w:t xml:space="preserve">Lactating Woman: </w:t>
      </w:r>
      <w:proofErr w:type="spellStart"/>
      <w:r w:rsidRPr="00391B85">
        <w:t>Fatema</w:t>
      </w:r>
      <w:proofErr w:type="spellEnd"/>
      <w:r w:rsidRPr="00391B85">
        <w:t xml:space="preserve"> N</w:t>
      </w:r>
      <w:r w:rsidR="008027C0" w:rsidRPr="00391B85">
        <w:t>.</w:t>
      </w:r>
      <w:bookmarkEnd w:id="34"/>
      <w:bookmarkEnd w:id="35"/>
      <w:proofErr w:type="gramEnd"/>
      <w:r w:rsidR="008027C0" w:rsidRPr="00391B85">
        <w:t xml:space="preserve"> </w:t>
      </w:r>
      <w:bookmarkEnd w:id="36"/>
    </w:p>
    <w:p w14:paraId="53FA2ED8" w14:textId="5755E0F0" w:rsidR="002E0F12" w:rsidRPr="00391B85" w:rsidRDefault="002E0F12" w:rsidP="00600A75">
      <w:pPr>
        <w:pStyle w:val="SP-BodyText"/>
      </w:pPr>
      <w:r w:rsidRPr="00391B85">
        <w:rPr>
          <w:b/>
        </w:rPr>
        <w:t>Summary:</w:t>
      </w:r>
      <w:r w:rsidRPr="00391B85">
        <w:t xml:space="preserve"> </w:t>
      </w:r>
      <w:proofErr w:type="spellStart"/>
      <w:r w:rsidRPr="00391B85">
        <w:t>Fatema</w:t>
      </w:r>
      <w:proofErr w:type="spellEnd"/>
      <w:r w:rsidRPr="00391B85">
        <w:t xml:space="preserve"> is 23 years old and a SPRING </w:t>
      </w:r>
      <w:r w:rsidR="00B40CE1">
        <w:t>program</w:t>
      </w:r>
      <w:r w:rsidRPr="00391B85">
        <w:t xml:space="preserve"> participant. She has </w:t>
      </w:r>
      <w:r w:rsidR="00AA016B" w:rsidRPr="00391B85">
        <w:t xml:space="preserve">two </w:t>
      </w:r>
      <w:r w:rsidRPr="00391B85">
        <w:t xml:space="preserve">children, one is </w:t>
      </w:r>
      <w:r w:rsidR="00AA016B" w:rsidRPr="00391B85">
        <w:t xml:space="preserve">three </w:t>
      </w:r>
      <w:r w:rsidRPr="00391B85">
        <w:t xml:space="preserve">years and the other one is </w:t>
      </w:r>
      <w:r w:rsidR="00AA016B" w:rsidRPr="00391B85">
        <w:t>four</w:t>
      </w:r>
      <w:r w:rsidRPr="00391B85">
        <w:t xml:space="preserve"> months old. Recently she started to give food to her </w:t>
      </w:r>
      <w:r w:rsidR="00AA016B" w:rsidRPr="00391B85">
        <w:t>four-</w:t>
      </w:r>
      <w:r w:rsidRPr="00391B85">
        <w:t>month</w:t>
      </w:r>
      <w:r w:rsidR="00AA016B" w:rsidRPr="00391B85">
        <w:t>-</w:t>
      </w:r>
      <w:r w:rsidRPr="00391B85">
        <w:t xml:space="preserve">old baby because she thinks her baby likes foods better than breastmilk. </w:t>
      </w:r>
      <w:proofErr w:type="spellStart"/>
      <w:r w:rsidRPr="00391B85">
        <w:t>Fatema</w:t>
      </w:r>
      <w:proofErr w:type="spellEnd"/>
      <w:r w:rsidRPr="00391B85">
        <w:t xml:space="preserve"> is also beginning to think that her baby does not get enough breastmilk from her and requires additional food.</w:t>
      </w:r>
    </w:p>
    <w:p w14:paraId="3FE40A08" w14:textId="77777777" w:rsidR="002E0F12" w:rsidRPr="00391B85" w:rsidRDefault="002E0F12" w:rsidP="00600A75">
      <w:pPr>
        <w:pStyle w:val="SP-BodyText"/>
      </w:pPr>
      <w:r w:rsidRPr="00391B85">
        <w:t xml:space="preserve">She is a housewife and has completed primary education. She lives in </w:t>
      </w:r>
      <w:proofErr w:type="spellStart"/>
      <w:r w:rsidRPr="00391B85">
        <w:t>Narail</w:t>
      </w:r>
      <w:proofErr w:type="spellEnd"/>
      <w:r w:rsidRPr="00391B85">
        <w:t xml:space="preserve"> district under Khulna division. Her husband is a farmer and they live with her husband’s parents.</w:t>
      </w:r>
    </w:p>
    <w:p w14:paraId="2A61AE86" w14:textId="1663DB9E" w:rsidR="002E0F12" w:rsidRPr="00391B85" w:rsidRDefault="002E0F12" w:rsidP="00600A75">
      <w:pPr>
        <w:pStyle w:val="SP-BodyText"/>
      </w:pPr>
      <w:r w:rsidRPr="00391B85">
        <w:rPr>
          <w:b/>
          <w:color w:val="000000"/>
        </w:rPr>
        <w:t xml:space="preserve">Daily </w:t>
      </w:r>
      <w:r w:rsidR="008027C0" w:rsidRPr="00391B85">
        <w:rPr>
          <w:b/>
          <w:color w:val="000000"/>
        </w:rPr>
        <w:t>r</w:t>
      </w:r>
      <w:r w:rsidRPr="00391B85">
        <w:rPr>
          <w:b/>
          <w:color w:val="000000"/>
        </w:rPr>
        <w:t>outine:</w:t>
      </w:r>
      <w:r w:rsidRPr="00391B85">
        <w:rPr>
          <w:color w:val="000000"/>
        </w:rPr>
        <w:t xml:space="preserve"> </w:t>
      </w:r>
      <w:proofErr w:type="spellStart"/>
      <w:r w:rsidRPr="00391B85">
        <w:t>Fatema</w:t>
      </w:r>
      <w:proofErr w:type="spellEnd"/>
      <w:r w:rsidRPr="00391B85">
        <w:t xml:space="preserve"> does all the household activities including cooking, washing, caring for the children, and gardening. She is busy all day long; her mother-in-law helps her sometimes on rearing poultry, or taking care of her grandchild.</w:t>
      </w:r>
    </w:p>
    <w:p w14:paraId="00710773" w14:textId="77777777" w:rsidR="002E0F12" w:rsidRPr="00391B85" w:rsidRDefault="002E0F12" w:rsidP="00600A75">
      <w:pPr>
        <w:pStyle w:val="SP-BodyText"/>
      </w:pPr>
      <w:r w:rsidRPr="00391B85">
        <w:rPr>
          <w:b/>
          <w:color w:val="000000"/>
        </w:rPr>
        <w:t xml:space="preserve">Lifestyle: </w:t>
      </w:r>
      <w:r w:rsidRPr="00391B85">
        <w:rPr>
          <w:color w:val="000000"/>
        </w:rPr>
        <w:t xml:space="preserve">She works hard to maintain all of the household chores so that her in-laws and her husband are pleased. She also works hard for the betterment of her two children. </w:t>
      </w:r>
      <w:proofErr w:type="spellStart"/>
      <w:r w:rsidRPr="00391B85">
        <w:t>Fatema</w:t>
      </w:r>
      <w:proofErr w:type="spellEnd"/>
      <w:r w:rsidRPr="00391B85">
        <w:t xml:space="preserve"> gets very little time to have her meals and only eats after her husband and father-in-law have done so.</w:t>
      </w:r>
    </w:p>
    <w:p w14:paraId="0B37862C" w14:textId="1C4C1BA5" w:rsidR="002E0F12" w:rsidRPr="00391B85" w:rsidRDefault="002E0F12" w:rsidP="00600A75">
      <w:pPr>
        <w:pStyle w:val="SP-BodyText"/>
      </w:pPr>
      <w:r w:rsidRPr="00391B85">
        <w:rPr>
          <w:b/>
          <w:color w:val="000000"/>
        </w:rPr>
        <w:t xml:space="preserve">Personal </w:t>
      </w:r>
      <w:r w:rsidR="008027C0" w:rsidRPr="00391B85">
        <w:rPr>
          <w:b/>
          <w:color w:val="000000"/>
        </w:rPr>
        <w:t>c</w:t>
      </w:r>
      <w:r w:rsidRPr="00391B85">
        <w:rPr>
          <w:b/>
          <w:color w:val="000000"/>
        </w:rPr>
        <w:t>haracteristics:</w:t>
      </w:r>
      <w:r w:rsidRPr="00391B85">
        <w:rPr>
          <w:color w:val="000000"/>
        </w:rPr>
        <w:t xml:space="preserve"> </w:t>
      </w:r>
      <w:proofErr w:type="spellStart"/>
      <w:r w:rsidRPr="00391B85">
        <w:rPr>
          <w:color w:val="000000"/>
        </w:rPr>
        <w:t>Fatema</w:t>
      </w:r>
      <w:proofErr w:type="spellEnd"/>
      <w:r w:rsidRPr="00391B85">
        <w:rPr>
          <w:color w:val="000000"/>
        </w:rPr>
        <w:t xml:space="preserve"> is religious, soft spoken, a good cook and </w:t>
      </w:r>
      <w:r w:rsidR="00054EEF" w:rsidRPr="00391B85">
        <w:rPr>
          <w:color w:val="000000"/>
        </w:rPr>
        <w:t>home keeper</w:t>
      </w:r>
      <w:r w:rsidRPr="00391B85">
        <w:rPr>
          <w:color w:val="000000"/>
        </w:rPr>
        <w:t>. She does not go far from her home regularly, but she likes to chat with neighbors in her leisure time in the afternoons. During this free time</w:t>
      </w:r>
      <w:r w:rsidR="00820E2B" w:rsidRPr="00391B85">
        <w:rPr>
          <w:color w:val="000000"/>
        </w:rPr>
        <w:t xml:space="preserve">, </w:t>
      </w:r>
      <w:r w:rsidRPr="00391B85">
        <w:rPr>
          <w:color w:val="000000"/>
        </w:rPr>
        <w:t xml:space="preserve">she and her friends talk mainly about their children and family. Some of her peers have advised her to start complementary feeding her child at around </w:t>
      </w:r>
      <w:r w:rsidR="008A7DA3" w:rsidRPr="00391B85">
        <w:rPr>
          <w:color w:val="000000"/>
        </w:rPr>
        <w:t xml:space="preserve">four </w:t>
      </w:r>
      <w:r w:rsidRPr="00391B85">
        <w:rPr>
          <w:color w:val="000000"/>
        </w:rPr>
        <w:t>months</w:t>
      </w:r>
      <w:r w:rsidR="008A7DA3" w:rsidRPr="00391B85">
        <w:rPr>
          <w:color w:val="000000"/>
        </w:rPr>
        <w:t xml:space="preserve"> old</w:t>
      </w:r>
      <w:r w:rsidRPr="00391B85">
        <w:rPr>
          <w:color w:val="000000"/>
        </w:rPr>
        <w:t>.</w:t>
      </w:r>
    </w:p>
    <w:p w14:paraId="6C22ECB9" w14:textId="77777777" w:rsidR="002E0F12" w:rsidRPr="00391B85" w:rsidRDefault="002E0F12" w:rsidP="00600A75">
      <w:pPr>
        <w:pStyle w:val="SP-BodyText"/>
      </w:pPr>
      <w:r w:rsidRPr="00391B85">
        <w:rPr>
          <w:b/>
          <w:color w:val="000000"/>
        </w:rPr>
        <w:t>Aspirations:</w:t>
      </w:r>
      <w:r w:rsidRPr="00391B85">
        <w:rPr>
          <w:color w:val="000000"/>
        </w:rPr>
        <w:t xml:space="preserve"> She desires her children to be healthy, strong, and well educated and strives to raise her children with these priorities in mind.</w:t>
      </w:r>
    </w:p>
    <w:p w14:paraId="12E05707" w14:textId="77777777" w:rsidR="002E0F12" w:rsidRPr="00391B85" w:rsidRDefault="002E0F12" w:rsidP="00E80AD5">
      <w:pPr>
        <w:pStyle w:val="SP-BodyText"/>
      </w:pPr>
      <w:r w:rsidRPr="00391B85">
        <w:rPr>
          <w:b/>
          <w:color w:val="000000"/>
        </w:rPr>
        <w:t>Worries:</w:t>
      </w:r>
      <w:r w:rsidRPr="00391B85">
        <w:rPr>
          <w:color w:val="000000"/>
        </w:rPr>
        <w:t xml:space="preserve"> One of </w:t>
      </w:r>
      <w:proofErr w:type="spellStart"/>
      <w:r w:rsidRPr="00391B85">
        <w:rPr>
          <w:color w:val="000000"/>
        </w:rPr>
        <w:t>Fatema’s</w:t>
      </w:r>
      <w:proofErr w:type="spellEnd"/>
      <w:r w:rsidRPr="00391B85">
        <w:rPr>
          <w:color w:val="000000"/>
        </w:rPr>
        <w:t xml:space="preserve"> biggest worries is that her infant will be unhealthy and get sick if not fed enough food. </w:t>
      </w:r>
      <w:r w:rsidRPr="00391B85">
        <w:t>Sometimes she feels sick and weak and it is hard to care for her children but sh</w:t>
      </w:r>
      <w:r w:rsidR="00E80AD5" w:rsidRPr="00391B85">
        <w:t xml:space="preserve">e ignores it most of the time. </w:t>
      </w:r>
    </w:p>
    <w:p w14:paraId="4377734C" w14:textId="22733B97" w:rsidR="002E0F12" w:rsidRPr="00391B85" w:rsidRDefault="002E0F12" w:rsidP="00600A75">
      <w:pPr>
        <w:pStyle w:val="SP-BodyText"/>
        <w:rPr>
          <w:b/>
        </w:rPr>
      </w:pPr>
      <w:r w:rsidRPr="00391B85">
        <w:rPr>
          <w:b/>
        </w:rPr>
        <w:t xml:space="preserve">Determinants of </w:t>
      </w:r>
      <w:r w:rsidR="008027C0" w:rsidRPr="00391B85">
        <w:rPr>
          <w:b/>
        </w:rPr>
        <w:t>b</w:t>
      </w:r>
      <w:r w:rsidRPr="00391B85">
        <w:rPr>
          <w:b/>
        </w:rPr>
        <w:t>ehavior</w:t>
      </w:r>
      <w:r w:rsidR="00E80AD5" w:rsidRPr="00391B85">
        <w:rPr>
          <w:b/>
        </w:rPr>
        <w:t>:</w:t>
      </w:r>
    </w:p>
    <w:p w14:paraId="588EF696" w14:textId="273CC94A" w:rsidR="002E0F12" w:rsidRPr="00391B85" w:rsidRDefault="002E0F12" w:rsidP="00600A75">
      <w:pPr>
        <w:pStyle w:val="SP-3Bullet"/>
      </w:pPr>
      <w:r w:rsidRPr="00391B85">
        <w:t xml:space="preserve">She started complementary feeding her </w:t>
      </w:r>
      <w:r w:rsidR="008A7DA3" w:rsidRPr="00391B85">
        <w:t>four-</w:t>
      </w:r>
      <w:r w:rsidRPr="00391B85">
        <w:t>month</w:t>
      </w:r>
      <w:r w:rsidR="008A7DA3" w:rsidRPr="00391B85">
        <w:t>-</w:t>
      </w:r>
      <w:r w:rsidRPr="00391B85">
        <w:t xml:space="preserve">old child as she thinks the baby does not get enough breastmilk. </w:t>
      </w:r>
    </w:p>
    <w:p w14:paraId="7F96B95F" w14:textId="77777777" w:rsidR="002E0F12" w:rsidRPr="00391B85" w:rsidRDefault="002E0F12" w:rsidP="00E80AD5">
      <w:pPr>
        <w:pStyle w:val="SP-3Bullet"/>
      </w:pPr>
      <w:r w:rsidRPr="00391B85">
        <w:t xml:space="preserve">Her in-laws started to give snacks like chips and chocolate to her child when she cries. </w:t>
      </w:r>
      <w:proofErr w:type="spellStart"/>
      <w:r w:rsidRPr="00391B85">
        <w:t>Fatema</w:t>
      </w:r>
      <w:proofErr w:type="spellEnd"/>
      <w:r w:rsidRPr="00391B85">
        <w:t xml:space="preserve"> does not stop this practice because she does not want to go against her in-laws and depends on their help and support to take care of her child. This may be why her baby is less interested in breastfee</w:t>
      </w:r>
      <w:r w:rsidR="00E80AD5" w:rsidRPr="00391B85">
        <w:t xml:space="preserve">ding since starting this food. </w:t>
      </w:r>
    </w:p>
    <w:p w14:paraId="54526C65" w14:textId="77777777" w:rsidR="002E0F12" w:rsidRPr="00391B85" w:rsidRDefault="002E0F12" w:rsidP="00600A75">
      <w:pPr>
        <w:pStyle w:val="SP-BodyText"/>
      </w:pPr>
      <w:r w:rsidRPr="00391B85">
        <w:rPr>
          <w:b/>
        </w:rPr>
        <w:t xml:space="preserve">Media habits: </w:t>
      </w:r>
      <w:r w:rsidRPr="00391B85">
        <w:t>The family does not have a television. Her father-in-law has a radio but she does not listen to it. She does not go far outside her home except to her parents’ house occasionally and does not seek out any kind of local drama or community entertainment.</w:t>
      </w:r>
    </w:p>
    <w:p w14:paraId="3D859252" w14:textId="77777777" w:rsidR="0028291F" w:rsidRPr="00391B85" w:rsidRDefault="0028291F">
      <w:pPr>
        <w:spacing w:before="0" w:after="0" w:line="240" w:lineRule="auto"/>
        <w:rPr>
          <w:rFonts w:ascii="Century Gothic" w:hAnsi="Century Gothic"/>
          <w:sz w:val="36"/>
        </w:rPr>
      </w:pPr>
      <w:r w:rsidRPr="00391B85">
        <w:br w:type="page"/>
      </w:r>
    </w:p>
    <w:p w14:paraId="484B2DED" w14:textId="4799A097" w:rsidR="00600A75" w:rsidRPr="00391B85" w:rsidRDefault="00600A75" w:rsidP="0013140C">
      <w:pPr>
        <w:pStyle w:val="Sp-ChapterTitle"/>
        <w:outlineLvl w:val="0"/>
      </w:pPr>
      <w:bookmarkStart w:id="37" w:name="_Toc485304984"/>
      <w:proofErr w:type="gramStart"/>
      <w:r w:rsidRPr="00391B85">
        <w:lastRenderedPageBreak/>
        <w:t>Appendix 3</w:t>
      </w:r>
      <w:r w:rsidR="008A7DA3" w:rsidRPr="00391B85">
        <w:t>.</w:t>
      </w:r>
      <w:proofErr w:type="gramEnd"/>
      <w:r w:rsidR="009B144A" w:rsidRPr="00391B85">
        <w:t xml:space="preserve"> </w:t>
      </w:r>
      <w:r w:rsidRPr="00391B85">
        <w:t xml:space="preserve">Guiding </w:t>
      </w:r>
      <w:r w:rsidR="008A7DA3" w:rsidRPr="00391B85">
        <w:t>Q</w:t>
      </w:r>
      <w:r w:rsidRPr="00391B85">
        <w:t xml:space="preserve">uestions for </w:t>
      </w:r>
      <w:r w:rsidR="008A7DA3" w:rsidRPr="00391B85">
        <w:t>C</w:t>
      </w:r>
      <w:r w:rsidRPr="00391B85">
        <w:t xml:space="preserve">onsidering </w:t>
      </w:r>
      <w:r w:rsidR="008A7DA3" w:rsidRPr="00391B85">
        <w:t>H</w:t>
      </w:r>
      <w:r w:rsidRPr="00391B85">
        <w:t xml:space="preserve">ow </w:t>
      </w:r>
      <w:r w:rsidR="008A7DA3" w:rsidRPr="00391B85">
        <w:t>A</w:t>
      </w:r>
      <w:r w:rsidRPr="00391B85">
        <w:t xml:space="preserve">griculture </w:t>
      </w:r>
      <w:r w:rsidR="008A7DA3" w:rsidRPr="00391B85">
        <w:t>P</w:t>
      </w:r>
      <w:r w:rsidRPr="00391B85">
        <w:t xml:space="preserve">ractices </w:t>
      </w:r>
      <w:r w:rsidR="008A7DA3" w:rsidRPr="00391B85">
        <w:t>M</w:t>
      </w:r>
      <w:r w:rsidRPr="00391B85">
        <w:t xml:space="preserve">ight </w:t>
      </w:r>
      <w:r w:rsidR="008A7DA3" w:rsidRPr="00391B85">
        <w:t>I</w:t>
      </w:r>
      <w:r w:rsidRPr="00391B85">
        <w:t xml:space="preserve">mpact </w:t>
      </w:r>
      <w:r w:rsidR="008A7DA3" w:rsidRPr="00391B85">
        <w:t>N</w:t>
      </w:r>
      <w:r w:rsidRPr="00391B85">
        <w:t xml:space="preserve">utrition: </w:t>
      </w:r>
      <w:bookmarkStart w:id="38" w:name="_Toc485216865"/>
      <w:r w:rsidRPr="00391B85">
        <w:t>Sierra Leone</w:t>
      </w:r>
      <w:bookmarkEnd w:id="37"/>
      <w:bookmarkEnd w:id="38"/>
    </w:p>
    <w:p w14:paraId="072DCAA6" w14:textId="77777777" w:rsidR="00600A75" w:rsidRPr="00391B85" w:rsidRDefault="00600A75" w:rsidP="00DB147A">
      <w:pPr>
        <w:pStyle w:val="SP-Heading1"/>
      </w:pPr>
      <w:bookmarkStart w:id="39" w:name="_Toc485304008"/>
      <w:bookmarkStart w:id="40" w:name="_Toc485304985"/>
      <w:r w:rsidRPr="00391B85">
        <w:t>Category 1:</w:t>
      </w:r>
      <w:r w:rsidR="009B144A" w:rsidRPr="00391B85">
        <w:t xml:space="preserve"> </w:t>
      </w:r>
      <w:r w:rsidRPr="00391B85">
        <w:t>Women’s Roles</w:t>
      </w:r>
      <w:bookmarkEnd w:id="39"/>
      <w:bookmarkEnd w:id="40"/>
    </w:p>
    <w:p w14:paraId="02C3E4DA" w14:textId="77777777" w:rsidR="00600A75" w:rsidRPr="00391B85" w:rsidRDefault="00600A75" w:rsidP="00600A75">
      <w:pPr>
        <w:pStyle w:val="SP-1Bullet"/>
      </w:pPr>
      <w:r w:rsidRPr="00391B85">
        <w:t xml:space="preserve">Who is primarily responsible for carrying out/using the targeted agriculture practice(s)? </w:t>
      </w:r>
    </w:p>
    <w:p w14:paraId="302F288F" w14:textId="77777777" w:rsidR="00600A75" w:rsidRPr="00391B85" w:rsidRDefault="00600A75" w:rsidP="00600A75">
      <w:pPr>
        <w:pStyle w:val="SP-2Bullet"/>
      </w:pPr>
      <w:r w:rsidRPr="00391B85">
        <w:t xml:space="preserve">If women are involved, does the practice pose additional </w:t>
      </w:r>
      <w:r w:rsidRPr="00391B85">
        <w:rPr>
          <w:b/>
          <w:bCs/>
        </w:rPr>
        <w:t>time</w:t>
      </w:r>
      <w:r w:rsidRPr="00391B85">
        <w:t xml:space="preserve"> demands on women? </w:t>
      </w:r>
    </w:p>
    <w:p w14:paraId="1C33B39F" w14:textId="77777777" w:rsidR="00600A75" w:rsidRPr="00391B85" w:rsidRDefault="00600A75" w:rsidP="00600A75">
      <w:pPr>
        <w:pStyle w:val="SP-3Bullet"/>
      </w:pPr>
      <w:r w:rsidRPr="00391B85">
        <w:t xml:space="preserve">If so, what practice(s) or technologies might assist in reducing this </w:t>
      </w:r>
      <w:r w:rsidRPr="00391B85">
        <w:rPr>
          <w:bCs/>
        </w:rPr>
        <w:t>time</w:t>
      </w:r>
      <w:r w:rsidRPr="00391B85">
        <w:t xml:space="preserve"> burden, especially for pregnant and lactating women?</w:t>
      </w:r>
    </w:p>
    <w:p w14:paraId="067E91B0" w14:textId="77777777" w:rsidR="00600A75" w:rsidRPr="00391B85" w:rsidRDefault="00600A75" w:rsidP="00600A75">
      <w:pPr>
        <w:pStyle w:val="SP-3Bullet"/>
      </w:pPr>
      <w:r w:rsidRPr="00391B85">
        <w:t>Do key influencers (e.g. husbands and mothers-in-law) understand and support the need to promote adequate time for breastfeeding, child care, rest, and self-care by women of reproductive age?</w:t>
      </w:r>
    </w:p>
    <w:p w14:paraId="40A7C5E2" w14:textId="77777777" w:rsidR="00600A75" w:rsidRPr="00391B85" w:rsidRDefault="00600A75" w:rsidP="00600A75">
      <w:pPr>
        <w:pStyle w:val="SP-2Bullet"/>
      </w:pPr>
      <w:r w:rsidRPr="00391B85">
        <w:t xml:space="preserve">If women are involved, does the practice pose significant </w:t>
      </w:r>
      <w:r w:rsidRPr="00391B85">
        <w:rPr>
          <w:b/>
          <w:bCs/>
        </w:rPr>
        <w:t>heavy labor</w:t>
      </w:r>
      <w:r w:rsidRPr="00391B85">
        <w:t xml:space="preserve"> burden on women?</w:t>
      </w:r>
    </w:p>
    <w:p w14:paraId="7F5F4ABC" w14:textId="19C2E441" w:rsidR="00600A75" w:rsidRPr="00391B85" w:rsidRDefault="00600A75" w:rsidP="00600A75">
      <w:pPr>
        <w:pStyle w:val="SP-3Bullet"/>
      </w:pPr>
      <w:r w:rsidRPr="00391B85">
        <w:t xml:space="preserve">If so, what practice(s) or technologies might assist in reducing this </w:t>
      </w:r>
      <w:r w:rsidRPr="00391B85">
        <w:rPr>
          <w:bCs/>
        </w:rPr>
        <w:t>heavy labor</w:t>
      </w:r>
      <w:r w:rsidRPr="00391B85">
        <w:t xml:space="preserve"> burden, especially for pregnant and lactating women?</w:t>
      </w:r>
    </w:p>
    <w:p w14:paraId="05C3141F" w14:textId="19516D52" w:rsidR="00600A75" w:rsidRPr="00391B85" w:rsidRDefault="00600A75" w:rsidP="00600A75">
      <w:pPr>
        <w:pStyle w:val="SP-3Bullet"/>
      </w:pPr>
      <w:r w:rsidRPr="00391B85">
        <w:t xml:space="preserve">Do key influencers (e.g. husbands and mothers-in-law) understand and support the need to mitigate heavy labor expenditure for </w:t>
      </w:r>
      <w:r w:rsidR="003616FF" w:rsidRPr="00391B85">
        <w:t>pregnant and lactating women</w:t>
      </w:r>
      <w:r w:rsidRPr="00391B85">
        <w:t>?</w:t>
      </w:r>
      <w:r w:rsidR="009B144A" w:rsidRPr="00391B85">
        <w:t xml:space="preserve"> </w:t>
      </w:r>
    </w:p>
    <w:p w14:paraId="27E7ACA0" w14:textId="77777777" w:rsidR="00600A75" w:rsidRPr="00391B85" w:rsidRDefault="00600A75" w:rsidP="00600A75">
      <w:pPr>
        <w:pStyle w:val="SP-2Bullet"/>
      </w:pPr>
      <w:r w:rsidRPr="00391B85">
        <w:t>Is there an opportunity to promote social protection or insurance to assist target participants, especially women?</w:t>
      </w:r>
    </w:p>
    <w:p w14:paraId="7DD634E9" w14:textId="77777777" w:rsidR="00600A75" w:rsidRPr="00391B85" w:rsidRDefault="00600A75" w:rsidP="00DB147A">
      <w:pPr>
        <w:pStyle w:val="SP-Heading1"/>
      </w:pPr>
      <w:bookmarkStart w:id="41" w:name="_Toc485304009"/>
      <w:bookmarkStart w:id="42" w:name="_Toc485304986"/>
      <w:r w:rsidRPr="00391B85">
        <w:t>Category 2:</w:t>
      </w:r>
      <w:r w:rsidR="009B144A" w:rsidRPr="00391B85">
        <w:t xml:space="preserve"> </w:t>
      </w:r>
      <w:r w:rsidRPr="00391B85">
        <w:t>Production of Diverse Nutrient Rich Foods</w:t>
      </w:r>
      <w:r w:rsidR="008B1A8A" w:rsidRPr="00391B85">
        <w:rPr>
          <w:rStyle w:val="FootnoteReference"/>
          <w:b w:val="0"/>
          <w:color w:val="auto"/>
          <w:sz w:val="20"/>
          <w:szCs w:val="20"/>
        </w:rPr>
        <w:footnoteReference w:id="11"/>
      </w:r>
      <w:bookmarkEnd w:id="41"/>
      <w:bookmarkEnd w:id="42"/>
    </w:p>
    <w:p w14:paraId="1DB8D717" w14:textId="0863EB0F" w:rsidR="00600A75" w:rsidRPr="00391B85" w:rsidRDefault="00600A75" w:rsidP="00600A75">
      <w:pPr>
        <w:pStyle w:val="SP-1Bullet"/>
      </w:pPr>
      <w:r w:rsidRPr="00391B85">
        <w:t>Is the promoted product (e.g.</w:t>
      </w:r>
      <w:r w:rsidR="00DB2DCD" w:rsidRPr="00391B85">
        <w:t>,</w:t>
      </w:r>
      <w:r w:rsidRPr="00391B85">
        <w:t xml:space="preserve"> </w:t>
      </w:r>
      <w:r w:rsidR="00054EEF" w:rsidRPr="00391B85">
        <w:t>vegetable, fruit</w:t>
      </w:r>
      <w:r w:rsidR="00DB2DCD" w:rsidRPr="00391B85">
        <w:t xml:space="preserve">, </w:t>
      </w:r>
      <w:r w:rsidRPr="00391B85">
        <w:t xml:space="preserve">staple crop, livestock, poultry, fish, etc.) </w:t>
      </w:r>
      <w:r w:rsidRPr="00391B85">
        <w:rPr>
          <w:b/>
          <w:bCs/>
        </w:rPr>
        <w:t>nutrient rich</w:t>
      </w:r>
      <w:r w:rsidRPr="00391B85">
        <w:t xml:space="preserve">? </w:t>
      </w:r>
    </w:p>
    <w:p w14:paraId="57205E5A" w14:textId="77777777" w:rsidR="00600A75" w:rsidRPr="00391B85" w:rsidRDefault="00600A75" w:rsidP="00600A75">
      <w:pPr>
        <w:pStyle w:val="SP-2Bullet"/>
      </w:pPr>
      <w:r w:rsidRPr="00391B85">
        <w:t xml:space="preserve">If so, is some portion of the total production being retained for </w:t>
      </w:r>
      <w:r w:rsidRPr="00391B85">
        <w:rPr>
          <w:bCs/>
        </w:rPr>
        <w:t>household consumption</w:t>
      </w:r>
      <w:r w:rsidRPr="00391B85">
        <w:t xml:space="preserve">? </w:t>
      </w:r>
    </w:p>
    <w:p w14:paraId="0FD08A1A" w14:textId="77777777" w:rsidR="00600A75" w:rsidRPr="00391B85" w:rsidRDefault="00600A75" w:rsidP="00600A75">
      <w:pPr>
        <w:pStyle w:val="SP-2Bullet"/>
      </w:pPr>
      <w:r w:rsidRPr="00391B85">
        <w:t xml:space="preserve">How frequently will the crop or food product be available for consumption? </w:t>
      </w:r>
    </w:p>
    <w:p w14:paraId="4E4EAE08" w14:textId="77777777" w:rsidR="00600A75" w:rsidRPr="00391B85" w:rsidRDefault="00600A75" w:rsidP="00600A75">
      <w:pPr>
        <w:pStyle w:val="SP-2Bullet"/>
      </w:pPr>
      <w:r w:rsidRPr="00391B85">
        <w:t>What can be done to increase the demand for nutritious foods?</w:t>
      </w:r>
    </w:p>
    <w:p w14:paraId="3B7757A7" w14:textId="77777777" w:rsidR="00600A75" w:rsidRPr="00391B85" w:rsidRDefault="00600A75" w:rsidP="00600A75">
      <w:pPr>
        <w:pStyle w:val="SP-2Bullet"/>
      </w:pPr>
      <w:r w:rsidRPr="00391B85">
        <w:t xml:space="preserve">Is there a way to extend the time period available for consumption and/or sale of the product? </w:t>
      </w:r>
    </w:p>
    <w:p w14:paraId="6C6A66F9" w14:textId="77777777" w:rsidR="00600A75" w:rsidRPr="00391B85" w:rsidRDefault="00600A75" w:rsidP="00600A75">
      <w:pPr>
        <w:pStyle w:val="SP-2Bullet"/>
      </w:pPr>
      <w:r w:rsidRPr="00391B85">
        <w:t xml:space="preserve">Is there a way to maintain the nutrient quality of the product over a longer period of time (e.g. through storage, value addition, technologies such as solar refrigerators)? </w:t>
      </w:r>
    </w:p>
    <w:p w14:paraId="48FD5F55" w14:textId="77777777" w:rsidR="00600A75" w:rsidRPr="00391B85" w:rsidRDefault="00600A75" w:rsidP="00600A75">
      <w:pPr>
        <w:pStyle w:val="SP-2Bullet"/>
      </w:pPr>
      <w:r w:rsidRPr="00391B85">
        <w:lastRenderedPageBreak/>
        <w:t xml:space="preserve">How are </w:t>
      </w:r>
      <w:r w:rsidRPr="00391B85">
        <w:rPr>
          <w:bCs/>
        </w:rPr>
        <w:t xml:space="preserve">decisions </w:t>
      </w:r>
      <w:r w:rsidRPr="00391B85">
        <w:t>made at the household, farmer group, or ABC-level about what to grow and what to sell?</w:t>
      </w:r>
    </w:p>
    <w:p w14:paraId="01375D96" w14:textId="77777777" w:rsidR="00600A75" w:rsidRPr="00391B85" w:rsidRDefault="00600A75" w:rsidP="00DB147A">
      <w:pPr>
        <w:pStyle w:val="SP-Heading1"/>
      </w:pPr>
      <w:bookmarkStart w:id="43" w:name="_Toc485304010"/>
      <w:bookmarkStart w:id="44" w:name="_Toc485304987"/>
      <w:r w:rsidRPr="00391B85">
        <w:t>Category 3:</w:t>
      </w:r>
      <w:r w:rsidR="009B144A" w:rsidRPr="00391B85">
        <w:t xml:space="preserve"> </w:t>
      </w:r>
      <w:r w:rsidRPr="00391B85">
        <w:t>Use of Income for Food, Health, Care</w:t>
      </w:r>
      <w:bookmarkEnd w:id="43"/>
      <w:bookmarkEnd w:id="44"/>
    </w:p>
    <w:p w14:paraId="440DEEBA" w14:textId="77777777" w:rsidR="00600A75" w:rsidRPr="00391B85" w:rsidRDefault="00600A75" w:rsidP="00600A75">
      <w:pPr>
        <w:pStyle w:val="SP-1Bullet"/>
      </w:pPr>
      <w:r w:rsidRPr="00391B85">
        <w:t xml:space="preserve">Are the agricultural products being grown/promoted contributing to </w:t>
      </w:r>
      <w:r w:rsidRPr="00391B85">
        <w:rPr>
          <w:b/>
          <w:bCs/>
        </w:rPr>
        <w:t>household income</w:t>
      </w:r>
      <w:r w:rsidRPr="00391B85">
        <w:t>?</w:t>
      </w:r>
    </w:p>
    <w:p w14:paraId="658C27FE" w14:textId="77777777" w:rsidR="00600A75" w:rsidRPr="00391B85" w:rsidRDefault="00600A75" w:rsidP="00600A75">
      <w:pPr>
        <w:pStyle w:val="SP-2Bullet"/>
        <w:rPr>
          <w:rFonts w:eastAsia="Times New Roman" w:cs="Segoe UI"/>
          <w:color w:val="000000"/>
          <w:szCs w:val="20"/>
        </w:rPr>
      </w:pPr>
      <w:r w:rsidRPr="00391B85">
        <w:t>Are there opportunities to provide training on farm management, household budgeting and expenditures, etc. to help farming households consider the following?</w:t>
      </w:r>
    </w:p>
    <w:p w14:paraId="4CE71915" w14:textId="77777777" w:rsidR="00600A75" w:rsidRPr="00391B85" w:rsidRDefault="00600A75" w:rsidP="00600A75">
      <w:pPr>
        <w:pStyle w:val="SP-3Bullet"/>
      </w:pPr>
      <w:r w:rsidRPr="00391B85">
        <w:t>If so, is household income increased through the sale of the promoted product(s)?</w:t>
      </w:r>
    </w:p>
    <w:p w14:paraId="58BA245A" w14:textId="47AB7986" w:rsidR="00600A75" w:rsidRPr="00391B85" w:rsidRDefault="00600A75" w:rsidP="00600A75">
      <w:pPr>
        <w:pStyle w:val="SP-3Bullet"/>
      </w:pPr>
      <w:r w:rsidRPr="00391B85">
        <w:t xml:space="preserve">Is household income increased over a longer period </w:t>
      </w:r>
      <w:r w:rsidR="00820E2B" w:rsidRPr="00391B85">
        <w:t>(</w:t>
      </w:r>
      <w:r w:rsidRPr="00391B85">
        <w:t xml:space="preserve">increased </w:t>
      </w:r>
      <w:r w:rsidR="00273FB0" w:rsidRPr="00391B85">
        <w:t xml:space="preserve">number </w:t>
      </w:r>
      <w:r w:rsidRPr="00391B85">
        <w:t>of months with adequate cash to meet food, health and care needs)?</w:t>
      </w:r>
    </w:p>
    <w:p w14:paraId="781175D8" w14:textId="77777777" w:rsidR="00600A75" w:rsidRPr="00391B85" w:rsidRDefault="00600A75" w:rsidP="00600A75">
      <w:pPr>
        <w:pStyle w:val="SP-3Bullet"/>
      </w:pPr>
      <w:r w:rsidRPr="00391B85">
        <w:t>Is the household preparing for periods when there is less food?</w:t>
      </w:r>
    </w:p>
    <w:p w14:paraId="50E2E7EA" w14:textId="77777777" w:rsidR="00600A75" w:rsidRPr="00391B85" w:rsidRDefault="00600A75" w:rsidP="00600A75">
      <w:pPr>
        <w:pStyle w:val="SP-3Bullet"/>
      </w:pPr>
      <w:r w:rsidRPr="00391B85">
        <w:t>Is the household preparing for periods when there is less income?</w:t>
      </w:r>
    </w:p>
    <w:p w14:paraId="2BE7CD02" w14:textId="77777777" w:rsidR="00600A75" w:rsidRPr="00391B85" w:rsidRDefault="00600A75" w:rsidP="00600A75">
      <w:pPr>
        <w:pStyle w:val="SP-3Bullet"/>
      </w:pPr>
      <w:r w:rsidRPr="00391B85">
        <w:t xml:space="preserve">Does the household maintain a budget that includes cash needs for both livelihood and food, health and care needs? </w:t>
      </w:r>
    </w:p>
    <w:p w14:paraId="76B086C3" w14:textId="77777777" w:rsidR="00600A75" w:rsidRPr="00391B85" w:rsidRDefault="00600A75" w:rsidP="00600A75">
      <w:pPr>
        <w:pStyle w:val="SP-3Bullet"/>
      </w:pPr>
      <w:r w:rsidRPr="00391B85">
        <w:t>Is the household aware of and able to spend their income on more, diverse foods?</w:t>
      </w:r>
      <w:r w:rsidR="009B144A" w:rsidRPr="00391B85">
        <w:t xml:space="preserve"> </w:t>
      </w:r>
      <w:r w:rsidRPr="00391B85">
        <w:t xml:space="preserve">On health care? On WASH services and products? </w:t>
      </w:r>
    </w:p>
    <w:p w14:paraId="6D2EDA27" w14:textId="77777777" w:rsidR="00600A75" w:rsidRPr="00391B85" w:rsidRDefault="00600A75" w:rsidP="00600A75">
      <w:pPr>
        <w:pStyle w:val="SP-3Bullet"/>
      </w:pPr>
      <w:r w:rsidRPr="00391B85">
        <w:t xml:space="preserve">How are </w:t>
      </w:r>
      <w:r w:rsidRPr="00391B85">
        <w:rPr>
          <w:bCs/>
        </w:rPr>
        <w:t>decisions</w:t>
      </w:r>
      <w:r w:rsidRPr="00391B85">
        <w:t xml:space="preserve"> made at the household level about what to grow and what to sell?</w:t>
      </w:r>
    </w:p>
    <w:p w14:paraId="3973F8FD" w14:textId="77777777" w:rsidR="00600A75" w:rsidRPr="00391B85" w:rsidRDefault="00600A75" w:rsidP="00600A75">
      <w:pPr>
        <w:pStyle w:val="SP-2Bullet"/>
      </w:pPr>
      <w:r w:rsidRPr="00391B85">
        <w:t xml:space="preserve">Are there </w:t>
      </w:r>
      <w:r w:rsidRPr="00391B85">
        <w:rPr>
          <w:bCs/>
        </w:rPr>
        <w:t>supporting services (e.g.</w:t>
      </w:r>
      <w:r w:rsidR="00273FB0" w:rsidRPr="00391B85">
        <w:rPr>
          <w:bCs/>
        </w:rPr>
        <w:t>,</w:t>
      </w:r>
      <w:r w:rsidRPr="00391B85">
        <w:rPr>
          <w:bCs/>
        </w:rPr>
        <w:t xml:space="preserve"> financial, sector-specific or cross-cutting services)</w:t>
      </w:r>
      <w:r w:rsidRPr="00391B85">
        <w:t xml:space="preserve"> that the farmer can access to improve their agricultural production? If so, does the farmer know about these services?</w:t>
      </w:r>
    </w:p>
    <w:p w14:paraId="3123CE43" w14:textId="1861F534" w:rsidR="00600A75" w:rsidRPr="00391B85" w:rsidRDefault="00600A75" w:rsidP="00DB147A">
      <w:pPr>
        <w:pStyle w:val="SP-Heading1"/>
      </w:pPr>
      <w:bookmarkStart w:id="45" w:name="_Toc485304011"/>
      <w:bookmarkStart w:id="46" w:name="_Toc485304988"/>
      <w:r w:rsidRPr="00391B85">
        <w:t>Category 4: Food and Environmental Safety</w:t>
      </w:r>
      <w:r w:rsidR="00273FB0" w:rsidRPr="00391B85">
        <w:t xml:space="preserve"> – </w:t>
      </w:r>
      <w:r w:rsidRPr="00391B85">
        <w:t>Do No Harm</w:t>
      </w:r>
      <w:bookmarkEnd w:id="45"/>
      <w:bookmarkEnd w:id="46"/>
    </w:p>
    <w:p w14:paraId="45ACBDB3" w14:textId="77777777" w:rsidR="00600A75" w:rsidRPr="00391B85" w:rsidRDefault="00600A75" w:rsidP="00600A75">
      <w:pPr>
        <w:pStyle w:val="SP-1Bullet"/>
      </w:pPr>
      <w:r w:rsidRPr="00391B85">
        <w:t xml:space="preserve">Do any of the agricultural practices being promoted involve </w:t>
      </w:r>
      <w:r w:rsidRPr="00391B85">
        <w:rPr>
          <w:b/>
          <w:bCs/>
        </w:rPr>
        <w:t>use of chemicals</w:t>
      </w:r>
      <w:r w:rsidRPr="00391B85">
        <w:t xml:space="preserve"> (e.g.</w:t>
      </w:r>
      <w:r w:rsidR="00273FB0" w:rsidRPr="00391B85">
        <w:t>,</w:t>
      </w:r>
      <w:r w:rsidRPr="00391B85">
        <w:t xml:space="preserve"> chemical fertilizers, herbicides or pesticides) or non-chemical fertilizers such as </w:t>
      </w:r>
      <w:r w:rsidRPr="00391B85">
        <w:rPr>
          <w:bCs/>
        </w:rPr>
        <w:t>compost</w:t>
      </w:r>
      <w:r w:rsidRPr="00391B85">
        <w:t xml:space="preserve">? </w:t>
      </w:r>
    </w:p>
    <w:p w14:paraId="0EF6624F" w14:textId="77777777" w:rsidR="00600A75" w:rsidRPr="00391B85" w:rsidRDefault="00600A75" w:rsidP="00600A75">
      <w:pPr>
        <w:pStyle w:val="SP-2Bullet"/>
      </w:pPr>
      <w:r w:rsidRPr="00391B85">
        <w:t xml:space="preserve">If so, are pregnant or lactating women exposed to these? What risks may this pose? </w:t>
      </w:r>
    </w:p>
    <w:p w14:paraId="1D2621DB" w14:textId="77777777" w:rsidR="00600A75" w:rsidRPr="00391B85" w:rsidRDefault="00600A75" w:rsidP="00600A75">
      <w:pPr>
        <w:pStyle w:val="SP-2Bullet"/>
      </w:pPr>
      <w:r w:rsidRPr="00391B85">
        <w:t>If so, what risks might these pose to household members?</w:t>
      </w:r>
    </w:p>
    <w:p w14:paraId="5AED8807" w14:textId="01089879" w:rsidR="00600A75" w:rsidRPr="00391B85" w:rsidRDefault="00600A75" w:rsidP="00600A75">
      <w:pPr>
        <w:pStyle w:val="SP-2Bullet"/>
      </w:pPr>
      <w:r w:rsidRPr="00391B85">
        <w:t>If so, what risks might these pose to sustainable production (</w:t>
      </w:r>
      <w:r w:rsidR="00273FB0" w:rsidRPr="00391B85">
        <w:t>e</w:t>
      </w:r>
      <w:r w:rsidRPr="00391B85">
        <w:t>.g.</w:t>
      </w:r>
      <w:r w:rsidR="00273FB0" w:rsidRPr="00391B85">
        <w:t>,</w:t>
      </w:r>
      <w:r w:rsidRPr="00391B85">
        <w:t xml:space="preserve"> soil health)? </w:t>
      </w:r>
    </w:p>
    <w:p w14:paraId="65885A98" w14:textId="77777777" w:rsidR="00600A75" w:rsidRPr="00391B85" w:rsidRDefault="00600A75" w:rsidP="00600A75">
      <w:pPr>
        <w:pStyle w:val="SP-2Bullet"/>
      </w:pPr>
      <w:r w:rsidRPr="00391B85">
        <w:t xml:space="preserve">If so, what risks might these pose to water resources? </w:t>
      </w:r>
    </w:p>
    <w:p w14:paraId="3B086232" w14:textId="77777777" w:rsidR="00600A75" w:rsidRPr="00391B85" w:rsidRDefault="00600A75" w:rsidP="00600A75">
      <w:pPr>
        <w:pStyle w:val="SP-2Bullet"/>
      </w:pPr>
      <w:r w:rsidRPr="00391B85">
        <w:t xml:space="preserve">If so, what risks might these pose to food quality and safety? </w:t>
      </w:r>
    </w:p>
    <w:p w14:paraId="4BABDDFF" w14:textId="77777777" w:rsidR="00600A75" w:rsidRPr="00391B85" w:rsidRDefault="00600A75" w:rsidP="00600A75">
      <w:pPr>
        <w:pStyle w:val="SP-2Bullet"/>
      </w:pPr>
      <w:r w:rsidRPr="00391B85">
        <w:t xml:space="preserve">What might be done to </w:t>
      </w:r>
      <w:r w:rsidRPr="00391B85">
        <w:rPr>
          <w:bCs/>
        </w:rPr>
        <w:t>mitigate this (these) risks</w:t>
      </w:r>
      <w:r w:rsidRPr="00391B85">
        <w:t xml:space="preserve">? </w:t>
      </w:r>
    </w:p>
    <w:p w14:paraId="1B706491" w14:textId="77777777" w:rsidR="00600A75" w:rsidRPr="00391B85" w:rsidRDefault="00600A75" w:rsidP="00600A75">
      <w:pPr>
        <w:pStyle w:val="SP-2Bullet"/>
      </w:pPr>
      <w:r w:rsidRPr="00391B85">
        <w:t xml:space="preserve">What conditions are necessary to improve or maintain </w:t>
      </w:r>
      <w:r w:rsidRPr="00391B85">
        <w:rPr>
          <w:bCs/>
        </w:rPr>
        <w:t xml:space="preserve">food quality </w:t>
      </w:r>
      <w:r w:rsidRPr="00391B85">
        <w:t>at harvest, in storage, and in households? How can these conditions be achieved?</w:t>
      </w:r>
    </w:p>
    <w:p w14:paraId="41CEDBDA" w14:textId="41CDFF7F" w:rsidR="00600A75" w:rsidRPr="00391B85" w:rsidRDefault="00DB147A" w:rsidP="00DB147A">
      <w:pPr>
        <w:pStyle w:val="SP-Heading1"/>
      </w:pPr>
      <w:bookmarkStart w:id="47" w:name="_Toc485304012"/>
      <w:bookmarkStart w:id="48" w:name="_Toc485304989"/>
      <w:r w:rsidRPr="00391B85">
        <w:t>Criteria for Prioritizing P</w:t>
      </w:r>
      <w:r w:rsidR="00600A75" w:rsidRPr="00391B85">
        <w:t>ractices</w:t>
      </w:r>
      <w:bookmarkEnd w:id="47"/>
      <w:bookmarkEnd w:id="48"/>
    </w:p>
    <w:p w14:paraId="37D5177B" w14:textId="77777777" w:rsidR="00600A75" w:rsidRPr="00391B85" w:rsidRDefault="00600A75" w:rsidP="00600A75">
      <w:pPr>
        <w:pStyle w:val="SP-1Bullet"/>
      </w:pPr>
      <w:r w:rsidRPr="00391B85">
        <w:rPr>
          <w:b/>
        </w:rPr>
        <w:t>Is this a nutrition-sensitive agriculture practice?</w:t>
      </w:r>
      <w:r w:rsidRPr="00391B85">
        <w:t xml:space="preserve"> – The practice falls under the above criteria.</w:t>
      </w:r>
    </w:p>
    <w:p w14:paraId="04F2A8FF" w14:textId="323027D4" w:rsidR="00600A75" w:rsidRPr="00391B85" w:rsidRDefault="00600A75" w:rsidP="00600A75">
      <w:pPr>
        <w:pStyle w:val="SP-1Bullet"/>
      </w:pPr>
      <w:r w:rsidRPr="00391B85">
        <w:rPr>
          <w:b/>
        </w:rPr>
        <w:t>Potential impact on problem</w:t>
      </w:r>
      <w:r w:rsidRPr="00391B85">
        <w:t xml:space="preserve"> – This practice will contribute towards nutrition-sensitive outcomes (e.g.</w:t>
      </w:r>
      <w:r w:rsidR="00273FB0" w:rsidRPr="00391B85">
        <w:t>,</w:t>
      </w:r>
      <w:r w:rsidRPr="00391B85">
        <w:t xml:space="preserve"> availability and access to diverse nutritious food, income for investment in food, care, health/WASH, mitigating excessive demands on women’s time or energy</w:t>
      </w:r>
      <w:r w:rsidR="00273FB0" w:rsidRPr="00391B85">
        <w:t>,</w:t>
      </w:r>
      <w:r w:rsidRPr="00391B85">
        <w:t xml:space="preserve"> </w:t>
      </w:r>
      <w:r w:rsidR="00273FB0" w:rsidRPr="00391B85">
        <w:t>e</w:t>
      </w:r>
      <w:r w:rsidRPr="00391B85">
        <w:t>tc.)</w:t>
      </w:r>
      <w:r w:rsidR="00273FB0" w:rsidRPr="00391B85">
        <w:t>.</w:t>
      </w:r>
    </w:p>
    <w:p w14:paraId="6C49F3E9" w14:textId="77777777" w:rsidR="00600A75" w:rsidRPr="00391B85" w:rsidRDefault="00600A75" w:rsidP="00600A75">
      <w:pPr>
        <w:pStyle w:val="SP-1Bullet"/>
      </w:pPr>
      <w:r w:rsidRPr="00391B85">
        <w:rPr>
          <w:b/>
        </w:rPr>
        <w:lastRenderedPageBreak/>
        <w:t>Feasibility</w:t>
      </w:r>
      <w:r w:rsidRPr="00391B85">
        <w:t xml:space="preserve"> – The practices are feasible for target groups to adopt and to maintain over time given current context and resources.</w:t>
      </w:r>
    </w:p>
    <w:p w14:paraId="6C1F111A" w14:textId="77777777" w:rsidR="00600A75" w:rsidRPr="00391B85" w:rsidRDefault="00600A75" w:rsidP="00600A75">
      <w:pPr>
        <w:pStyle w:val="SP-2Bullet"/>
      </w:pPr>
      <w:r w:rsidRPr="00391B85">
        <w:rPr>
          <w:b/>
          <w:bCs/>
        </w:rPr>
        <w:t xml:space="preserve">Appropriateness </w:t>
      </w:r>
      <w:r w:rsidRPr="00391B85">
        <w:t>– Is this practice appropriate for the crop you’d like to promote?</w:t>
      </w:r>
    </w:p>
    <w:p w14:paraId="7EDFFC2A" w14:textId="77777777" w:rsidR="00600A75" w:rsidRPr="00391B85" w:rsidRDefault="00600A75" w:rsidP="00600A75">
      <w:pPr>
        <w:pStyle w:val="SP-2Bullet"/>
      </w:pPr>
      <w:r w:rsidRPr="00391B85">
        <w:rPr>
          <w:b/>
          <w:bCs/>
        </w:rPr>
        <w:t xml:space="preserve">Major barrier </w:t>
      </w:r>
      <w:r w:rsidRPr="00391B85">
        <w:t>– Are there major</w:t>
      </w:r>
      <w:r w:rsidRPr="00391B85">
        <w:rPr>
          <w:b/>
          <w:bCs/>
        </w:rPr>
        <w:t xml:space="preserve"> </w:t>
      </w:r>
      <w:r w:rsidRPr="00391B85">
        <w:rPr>
          <w:bCs/>
        </w:rPr>
        <w:t>cultural, physical or financial barriers</w:t>
      </w:r>
      <w:r w:rsidRPr="00391B85">
        <w:t xml:space="preserve"> to overcome?</w:t>
      </w:r>
    </w:p>
    <w:p w14:paraId="71D9E2D9" w14:textId="77777777" w:rsidR="00600A75" w:rsidRPr="00391B85" w:rsidRDefault="00600A75" w:rsidP="00600A75">
      <w:pPr>
        <w:pStyle w:val="SP-2Bullet"/>
        <w:rPr>
          <w:rFonts w:ascii="Calibri Light" w:hAnsi="Calibri Light"/>
          <w:b/>
          <w:bCs/>
          <w:color w:val="2E74B5"/>
          <w:sz w:val="28"/>
          <w:szCs w:val="28"/>
        </w:rPr>
      </w:pPr>
      <w:r w:rsidRPr="00391B85">
        <w:rPr>
          <w:b/>
          <w:bCs/>
        </w:rPr>
        <w:t>Access/Market supply</w:t>
      </w:r>
      <w:r w:rsidRPr="00391B85">
        <w:t xml:space="preserve"> – Is there access to needed resources (e.g.</w:t>
      </w:r>
      <w:r w:rsidR="00273FB0" w:rsidRPr="00391B85">
        <w:t>,</w:t>
      </w:r>
      <w:r w:rsidRPr="00391B85">
        <w:t xml:space="preserve"> inputs, credit, training) to adopt and sustain behaviors?</w:t>
      </w:r>
    </w:p>
    <w:p w14:paraId="4EE087F5" w14:textId="77777777" w:rsidR="00600A75" w:rsidRPr="00391B85" w:rsidRDefault="00600A75" w:rsidP="00600A75">
      <w:pPr>
        <w:pStyle w:val="SP-1Bullet"/>
      </w:pPr>
      <w:r w:rsidRPr="00391B85">
        <w:rPr>
          <w:b/>
        </w:rPr>
        <w:t>Program match</w:t>
      </w:r>
      <w:r w:rsidRPr="00391B85">
        <w:t xml:space="preserve"> – The practice will have a substantial impact on meeting project/program objectives. There is enough time for the program to effectively promote the practice.</w:t>
      </w:r>
    </w:p>
    <w:p w14:paraId="16CC95DA" w14:textId="77777777" w:rsidR="00600A75" w:rsidRPr="00391B85" w:rsidRDefault="00600A75" w:rsidP="00600A75">
      <w:pPr>
        <w:pStyle w:val="SP-1Bullet"/>
      </w:pPr>
      <w:r w:rsidRPr="00391B85">
        <w:rPr>
          <w:b/>
        </w:rPr>
        <w:t>Stakeholder/Organizational match</w:t>
      </w:r>
      <w:r w:rsidRPr="00391B85">
        <w:t xml:space="preserve"> – The stakeholder/organization has the right mandate as well as human and financial resources to promote the practice.</w:t>
      </w:r>
    </w:p>
    <w:p w14:paraId="419D897D" w14:textId="77777777" w:rsidR="009E0360" w:rsidRPr="00391B85" w:rsidRDefault="009E0360">
      <w:pPr>
        <w:spacing w:before="0" w:after="0" w:line="240" w:lineRule="auto"/>
        <w:rPr>
          <w:rFonts w:ascii="Century Gothic" w:hAnsi="Century Gothic"/>
          <w:sz w:val="36"/>
        </w:rPr>
      </w:pPr>
      <w:r w:rsidRPr="00391B85">
        <w:rPr>
          <w:rFonts w:ascii="Century Gothic" w:hAnsi="Century Gothic"/>
          <w:sz w:val="36"/>
        </w:rPr>
        <w:br w:type="page"/>
      </w:r>
    </w:p>
    <w:p w14:paraId="2842B53D" w14:textId="63DB96CA" w:rsidR="003A72A7" w:rsidRPr="00391B85" w:rsidRDefault="003A72A7">
      <w:pPr>
        <w:spacing w:before="0" w:after="0" w:line="240" w:lineRule="auto"/>
        <w:rPr>
          <w:rFonts w:ascii="Century Gothic" w:hAnsi="Century Gothic"/>
          <w:sz w:val="36"/>
        </w:rPr>
      </w:pPr>
    </w:p>
    <w:p w14:paraId="53B04A37" w14:textId="6D927FEE" w:rsidR="00600A75" w:rsidRPr="00391B85" w:rsidRDefault="00600A75" w:rsidP="0013140C">
      <w:pPr>
        <w:pStyle w:val="Sp-ChapterTitle"/>
        <w:outlineLvl w:val="0"/>
      </w:pPr>
      <w:bookmarkStart w:id="49" w:name="_Toc485304990"/>
      <w:proofErr w:type="gramStart"/>
      <w:r w:rsidRPr="00391B85">
        <w:t>Appendix 4</w:t>
      </w:r>
      <w:r w:rsidR="00E465E8" w:rsidRPr="00391B85">
        <w:t>.</w:t>
      </w:r>
      <w:proofErr w:type="gramEnd"/>
      <w:r w:rsidRPr="00391B85">
        <w:t xml:space="preserve"> HKI Radio Schedule</w:t>
      </w:r>
      <w:bookmarkEnd w:id="49"/>
    </w:p>
    <w:p w14:paraId="2D1BF699" w14:textId="7A349F77" w:rsidR="00710518" w:rsidRPr="00391B85" w:rsidRDefault="00710518" w:rsidP="00DB147A">
      <w:pPr>
        <w:pStyle w:val="SP-Heading1"/>
      </w:pPr>
      <w:bookmarkStart w:id="50" w:name="_Toc485304014"/>
      <w:bookmarkStart w:id="51" w:name="_Toc485304991"/>
      <w:r w:rsidRPr="00391B85">
        <w:t>Nutrition Radio Program Schedule for SPRING, February to</w:t>
      </w:r>
      <w:r w:rsidR="003C3CBA" w:rsidRPr="00391B85">
        <w:t xml:space="preserve"> June</w:t>
      </w:r>
      <w:r w:rsidRPr="00391B85">
        <w:t xml:space="preserve"> 2017.</w:t>
      </w:r>
      <w:bookmarkEnd w:id="50"/>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710518" w:rsidRPr="00391B85" w14:paraId="4426C730" w14:textId="77777777" w:rsidTr="00FA0FE0">
        <w:trPr>
          <w:tblHeader/>
        </w:trPr>
        <w:tc>
          <w:tcPr>
            <w:tcW w:w="1915" w:type="dxa"/>
            <w:tcBorders>
              <w:top w:val="single" w:sz="4" w:space="0" w:color="auto"/>
              <w:left w:val="single" w:sz="4" w:space="0" w:color="auto"/>
              <w:bottom w:val="single" w:sz="4" w:space="0" w:color="auto"/>
              <w:right w:val="single" w:sz="4" w:space="0" w:color="auto"/>
            </w:tcBorders>
            <w:shd w:val="clear" w:color="auto" w:fill="47652D" w:themeFill="text2"/>
            <w:hideMark/>
          </w:tcPr>
          <w:p w14:paraId="24D02486" w14:textId="77777777" w:rsidR="00710518" w:rsidRPr="00391B85" w:rsidRDefault="00710518" w:rsidP="0028291F">
            <w:pPr>
              <w:pStyle w:val="SP-TableHeaderRow"/>
              <w:rPr>
                <w:b/>
              </w:rPr>
            </w:pPr>
            <w:r w:rsidRPr="00391B85">
              <w:rPr>
                <w:b/>
              </w:rPr>
              <w:t>Program</w:t>
            </w:r>
          </w:p>
        </w:tc>
        <w:tc>
          <w:tcPr>
            <w:tcW w:w="1915" w:type="dxa"/>
            <w:tcBorders>
              <w:top w:val="single" w:sz="4" w:space="0" w:color="auto"/>
              <w:left w:val="single" w:sz="4" w:space="0" w:color="auto"/>
              <w:bottom w:val="single" w:sz="4" w:space="0" w:color="auto"/>
              <w:right w:val="single" w:sz="4" w:space="0" w:color="auto"/>
            </w:tcBorders>
            <w:shd w:val="clear" w:color="auto" w:fill="47652D" w:themeFill="text2"/>
            <w:hideMark/>
          </w:tcPr>
          <w:p w14:paraId="6015F375" w14:textId="77777777" w:rsidR="00710518" w:rsidRPr="00391B85" w:rsidRDefault="00710518" w:rsidP="0028291F">
            <w:pPr>
              <w:pStyle w:val="SP-TableHeaderRow"/>
              <w:rPr>
                <w:b/>
              </w:rPr>
            </w:pPr>
            <w:r w:rsidRPr="00391B85">
              <w:rPr>
                <w:b/>
              </w:rPr>
              <w:t>Date</w:t>
            </w:r>
          </w:p>
        </w:tc>
        <w:tc>
          <w:tcPr>
            <w:tcW w:w="1915" w:type="dxa"/>
            <w:tcBorders>
              <w:top w:val="single" w:sz="4" w:space="0" w:color="auto"/>
              <w:left w:val="single" w:sz="4" w:space="0" w:color="auto"/>
              <w:bottom w:val="single" w:sz="4" w:space="0" w:color="auto"/>
              <w:right w:val="single" w:sz="4" w:space="0" w:color="auto"/>
            </w:tcBorders>
            <w:shd w:val="clear" w:color="auto" w:fill="47652D" w:themeFill="text2"/>
            <w:hideMark/>
          </w:tcPr>
          <w:p w14:paraId="4529B3FC" w14:textId="77777777" w:rsidR="00710518" w:rsidRPr="00391B85" w:rsidRDefault="00710518" w:rsidP="0028291F">
            <w:pPr>
              <w:pStyle w:val="SP-TableHeaderRow"/>
              <w:rPr>
                <w:b/>
              </w:rPr>
            </w:pPr>
            <w:r w:rsidRPr="00391B85">
              <w:rPr>
                <w:b/>
              </w:rPr>
              <w:t>Radio Station</w:t>
            </w:r>
          </w:p>
        </w:tc>
        <w:tc>
          <w:tcPr>
            <w:tcW w:w="1915" w:type="dxa"/>
            <w:tcBorders>
              <w:top w:val="single" w:sz="4" w:space="0" w:color="auto"/>
              <w:left w:val="single" w:sz="4" w:space="0" w:color="auto"/>
              <w:bottom w:val="single" w:sz="4" w:space="0" w:color="auto"/>
              <w:right w:val="single" w:sz="4" w:space="0" w:color="auto"/>
            </w:tcBorders>
            <w:shd w:val="clear" w:color="auto" w:fill="47652D" w:themeFill="text2"/>
            <w:hideMark/>
          </w:tcPr>
          <w:p w14:paraId="6BEA9446" w14:textId="77777777" w:rsidR="00710518" w:rsidRPr="00391B85" w:rsidRDefault="00710518" w:rsidP="0028291F">
            <w:pPr>
              <w:pStyle w:val="SP-TableHeaderRow"/>
              <w:rPr>
                <w:b/>
              </w:rPr>
            </w:pPr>
            <w:r w:rsidRPr="00391B85">
              <w:rPr>
                <w:b/>
              </w:rPr>
              <w:t>Topic</w:t>
            </w:r>
          </w:p>
        </w:tc>
        <w:tc>
          <w:tcPr>
            <w:tcW w:w="1916" w:type="dxa"/>
            <w:tcBorders>
              <w:top w:val="single" w:sz="4" w:space="0" w:color="auto"/>
              <w:left w:val="single" w:sz="4" w:space="0" w:color="auto"/>
              <w:bottom w:val="single" w:sz="4" w:space="0" w:color="auto"/>
              <w:right w:val="single" w:sz="4" w:space="0" w:color="auto"/>
            </w:tcBorders>
            <w:shd w:val="clear" w:color="auto" w:fill="47652D" w:themeFill="text2"/>
            <w:hideMark/>
          </w:tcPr>
          <w:p w14:paraId="21473772" w14:textId="77777777" w:rsidR="00710518" w:rsidRPr="00391B85" w:rsidRDefault="00710518" w:rsidP="0028291F">
            <w:pPr>
              <w:pStyle w:val="SP-TableHeaderRow"/>
              <w:rPr>
                <w:b/>
              </w:rPr>
            </w:pPr>
            <w:r w:rsidRPr="00391B85">
              <w:rPr>
                <w:b/>
              </w:rPr>
              <w:t>Panelists</w:t>
            </w:r>
          </w:p>
        </w:tc>
      </w:tr>
      <w:tr w:rsidR="00710518" w:rsidRPr="00391B85" w14:paraId="6FCA704E"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EB44DD0"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619E215" w14:textId="77777777" w:rsidR="00710518" w:rsidRPr="00391B85" w:rsidRDefault="00710518" w:rsidP="00710518">
            <w:pPr>
              <w:pStyle w:val="SP-TableText"/>
            </w:pPr>
            <w:r w:rsidRPr="00391B85">
              <w:t>Monday 20</w:t>
            </w:r>
            <w:r w:rsidRPr="00391B85">
              <w:rPr>
                <w:vertAlign w:val="superscript"/>
              </w:rPr>
              <w:t>th</w:t>
            </w:r>
            <w:r w:rsidRPr="00391B85">
              <w:t xml:space="preserve"> to 23</w:t>
            </w:r>
            <w:r w:rsidRPr="00391B85">
              <w:rPr>
                <w:vertAlign w:val="superscript"/>
              </w:rPr>
              <w:t>rd</w:t>
            </w:r>
            <w:r w:rsidRPr="00391B85">
              <w:t xml:space="preserve"> February</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A02F7FA" w14:textId="77777777" w:rsidR="00710518" w:rsidRPr="00391B85" w:rsidRDefault="00710518" w:rsidP="00710518">
            <w:pPr>
              <w:pStyle w:val="SP-TableText"/>
            </w:pPr>
            <w:r w:rsidRPr="00391B85">
              <w:t xml:space="preserve">Radio </w:t>
            </w:r>
            <w:proofErr w:type="spellStart"/>
            <w:r w:rsidRPr="00391B85">
              <w:t>Baft</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EEFFC13" w14:textId="77777777" w:rsidR="00710518" w:rsidRPr="00391B85" w:rsidRDefault="00710518" w:rsidP="00710518">
            <w:pPr>
              <w:pStyle w:val="SP-TableText"/>
            </w:pPr>
            <w:r w:rsidRPr="00391B85">
              <w:t>Colorful fruits and vegetables</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67A63EF7" w14:textId="24DB4BB7" w:rsidR="00710518" w:rsidRPr="00391B85" w:rsidRDefault="00710518" w:rsidP="00710518">
            <w:pPr>
              <w:pStyle w:val="SP-TableText"/>
            </w:pPr>
            <w:r w:rsidRPr="00391B85">
              <w:t>MAFFS</w:t>
            </w:r>
            <w:r w:rsidR="005E08EA" w:rsidRPr="00391B85">
              <w:t>, Master Farmer,</w:t>
            </w:r>
            <w:r w:rsidRPr="00391B85">
              <w:t xml:space="preserve"> DHMT Nutrition</w:t>
            </w:r>
            <w:r w:rsidR="005E08EA" w:rsidRPr="00391B85">
              <w:t xml:space="preserve"> &amp; Advocacy-</w:t>
            </w:r>
            <w:r w:rsidRPr="00391B85">
              <w:t xml:space="preserve"> HKI</w:t>
            </w:r>
          </w:p>
        </w:tc>
      </w:tr>
      <w:tr w:rsidR="00710518" w:rsidRPr="00391B85" w14:paraId="561EFBC3"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44353BA"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5EFD5EB" w14:textId="77777777" w:rsidR="00710518" w:rsidRPr="00391B85" w:rsidRDefault="00710518" w:rsidP="00710518">
            <w:pPr>
              <w:pStyle w:val="SP-TableText"/>
            </w:pPr>
            <w:r w:rsidRPr="00391B85">
              <w:t>Thursday 16</w:t>
            </w:r>
            <w:r w:rsidRPr="00391B85">
              <w:rPr>
                <w:vertAlign w:val="superscript"/>
              </w:rPr>
              <w:t>th</w:t>
            </w:r>
            <w:r w:rsidRPr="00391B85">
              <w:t xml:space="preserve"> March </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CEE7FEC" w14:textId="77777777" w:rsidR="00710518" w:rsidRPr="00391B85" w:rsidRDefault="00710518" w:rsidP="00710518">
            <w:pPr>
              <w:pStyle w:val="SP-TableText"/>
            </w:pPr>
            <w:r w:rsidRPr="00391B85">
              <w:t xml:space="preserve">Radio </w:t>
            </w:r>
            <w:proofErr w:type="spellStart"/>
            <w:r w:rsidRPr="00391B85">
              <w:t>Gbonko-lenken</w:t>
            </w:r>
            <w:proofErr w:type="spellEnd"/>
            <w:r w:rsidRPr="00391B85">
              <w:t xml:space="preserve">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4AE5BA0" w14:textId="258DBDF6" w:rsidR="00710518" w:rsidRPr="00391B85" w:rsidRDefault="00710518" w:rsidP="00710518">
            <w:pPr>
              <w:pStyle w:val="SP-TableText"/>
            </w:pPr>
            <w:r w:rsidRPr="00391B85">
              <w:t xml:space="preserve">Good </w:t>
            </w:r>
            <w:r w:rsidR="00273FB0" w:rsidRPr="00391B85">
              <w:t>h</w:t>
            </w:r>
            <w:r w:rsidRPr="00391B85">
              <w:t>ygiene practices</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4FFDC943" w14:textId="77777777" w:rsidR="00710518" w:rsidRPr="00391B85" w:rsidRDefault="00710518" w:rsidP="00710518">
            <w:pPr>
              <w:pStyle w:val="SP-TableText"/>
            </w:pPr>
            <w:r w:rsidRPr="00391B85">
              <w:t>DHMT HKI_MAFFS</w:t>
            </w:r>
          </w:p>
        </w:tc>
      </w:tr>
      <w:tr w:rsidR="00710518" w:rsidRPr="00391B85" w14:paraId="2A8B2CAF"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DAD3B4E"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9C92CDF" w14:textId="77777777" w:rsidR="00710518" w:rsidRPr="00391B85" w:rsidRDefault="00710518" w:rsidP="00710518">
            <w:pPr>
              <w:pStyle w:val="SP-TableText"/>
            </w:pPr>
            <w:r w:rsidRPr="00391B85">
              <w:t>Tuesday 21</w:t>
            </w:r>
            <w:r w:rsidRPr="00391B85">
              <w:rPr>
                <w:vertAlign w:val="superscript"/>
              </w:rPr>
              <w:t>st</w:t>
            </w:r>
            <w:r w:rsidR="009B144A" w:rsidRPr="00391B85">
              <w:t xml:space="preserve"> </w:t>
            </w:r>
            <w:r w:rsidRPr="00391B85">
              <w:t>March</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5CB6BDC" w14:textId="77777777" w:rsidR="00710518" w:rsidRPr="00391B85" w:rsidRDefault="00710518" w:rsidP="00710518">
            <w:pPr>
              <w:pStyle w:val="SP-TableText"/>
            </w:pPr>
            <w:r w:rsidRPr="00391B85">
              <w:t xml:space="preserve">Radio SLBC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7F5B2B5" w14:textId="49BD3B31" w:rsidR="00710518" w:rsidRPr="00391B85" w:rsidRDefault="00710518" w:rsidP="00710518">
            <w:pPr>
              <w:pStyle w:val="SP-TableText"/>
            </w:pPr>
            <w:r w:rsidRPr="00391B85">
              <w:t>Vitamin A</w:t>
            </w:r>
            <w:r w:rsidR="00273FB0" w:rsidRPr="00391B85">
              <w:t>-</w:t>
            </w:r>
            <w:r w:rsidRPr="00391B85">
              <w:t>rich fruit and vegetables</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07D5B727" w14:textId="10CD6CA2" w:rsidR="00710518" w:rsidRPr="00391B85" w:rsidRDefault="00710518" w:rsidP="00710518">
            <w:pPr>
              <w:pStyle w:val="SP-TableText"/>
            </w:pPr>
            <w:r w:rsidRPr="00391B85">
              <w:t>MAFFS</w:t>
            </w:r>
            <w:r w:rsidR="005E08EA" w:rsidRPr="00391B85">
              <w:t>, Master Farmer,</w:t>
            </w:r>
            <w:r w:rsidRPr="00391B85">
              <w:t xml:space="preserve"> DHMT Nutrition HKI.</w:t>
            </w:r>
          </w:p>
          <w:p w14:paraId="2CE00E23" w14:textId="77777777" w:rsidR="00710518" w:rsidRPr="00391B85" w:rsidRDefault="00710518" w:rsidP="00710518">
            <w:pPr>
              <w:pStyle w:val="SP-TableText"/>
            </w:pPr>
          </w:p>
        </w:tc>
      </w:tr>
      <w:tr w:rsidR="00710518" w:rsidRPr="00391B85" w14:paraId="3BFD3040"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83DF27E"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B8C991A" w14:textId="77777777" w:rsidR="00710518" w:rsidRPr="00391B85" w:rsidRDefault="00710518" w:rsidP="00710518">
            <w:pPr>
              <w:pStyle w:val="SP-TableText"/>
            </w:pPr>
            <w:r w:rsidRPr="00391B85">
              <w:t>Tuesday 28</w:t>
            </w:r>
            <w:r w:rsidRPr="00391B85">
              <w:rPr>
                <w:vertAlign w:val="superscript"/>
              </w:rPr>
              <w:t xml:space="preserve">th </w:t>
            </w:r>
            <w:r w:rsidRPr="00391B85">
              <w:t>March</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BDA3F4F" w14:textId="77777777" w:rsidR="00710518" w:rsidRPr="00391B85" w:rsidRDefault="00710518" w:rsidP="00710518">
            <w:pPr>
              <w:pStyle w:val="SP-TableText"/>
            </w:pPr>
            <w:r w:rsidRPr="00391B85">
              <w:t xml:space="preserve">Radio </w:t>
            </w:r>
            <w:proofErr w:type="spellStart"/>
            <w:r w:rsidRPr="00391B85">
              <w:t>Baft</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EBB6A68" w14:textId="1036E181" w:rsidR="00710518" w:rsidRPr="00391B85" w:rsidRDefault="00710518" w:rsidP="00E465E8">
            <w:pPr>
              <w:pStyle w:val="SP-TableText"/>
            </w:pPr>
            <w:r w:rsidRPr="00391B85">
              <w:t>Exclusive breastfeeding</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16EDCDCF" w14:textId="4FD6A180" w:rsidR="00710518" w:rsidRPr="00391B85" w:rsidRDefault="00710518" w:rsidP="00710518">
            <w:pPr>
              <w:pStyle w:val="SP-TableText"/>
            </w:pPr>
            <w:r w:rsidRPr="00391B85">
              <w:t xml:space="preserve"> DHMT Nutrition HKI</w:t>
            </w:r>
          </w:p>
        </w:tc>
      </w:tr>
      <w:tr w:rsidR="00710518" w:rsidRPr="00391B85" w14:paraId="4ED8CF9C"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B30EDF9"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F266AC9" w14:textId="5468748E" w:rsidR="00710518" w:rsidRPr="00391B85" w:rsidRDefault="00710518" w:rsidP="00710518">
            <w:pPr>
              <w:pStyle w:val="SP-TableText"/>
            </w:pPr>
            <w:r w:rsidRPr="00391B85">
              <w:t xml:space="preserve">Thursday </w:t>
            </w:r>
            <w:r w:rsidR="008027C0" w:rsidRPr="00391B85">
              <w:t>31</w:t>
            </w:r>
            <w:r w:rsidR="008027C0" w:rsidRPr="00391B85">
              <w:rPr>
                <w:vertAlign w:val="superscript"/>
              </w:rPr>
              <w:t>st</w:t>
            </w:r>
            <w:r w:rsidR="008027C0" w:rsidRPr="00391B85">
              <w:t xml:space="preserve"> March </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FDB6847" w14:textId="77777777" w:rsidR="00710518" w:rsidRPr="00391B85" w:rsidRDefault="00710518" w:rsidP="00710518">
            <w:pPr>
              <w:pStyle w:val="SP-TableText"/>
            </w:pPr>
            <w:r w:rsidRPr="00391B85">
              <w:t xml:space="preserve">Radio </w:t>
            </w:r>
            <w:proofErr w:type="spellStart"/>
            <w:r w:rsidRPr="00391B85">
              <w:t>Gbonko-lenken</w:t>
            </w:r>
            <w:proofErr w:type="spellEnd"/>
            <w:r w:rsidRPr="00391B85">
              <w:t xml:space="preserve">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F3C3BAB" w14:textId="77777777" w:rsidR="00710518" w:rsidRPr="00391B85" w:rsidRDefault="00710518" w:rsidP="00710518">
            <w:pPr>
              <w:pStyle w:val="SP-TableText"/>
            </w:pPr>
            <w:r w:rsidRPr="00391B85">
              <w:t>Recommended dietary diversification</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04C9DABA" w14:textId="77777777" w:rsidR="00710518" w:rsidRPr="00391B85" w:rsidRDefault="00710518" w:rsidP="00710518">
            <w:pPr>
              <w:pStyle w:val="SP-TableText"/>
            </w:pPr>
            <w:r w:rsidRPr="00391B85">
              <w:t>MAFFS DHMT Nutrition HKI</w:t>
            </w:r>
          </w:p>
        </w:tc>
      </w:tr>
      <w:tr w:rsidR="00710518" w:rsidRPr="00391B85" w14:paraId="3F5A7C9A"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EA17CCB"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43D71E1" w14:textId="77777777" w:rsidR="00710518" w:rsidRPr="00391B85" w:rsidRDefault="00710518" w:rsidP="00710518">
            <w:pPr>
              <w:pStyle w:val="SP-TableText"/>
            </w:pPr>
            <w:r w:rsidRPr="00391B85">
              <w:t>Tuesday 18</w:t>
            </w:r>
            <w:r w:rsidRPr="00391B85">
              <w:rPr>
                <w:vertAlign w:val="superscript"/>
              </w:rPr>
              <w:t>th</w:t>
            </w:r>
            <w:r w:rsidR="009B144A" w:rsidRPr="00391B85">
              <w:rPr>
                <w:vertAlign w:val="superscript"/>
              </w:rPr>
              <w:t xml:space="preserve"> </w:t>
            </w:r>
            <w:r w:rsidRPr="00391B85">
              <w:t>April</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446A194" w14:textId="77777777" w:rsidR="00710518" w:rsidRPr="00391B85" w:rsidRDefault="00710518" w:rsidP="00710518">
            <w:pPr>
              <w:pStyle w:val="SP-TableText"/>
            </w:pPr>
            <w:r w:rsidRPr="00391B85">
              <w:t xml:space="preserve">Radio SLBC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4B16044" w14:textId="464C402E" w:rsidR="00710518" w:rsidRPr="00391B85" w:rsidRDefault="00710518" w:rsidP="00710518">
            <w:pPr>
              <w:pStyle w:val="SP-TableText"/>
            </w:pPr>
            <w:r w:rsidRPr="00391B85">
              <w:t xml:space="preserve">Best practices about </w:t>
            </w:r>
            <w:r w:rsidR="00E465E8" w:rsidRPr="00391B85">
              <w:t>p</w:t>
            </w:r>
            <w:r w:rsidRPr="00391B85">
              <w:t>umpkin</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43C6DEB4" w14:textId="5A8676B3" w:rsidR="00710518" w:rsidRPr="00391B85" w:rsidRDefault="00710518" w:rsidP="00710518">
            <w:pPr>
              <w:pStyle w:val="SP-TableText"/>
            </w:pPr>
            <w:r w:rsidRPr="00391B85">
              <w:t>MAFFS DHMT</w:t>
            </w:r>
            <w:r w:rsidR="005E08EA" w:rsidRPr="00391B85">
              <w:t>, CRS,</w:t>
            </w:r>
            <w:r w:rsidRPr="00391B85">
              <w:t xml:space="preserve"> Nutrition</w:t>
            </w:r>
            <w:r w:rsidR="005E08EA" w:rsidRPr="00391B85">
              <w:t>&amp; Advocacy-</w:t>
            </w:r>
            <w:r w:rsidRPr="00391B85">
              <w:t xml:space="preserve"> H</w:t>
            </w:r>
            <w:r w:rsidR="005E08EA" w:rsidRPr="00391B85">
              <w:t>KI</w:t>
            </w:r>
          </w:p>
        </w:tc>
      </w:tr>
      <w:tr w:rsidR="00710518" w:rsidRPr="00391B85" w14:paraId="3A06B9C9"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D6AF84A"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BC3E847" w14:textId="77777777" w:rsidR="00710518" w:rsidRPr="00391B85" w:rsidRDefault="00710518" w:rsidP="00710518">
            <w:pPr>
              <w:pStyle w:val="SP-TableText"/>
            </w:pPr>
            <w:r w:rsidRPr="00391B85">
              <w:t>Wednesday 26</w:t>
            </w:r>
            <w:r w:rsidRPr="00391B85">
              <w:rPr>
                <w:vertAlign w:val="superscript"/>
              </w:rPr>
              <w:t>th</w:t>
            </w:r>
            <w:r w:rsidR="009B144A" w:rsidRPr="00391B85">
              <w:rPr>
                <w:vertAlign w:val="superscript"/>
              </w:rPr>
              <w:t xml:space="preserve"> </w:t>
            </w:r>
            <w:r w:rsidRPr="00391B85">
              <w:t>April</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5B2CAE1" w14:textId="77777777" w:rsidR="00710518" w:rsidRPr="00391B85" w:rsidRDefault="00710518" w:rsidP="00710518">
            <w:pPr>
              <w:pStyle w:val="SP-TableText"/>
            </w:pPr>
            <w:r w:rsidRPr="00391B85">
              <w:t xml:space="preserve">Radio </w:t>
            </w:r>
            <w:proofErr w:type="spellStart"/>
            <w:r w:rsidRPr="00391B85">
              <w:t>Baft</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1DE079" w14:textId="76470152" w:rsidR="00710518" w:rsidRPr="00391B85" w:rsidRDefault="00710518" w:rsidP="00710518">
            <w:pPr>
              <w:pStyle w:val="SP-TableText"/>
            </w:pPr>
            <w:r w:rsidRPr="00391B85">
              <w:t>Pest and disease control</w:t>
            </w:r>
          </w:p>
          <w:p w14:paraId="1039476B" w14:textId="77777777" w:rsidR="00710518" w:rsidRPr="00391B85" w:rsidRDefault="00710518" w:rsidP="00710518">
            <w:pPr>
              <w:pStyle w:val="SP-TableText"/>
            </w:pP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007595F6" w14:textId="77777777" w:rsidR="00710518" w:rsidRPr="00391B85" w:rsidRDefault="00710518" w:rsidP="00710518">
            <w:pPr>
              <w:pStyle w:val="SP-TableText"/>
            </w:pPr>
            <w:r w:rsidRPr="00391B85">
              <w:t>MAFFS DHMT Nutrition HKI</w:t>
            </w:r>
          </w:p>
        </w:tc>
      </w:tr>
      <w:tr w:rsidR="00710518" w:rsidRPr="00391B85" w14:paraId="0AFA02AA"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F122F6F"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7B28B57" w14:textId="77777777" w:rsidR="00710518" w:rsidRPr="00391B85" w:rsidRDefault="00710518" w:rsidP="00710518">
            <w:pPr>
              <w:pStyle w:val="SP-TableText"/>
            </w:pPr>
            <w:r w:rsidRPr="00391B85">
              <w:t>Thursday 27</w:t>
            </w:r>
            <w:r w:rsidRPr="00391B85">
              <w:rPr>
                <w:vertAlign w:val="superscript"/>
              </w:rPr>
              <w:t xml:space="preserve">th </w:t>
            </w:r>
            <w:r w:rsidRPr="00391B85">
              <w:t>April</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7987686" w14:textId="77777777" w:rsidR="00710518" w:rsidRPr="00391B85" w:rsidRDefault="00710518" w:rsidP="00710518">
            <w:pPr>
              <w:pStyle w:val="SP-TableText"/>
            </w:pPr>
            <w:r w:rsidRPr="00391B85">
              <w:t xml:space="preserve">Radio </w:t>
            </w:r>
            <w:proofErr w:type="spellStart"/>
            <w:r w:rsidRPr="00391B85">
              <w:t>Gbonko-lenken</w:t>
            </w:r>
            <w:proofErr w:type="spellEnd"/>
            <w:r w:rsidRPr="00391B85">
              <w:t xml:space="preserve">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F07DE6D" w14:textId="1D0A941D" w:rsidR="00710518" w:rsidRPr="00391B85" w:rsidRDefault="00710518" w:rsidP="00710518">
            <w:pPr>
              <w:pStyle w:val="SP-TableText"/>
            </w:pPr>
            <w:r w:rsidRPr="00391B85">
              <w:t>The importance of pumpkin</w:t>
            </w:r>
          </w:p>
          <w:p w14:paraId="2BECDD15" w14:textId="77777777" w:rsidR="00710518" w:rsidRPr="00391B85" w:rsidRDefault="00710518" w:rsidP="00710518">
            <w:pPr>
              <w:pStyle w:val="SP-TableText"/>
            </w:pP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38EA2E2B" w14:textId="77777777" w:rsidR="00710518" w:rsidRPr="00391B85" w:rsidRDefault="00710518" w:rsidP="00710518">
            <w:pPr>
              <w:pStyle w:val="SP-TableText"/>
            </w:pPr>
            <w:r w:rsidRPr="00391B85">
              <w:t>MAFFS DHMT Nutrition HKI</w:t>
            </w:r>
          </w:p>
        </w:tc>
      </w:tr>
      <w:tr w:rsidR="00710518" w:rsidRPr="00391B85" w14:paraId="5B070F3D"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444DB79"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0A46EC6" w14:textId="77777777" w:rsidR="00710518" w:rsidRPr="00391B85" w:rsidRDefault="00710518" w:rsidP="00710518">
            <w:pPr>
              <w:pStyle w:val="SP-TableText"/>
            </w:pPr>
            <w:r w:rsidRPr="00391B85">
              <w:t>Friday 28</w:t>
            </w:r>
            <w:r w:rsidRPr="00391B85">
              <w:rPr>
                <w:vertAlign w:val="superscript"/>
              </w:rPr>
              <w:t>th</w:t>
            </w:r>
            <w:r w:rsidRPr="00391B85">
              <w:t xml:space="preserve"> April</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F3A7626" w14:textId="77777777" w:rsidR="00710518" w:rsidRPr="00391B85" w:rsidRDefault="00710518" w:rsidP="00710518">
            <w:pPr>
              <w:pStyle w:val="SP-TableText"/>
            </w:pPr>
            <w:r w:rsidRPr="00391B85">
              <w:t xml:space="preserve">Radio SLBC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0D36FF1" w14:textId="77777777" w:rsidR="00710518" w:rsidRPr="00391B85" w:rsidRDefault="00710518" w:rsidP="00710518">
            <w:pPr>
              <w:pStyle w:val="SP-TableText"/>
            </w:pPr>
            <w:r w:rsidRPr="00391B85">
              <w:t>The availability of pumpkin and when to start giving your child pumpkin</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1A7A25C1" w14:textId="77777777" w:rsidR="00710518" w:rsidRPr="00391B85" w:rsidRDefault="00710518" w:rsidP="00710518">
            <w:pPr>
              <w:pStyle w:val="SP-TableText"/>
            </w:pPr>
            <w:r w:rsidRPr="00391B85">
              <w:t>MAFFS DHMT Nutrition HKI</w:t>
            </w:r>
          </w:p>
        </w:tc>
      </w:tr>
      <w:tr w:rsidR="00710518" w:rsidRPr="00391B85" w14:paraId="3308FA2E"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8E084DB"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8559C67" w14:textId="39E0D09C" w:rsidR="00710518" w:rsidRPr="00391B85" w:rsidRDefault="00710518" w:rsidP="00710518">
            <w:pPr>
              <w:pStyle w:val="SP-TableText"/>
            </w:pPr>
            <w:r w:rsidRPr="00391B85">
              <w:t>Tuesday 9</w:t>
            </w:r>
            <w:r w:rsidRPr="00391B85">
              <w:rPr>
                <w:vertAlign w:val="superscript"/>
              </w:rPr>
              <w:t>th</w:t>
            </w:r>
            <w:r w:rsidRPr="00391B85">
              <w:t xml:space="preserve"> May</w:t>
            </w:r>
          </w:p>
          <w:p w14:paraId="275DE2E7" w14:textId="77777777" w:rsidR="00710518" w:rsidRPr="00391B85" w:rsidRDefault="00710518" w:rsidP="00710518">
            <w:pPr>
              <w:pStyle w:val="SP-TableText"/>
            </w:pP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7D67655" w14:textId="77777777" w:rsidR="00710518" w:rsidRPr="00391B85" w:rsidRDefault="00710518" w:rsidP="00710518">
            <w:pPr>
              <w:pStyle w:val="SP-TableText"/>
            </w:pPr>
            <w:r w:rsidRPr="00391B85">
              <w:t xml:space="preserve">Radio </w:t>
            </w:r>
            <w:proofErr w:type="spellStart"/>
            <w:r w:rsidRPr="00391B85">
              <w:t>Gbonko-lenken</w:t>
            </w:r>
            <w:proofErr w:type="spellEnd"/>
            <w:r w:rsidRPr="00391B85">
              <w:t xml:space="preserve">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986807B" w14:textId="00AFD3BB" w:rsidR="00710518" w:rsidRPr="00391B85" w:rsidRDefault="00710518" w:rsidP="00710518">
            <w:pPr>
              <w:pStyle w:val="SP-TableText"/>
            </w:pPr>
            <w:r w:rsidRPr="00391B85">
              <w:t>When and how to prepare</w:t>
            </w:r>
            <w:r w:rsidR="009B144A" w:rsidRPr="00391B85">
              <w:t xml:space="preserve"> </w:t>
            </w:r>
            <w:r w:rsidRPr="00391B85">
              <w:t>fish for your child</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17FBD437" w14:textId="62C2F6ED" w:rsidR="00710518" w:rsidRPr="00391B85" w:rsidRDefault="00710518" w:rsidP="00710518">
            <w:pPr>
              <w:pStyle w:val="SP-TableText"/>
            </w:pPr>
            <w:r w:rsidRPr="00391B85">
              <w:t>MAFFS</w:t>
            </w:r>
            <w:r w:rsidR="005E08EA" w:rsidRPr="00391B85">
              <w:t>, PACE,</w:t>
            </w:r>
            <w:r w:rsidRPr="00391B85">
              <w:t xml:space="preserve"> DHMT Nutrition </w:t>
            </w:r>
            <w:r w:rsidR="005E08EA" w:rsidRPr="00391B85">
              <w:t xml:space="preserve">&amp; </w:t>
            </w:r>
            <w:proofErr w:type="spellStart"/>
            <w:r w:rsidR="005E08EA" w:rsidRPr="00391B85">
              <w:t>Advocay</w:t>
            </w:r>
            <w:proofErr w:type="spellEnd"/>
            <w:r w:rsidR="005E08EA" w:rsidRPr="00391B85">
              <w:t>-</w:t>
            </w:r>
            <w:r w:rsidRPr="00391B85">
              <w:t>HKI</w:t>
            </w:r>
          </w:p>
        </w:tc>
      </w:tr>
      <w:tr w:rsidR="00710518" w:rsidRPr="00391B85" w14:paraId="1BEA08C1"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A727306"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3B3B5DA" w14:textId="745A655A" w:rsidR="00710518" w:rsidRPr="00391B85" w:rsidRDefault="00710518" w:rsidP="00710518">
            <w:pPr>
              <w:pStyle w:val="SP-TableText"/>
            </w:pPr>
            <w:r w:rsidRPr="00391B85">
              <w:t>Thursday 18</w:t>
            </w:r>
            <w:r w:rsidRPr="00391B85">
              <w:rPr>
                <w:vertAlign w:val="superscript"/>
              </w:rPr>
              <w:t>th</w:t>
            </w:r>
            <w:r w:rsidRPr="00391B85">
              <w:t xml:space="preserve"> May</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0542BA8" w14:textId="77777777" w:rsidR="00710518" w:rsidRPr="00391B85" w:rsidRDefault="00710518" w:rsidP="00710518">
            <w:pPr>
              <w:pStyle w:val="SP-TableText"/>
            </w:pPr>
            <w:r w:rsidRPr="00391B85">
              <w:t xml:space="preserve">Radio </w:t>
            </w:r>
            <w:proofErr w:type="spellStart"/>
            <w:r w:rsidRPr="00391B85">
              <w:t>Gbonko-lenken</w:t>
            </w:r>
            <w:proofErr w:type="spellEnd"/>
            <w:r w:rsidRPr="00391B85">
              <w:t xml:space="preserve">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1BC676" w14:textId="4AEF2548" w:rsidR="00710518" w:rsidRPr="00391B85" w:rsidRDefault="00710518" w:rsidP="00710518">
            <w:pPr>
              <w:pStyle w:val="SP-TableText"/>
            </w:pPr>
            <w:r w:rsidRPr="00391B85">
              <w:t>Cultural beliefs on eating fish</w:t>
            </w:r>
          </w:p>
          <w:p w14:paraId="0C999595" w14:textId="77777777" w:rsidR="00710518" w:rsidRPr="00391B85" w:rsidRDefault="00710518" w:rsidP="00710518">
            <w:pPr>
              <w:pStyle w:val="SP-TableText"/>
            </w:pP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7B0C1A24" w14:textId="77777777" w:rsidR="00710518" w:rsidRPr="00391B85" w:rsidRDefault="00710518" w:rsidP="00710518">
            <w:pPr>
              <w:pStyle w:val="SP-TableText"/>
            </w:pPr>
            <w:r w:rsidRPr="00391B85">
              <w:lastRenderedPageBreak/>
              <w:t>DHMT HKI_MAFFS</w:t>
            </w:r>
          </w:p>
          <w:p w14:paraId="1A53CCF1" w14:textId="77777777" w:rsidR="00710518" w:rsidRPr="00391B85" w:rsidRDefault="00710518" w:rsidP="00710518">
            <w:pPr>
              <w:pStyle w:val="SP-TableText"/>
            </w:pPr>
          </w:p>
        </w:tc>
      </w:tr>
      <w:tr w:rsidR="00710518" w:rsidRPr="00391B85" w14:paraId="7A0E8CE5"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C5E875C" w14:textId="77777777" w:rsidR="00710518" w:rsidRPr="00391B85" w:rsidRDefault="00710518" w:rsidP="009247BF">
            <w:pPr>
              <w:pStyle w:val="SP-TableText"/>
              <w:keepNext/>
              <w:keepLines/>
            </w:pPr>
            <w:r w:rsidRPr="00391B85">
              <w:lastRenderedPageBreak/>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17BDDEA" w14:textId="77777777" w:rsidR="00710518" w:rsidRPr="00391B85" w:rsidRDefault="00710518" w:rsidP="009247BF">
            <w:pPr>
              <w:pStyle w:val="SP-TableText"/>
              <w:keepNext/>
              <w:keepLines/>
            </w:pPr>
            <w:r w:rsidRPr="00391B85">
              <w:t>Thursday 25</w:t>
            </w:r>
            <w:r w:rsidRPr="00391B85">
              <w:rPr>
                <w:vertAlign w:val="superscript"/>
              </w:rPr>
              <w:t>th</w:t>
            </w:r>
            <w:r w:rsidRPr="00391B85">
              <w:t xml:space="preserve"> and Friday 26</w:t>
            </w:r>
            <w:r w:rsidRPr="00391B85">
              <w:rPr>
                <w:vertAlign w:val="superscript"/>
              </w:rPr>
              <w:t>th</w:t>
            </w:r>
            <w:r w:rsidRPr="00391B85">
              <w:t xml:space="preserve"> May</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7FD3FD7" w14:textId="77777777" w:rsidR="00710518" w:rsidRPr="00391B85" w:rsidRDefault="00710518" w:rsidP="009247BF">
            <w:pPr>
              <w:pStyle w:val="SP-TableText"/>
              <w:keepNext/>
              <w:keepLines/>
            </w:pPr>
            <w:r w:rsidRPr="00391B85">
              <w:t xml:space="preserve">Radio </w:t>
            </w:r>
            <w:proofErr w:type="spellStart"/>
            <w:r w:rsidRPr="00391B85">
              <w:t>Baft</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986C8CF" w14:textId="53761CA3" w:rsidR="00710518" w:rsidRPr="00391B85" w:rsidRDefault="00710518" w:rsidP="009247BF">
            <w:pPr>
              <w:pStyle w:val="SP-TableText"/>
              <w:keepNext/>
              <w:keepLines/>
            </w:pPr>
            <w:r w:rsidRPr="00391B85">
              <w:t>The importance of exclusive breastfeeding</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72D2A5C2" w14:textId="77FE7C58" w:rsidR="00710518" w:rsidRPr="00391B85" w:rsidRDefault="00710518" w:rsidP="009247BF">
            <w:pPr>
              <w:pStyle w:val="SP-TableText"/>
              <w:keepNext/>
              <w:keepLines/>
            </w:pPr>
            <w:r w:rsidRPr="00391B85">
              <w:t>DHMT</w:t>
            </w:r>
            <w:r w:rsidR="005E08EA" w:rsidRPr="00391B85">
              <w:t>, PACE,</w:t>
            </w:r>
            <w:r w:rsidRPr="00391B85">
              <w:t xml:space="preserve"> HKI</w:t>
            </w:r>
          </w:p>
          <w:p w14:paraId="162DE749" w14:textId="77777777" w:rsidR="00710518" w:rsidRPr="00391B85" w:rsidRDefault="00710518" w:rsidP="009247BF">
            <w:pPr>
              <w:pStyle w:val="SP-TableText"/>
              <w:keepNext/>
              <w:keepLines/>
            </w:pPr>
          </w:p>
        </w:tc>
      </w:tr>
      <w:tr w:rsidR="00710518" w:rsidRPr="00391B85" w14:paraId="416B9739"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tcPr>
          <w:p w14:paraId="1B4021EF" w14:textId="77777777" w:rsidR="00710518" w:rsidRPr="00391B85" w:rsidRDefault="00710518" w:rsidP="00710518">
            <w:pPr>
              <w:pStyle w:val="SP-TableText"/>
            </w:pPr>
          </w:p>
          <w:p w14:paraId="0662814E"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C0738A6" w14:textId="77777777" w:rsidR="00710518" w:rsidRPr="00391B85" w:rsidRDefault="00710518" w:rsidP="00710518">
            <w:pPr>
              <w:pStyle w:val="SP-TableText"/>
            </w:pPr>
            <w:r w:rsidRPr="00391B85">
              <w:t>Tuesday 6</w:t>
            </w:r>
            <w:r w:rsidRPr="00391B85">
              <w:rPr>
                <w:vertAlign w:val="superscript"/>
              </w:rPr>
              <w:t>th</w:t>
            </w:r>
            <w:r w:rsidRPr="00391B85">
              <w:t xml:space="preserve"> June</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C14EB56" w14:textId="77777777" w:rsidR="00710518" w:rsidRPr="00391B85" w:rsidRDefault="00710518" w:rsidP="00710518">
            <w:pPr>
              <w:pStyle w:val="SP-TableText"/>
            </w:pPr>
            <w:r w:rsidRPr="00391B85">
              <w:t xml:space="preserve">Radio </w:t>
            </w:r>
            <w:proofErr w:type="spellStart"/>
            <w:r w:rsidRPr="00391B85">
              <w:t>Gbonko-lenken</w:t>
            </w:r>
            <w:proofErr w:type="spellEnd"/>
            <w:r w:rsidRPr="00391B85">
              <w:t xml:space="preserve">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94EA1B" w14:textId="75357F1D" w:rsidR="00710518" w:rsidRPr="00391B85" w:rsidRDefault="00710518" w:rsidP="00710518">
            <w:pPr>
              <w:pStyle w:val="SP-TableText"/>
            </w:pPr>
            <w:r w:rsidRPr="00391B85">
              <w:t>Functions of vitamin A in the body</w:t>
            </w:r>
          </w:p>
          <w:p w14:paraId="00E5D991" w14:textId="77777777" w:rsidR="00710518" w:rsidRPr="00391B85" w:rsidRDefault="00710518" w:rsidP="00710518">
            <w:pPr>
              <w:pStyle w:val="SP-TableText"/>
            </w:pP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0CD8354B" w14:textId="77777777" w:rsidR="00710518" w:rsidRPr="00391B85" w:rsidRDefault="00710518" w:rsidP="00710518">
            <w:pPr>
              <w:pStyle w:val="SP-TableText"/>
            </w:pPr>
            <w:r w:rsidRPr="00391B85">
              <w:t>DHMT HKI_MAFFS</w:t>
            </w:r>
          </w:p>
          <w:p w14:paraId="5D8138C4" w14:textId="77777777" w:rsidR="00710518" w:rsidRPr="00391B85" w:rsidRDefault="00710518" w:rsidP="00710518">
            <w:pPr>
              <w:pStyle w:val="SP-TableText"/>
            </w:pPr>
          </w:p>
        </w:tc>
      </w:tr>
      <w:tr w:rsidR="00710518" w:rsidRPr="00391B85" w14:paraId="0B4D7C35"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79549F6"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5433D8F" w14:textId="77777777" w:rsidR="00710518" w:rsidRPr="00391B85" w:rsidRDefault="00710518" w:rsidP="00710518">
            <w:pPr>
              <w:pStyle w:val="SP-TableText"/>
            </w:pPr>
            <w:r w:rsidRPr="00391B85">
              <w:t>Tuesday 13</w:t>
            </w:r>
            <w:r w:rsidRPr="00391B85">
              <w:rPr>
                <w:vertAlign w:val="superscript"/>
              </w:rPr>
              <w:t>th</w:t>
            </w:r>
            <w:r w:rsidRPr="00391B85">
              <w:t xml:space="preserve"> and Wednesday 14</w:t>
            </w:r>
            <w:r w:rsidRPr="00391B85">
              <w:rPr>
                <w:vertAlign w:val="superscript"/>
              </w:rPr>
              <w:t xml:space="preserve">th </w:t>
            </w:r>
            <w:r w:rsidRPr="00391B85">
              <w:t>June</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F9D4C99" w14:textId="77777777" w:rsidR="00710518" w:rsidRPr="00391B85" w:rsidRDefault="00710518" w:rsidP="00710518">
            <w:pPr>
              <w:pStyle w:val="SP-TableText"/>
            </w:pPr>
            <w:r w:rsidRPr="00391B85">
              <w:t xml:space="preserve">Radio </w:t>
            </w:r>
            <w:proofErr w:type="spellStart"/>
            <w:r w:rsidRPr="00391B85">
              <w:t>Baft</w:t>
            </w:r>
            <w:proofErr w:type="spellEnd"/>
            <w:r w:rsidRPr="00391B85">
              <w:t xml:space="preserve"> </w:t>
            </w:r>
            <w:proofErr w:type="spellStart"/>
            <w:r w:rsidRPr="00391B85">
              <w:t>Tonkolili</w:t>
            </w:r>
            <w:proofErr w:type="spellEnd"/>
          </w:p>
          <w:p w14:paraId="60906584" w14:textId="77777777" w:rsidR="00710518" w:rsidRPr="00391B85" w:rsidRDefault="00710518" w:rsidP="00710518">
            <w:pPr>
              <w:pStyle w:val="SP-TableText"/>
            </w:pP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E93744A" w14:textId="205A7CF0" w:rsidR="00710518" w:rsidRPr="00391B85" w:rsidRDefault="00710518" w:rsidP="00E465E8">
            <w:pPr>
              <w:pStyle w:val="SP-TableText"/>
            </w:pPr>
            <w:r w:rsidRPr="00391B85">
              <w:t xml:space="preserve">Inadequate infant feeding for the first </w:t>
            </w:r>
            <w:r w:rsidR="00E465E8" w:rsidRPr="00391B85">
              <w:t>two</w:t>
            </w:r>
            <w:r w:rsidRPr="00391B85">
              <w:t xml:space="preserve"> years of life</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19E0ED9D" w14:textId="77777777" w:rsidR="00710518" w:rsidRPr="00391B85" w:rsidRDefault="00710518" w:rsidP="00710518">
            <w:pPr>
              <w:pStyle w:val="SP-TableText"/>
            </w:pPr>
            <w:r w:rsidRPr="00391B85">
              <w:t>DHMT HKI_MAFFS</w:t>
            </w:r>
          </w:p>
          <w:p w14:paraId="65085263" w14:textId="77777777" w:rsidR="00710518" w:rsidRPr="00391B85" w:rsidRDefault="00710518" w:rsidP="00710518">
            <w:pPr>
              <w:pStyle w:val="SP-TableText"/>
            </w:pPr>
          </w:p>
        </w:tc>
      </w:tr>
      <w:tr w:rsidR="00710518" w:rsidRPr="00391B85" w14:paraId="2318AD8D"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6A2A15F"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815821F" w14:textId="77777777" w:rsidR="00710518" w:rsidRPr="00391B85" w:rsidRDefault="00710518" w:rsidP="00710518">
            <w:pPr>
              <w:pStyle w:val="SP-TableText"/>
            </w:pPr>
            <w:r w:rsidRPr="00391B85">
              <w:t>Tuesday 27</w:t>
            </w:r>
            <w:r w:rsidRPr="00391B85">
              <w:rPr>
                <w:vertAlign w:val="superscript"/>
              </w:rPr>
              <w:t>th</w:t>
            </w:r>
            <w:r w:rsidR="009B144A" w:rsidRPr="00391B85">
              <w:rPr>
                <w:vertAlign w:val="superscript"/>
              </w:rPr>
              <w:t xml:space="preserve"> </w:t>
            </w:r>
            <w:r w:rsidRPr="00391B85">
              <w:t>June</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C2D931E" w14:textId="77777777" w:rsidR="00710518" w:rsidRPr="00391B85" w:rsidRDefault="00710518" w:rsidP="00710518">
            <w:pPr>
              <w:pStyle w:val="SP-TableText"/>
            </w:pPr>
            <w:r w:rsidRPr="00391B85">
              <w:t xml:space="preserve">Radio SLBC </w:t>
            </w:r>
            <w:proofErr w:type="spellStart"/>
            <w:r w:rsidRPr="00391B85">
              <w:t>Tonkolili</w:t>
            </w:r>
            <w:proofErr w:type="spellEnd"/>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B718DAF" w14:textId="71A6BB63" w:rsidR="00710518" w:rsidRPr="00391B85" w:rsidRDefault="00710518" w:rsidP="00710518">
            <w:pPr>
              <w:pStyle w:val="SP-TableText"/>
            </w:pPr>
            <w:r w:rsidRPr="00391B85">
              <w:t xml:space="preserve">The importance of </w:t>
            </w:r>
            <w:r w:rsidR="00E465E8" w:rsidRPr="00391B85">
              <w:t>c</w:t>
            </w:r>
            <w:r w:rsidRPr="00391B85">
              <w:t>olostrum to the baby</w:t>
            </w:r>
          </w:p>
          <w:p w14:paraId="5E555DB8" w14:textId="77777777" w:rsidR="00710518" w:rsidRPr="00391B85" w:rsidRDefault="00710518" w:rsidP="00710518">
            <w:pPr>
              <w:pStyle w:val="SP-TableText"/>
            </w:pP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0BF9524F" w14:textId="78F53BCB" w:rsidR="00710518" w:rsidRPr="00391B85" w:rsidRDefault="00710518" w:rsidP="00710518">
            <w:pPr>
              <w:pStyle w:val="SP-TableText"/>
            </w:pPr>
            <w:r w:rsidRPr="00391B85">
              <w:t>DHMT</w:t>
            </w:r>
            <w:r w:rsidR="005E08EA" w:rsidRPr="00391B85">
              <w:t>, Nutrition and Advocacy-</w:t>
            </w:r>
            <w:r w:rsidRPr="00391B85">
              <w:t xml:space="preserve"> HKI</w:t>
            </w:r>
            <w:r w:rsidR="005E08EA" w:rsidRPr="00391B85">
              <w:t xml:space="preserve"> </w:t>
            </w:r>
          </w:p>
          <w:p w14:paraId="76D75AD7" w14:textId="77777777" w:rsidR="00710518" w:rsidRPr="00391B85" w:rsidRDefault="00710518" w:rsidP="00710518">
            <w:pPr>
              <w:pStyle w:val="SP-TableText"/>
            </w:pPr>
          </w:p>
          <w:p w14:paraId="3EC4E883" w14:textId="77777777" w:rsidR="00710518" w:rsidRPr="00391B85" w:rsidRDefault="00710518" w:rsidP="00710518">
            <w:pPr>
              <w:pStyle w:val="SP-TableText"/>
            </w:pPr>
          </w:p>
        </w:tc>
      </w:tr>
      <w:tr w:rsidR="00710518" w:rsidRPr="00391B85" w14:paraId="14C3D692"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4C6CA66"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94F6C2B" w14:textId="77777777" w:rsidR="00710518" w:rsidRPr="00391B85" w:rsidRDefault="00710518" w:rsidP="00710518">
            <w:pPr>
              <w:pStyle w:val="SP-TableText"/>
            </w:pPr>
            <w:r w:rsidRPr="00391B85">
              <w:t>Wednesday 28</w:t>
            </w:r>
            <w:r w:rsidRPr="00391B85">
              <w:rPr>
                <w:vertAlign w:val="superscript"/>
              </w:rPr>
              <w:t>th</w:t>
            </w:r>
            <w:r w:rsidR="009B144A" w:rsidRPr="00391B85">
              <w:rPr>
                <w:vertAlign w:val="superscript"/>
              </w:rPr>
              <w:t xml:space="preserve"> </w:t>
            </w:r>
            <w:r w:rsidRPr="00391B85">
              <w:t>June</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6F5818A" w14:textId="77777777" w:rsidR="00710518" w:rsidRPr="00391B85" w:rsidRDefault="00710518" w:rsidP="00710518">
            <w:pPr>
              <w:pStyle w:val="SP-TableText"/>
            </w:pPr>
            <w:r w:rsidRPr="00391B85">
              <w:t xml:space="preserve">Radio </w:t>
            </w:r>
            <w:proofErr w:type="spellStart"/>
            <w:r w:rsidRPr="00391B85">
              <w:t>Gbonko-Lenken</w:t>
            </w:r>
            <w:proofErr w:type="spellEnd"/>
          </w:p>
          <w:p w14:paraId="237775C2" w14:textId="77777777" w:rsidR="00710518" w:rsidRPr="00391B85" w:rsidRDefault="00710518" w:rsidP="00710518">
            <w:pPr>
              <w:pStyle w:val="SP-TableText"/>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8ED5929" w14:textId="246FBB6E" w:rsidR="00710518" w:rsidRPr="00391B85" w:rsidRDefault="00710518" w:rsidP="00710518">
            <w:pPr>
              <w:pStyle w:val="SP-TableText"/>
            </w:pPr>
            <w:r w:rsidRPr="00391B85">
              <w:t>How to store fish for safe keeping</w:t>
            </w:r>
          </w:p>
          <w:p w14:paraId="048250E4" w14:textId="77777777" w:rsidR="00710518" w:rsidRPr="00391B85" w:rsidRDefault="00710518" w:rsidP="00710518">
            <w:pPr>
              <w:pStyle w:val="SP-TableText"/>
            </w:pP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1665E9E3" w14:textId="5E6C8D83" w:rsidR="00710518" w:rsidRPr="00391B85" w:rsidRDefault="00710518" w:rsidP="00710518">
            <w:pPr>
              <w:pStyle w:val="SP-TableText"/>
            </w:pPr>
            <w:r w:rsidRPr="00391B85">
              <w:t>MAFFS DHMT Nutrition</w:t>
            </w:r>
            <w:r w:rsidR="005E08EA" w:rsidRPr="00391B85">
              <w:t xml:space="preserve"> and </w:t>
            </w:r>
            <w:proofErr w:type="spellStart"/>
            <w:r w:rsidR="005E08EA" w:rsidRPr="00391B85">
              <w:t>Advocay</w:t>
            </w:r>
            <w:proofErr w:type="spellEnd"/>
            <w:r w:rsidR="005E08EA" w:rsidRPr="00391B85">
              <w:t>-</w:t>
            </w:r>
            <w:r w:rsidRPr="00391B85">
              <w:t xml:space="preserve"> HKI.</w:t>
            </w:r>
          </w:p>
          <w:p w14:paraId="5ECA5FA3" w14:textId="77777777" w:rsidR="00710518" w:rsidRPr="00391B85" w:rsidRDefault="00710518" w:rsidP="00710518">
            <w:pPr>
              <w:pStyle w:val="SP-TableText"/>
            </w:pPr>
          </w:p>
        </w:tc>
      </w:tr>
      <w:tr w:rsidR="00710518" w:rsidRPr="00391B85" w14:paraId="4D2CB0E8" w14:textId="77777777" w:rsidTr="004D2500">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80B5729" w14:textId="77777777" w:rsidR="00710518" w:rsidRPr="00391B85" w:rsidRDefault="00710518" w:rsidP="00710518">
            <w:pPr>
              <w:pStyle w:val="SP-TableText"/>
            </w:pPr>
            <w:r w:rsidRPr="00391B85">
              <w:t>SPRING</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61B9B9C" w14:textId="77777777" w:rsidR="00710518" w:rsidRPr="00391B85" w:rsidRDefault="00710518" w:rsidP="00710518">
            <w:pPr>
              <w:pStyle w:val="SP-TableText"/>
            </w:pPr>
            <w:r w:rsidRPr="00391B85">
              <w:t>Thursday 29</w:t>
            </w:r>
            <w:r w:rsidRPr="00391B85">
              <w:rPr>
                <w:vertAlign w:val="superscript"/>
              </w:rPr>
              <w:t>th</w:t>
            </w:r>
            <w:r w:rsidR="009B144A" w:rsidRPr="00391B85">
              <w:rPr>
                <w:vertAlign w:val="superscript"/>
              </w:rPr>
              <w:t xml:space="preserve"> </w:t>
            </w:r>
            <w:r w:rsidRPr="00391B85">
              <w:t>June</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2D6FBD" w14:textId="77777777" w:rsidR="00710518" w:rsidRPr="00391B85" w:rsidRDefault="00710518" w:rsidP="00710518">
            <w:pPr>
              <w:pStyle w:val="SP-TableText"/>
            </w:pPr>
            <w:r w:rsidRPr="00391B85">
              <w:t xml:space="preserve">Radio </w:t>
            </w:r>
            <w:proofErr w:type="spellStart"/>
            <w:r w:rsidRPr="00391B85">
              <w:t>Baft</w:t>
            </w:r>
            <w:proofErr w:type="spellEnd"/>
            <w:r w:rsidRPr="00391B85">
              <w:t xml:space="preserve"> </w:t>
            </w:r>
            <w:proofErr w:type="spellStart"/>
            <w:r w:rsidRPr="00391B85">
              <w:t>Tonkolili</w:t>
            </w:r>
            <w:proofErr w:type="spellEnd"/>
          </w:p>
          <w:p w14:paraId="462464C0" w14:textId="77777777" w:rsidR="00710518" w:rsidRPr="00391B85" w:rsidRDefault="00710518" w:rsidP="00710518">
            <w:pPr>
              <w:pStyle w:val="SP-TableText"/>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D39F156" w14:textId="265C5CF9" w:rsidR="00710518" w:rsidRPr="00391B85" w:rsidRDefault="007913C0" w:rsidP="00710518">
            <w:pPr>
              <w:pStyle w:val="SP-TableText"/>
            </w:pPr>
            <w:r w:rsidRPr="00391B85">
              <w:t xml:space="preserve">Animal-source </w:t>
            </w:r>
            <w:r w:rsidR="00710518" w:rsidRPr="00391B85">
              <w:t>food</w:t>
            </w:r>
          </w:p>
          <w:p w14:paraId="32EC7D69" w14:textId="77777777" w:rsidR="00710518" w:rsidRPr="00391B85" w:rsidRDefault="00710518" w:rsidP="00710518">
            <w:pPr>
              <w:pStyle w:val="SP-TableText"/>
            </w:pP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3593E0B7" w14:textId="77777777" w:rsidR="00710518" w:rsidRPr="00391B85" w:rsidRDefault="00710518" w:rsidP="00710518">
            <w:pPr>
              <w:pStyle w:val="SP-TableText"/>
            </w:pPr>
            <w:r w:rsidRPr="00391B85">
              <w:t>MAFFS DHMT Nutrition HKI.</w:t>
            </w:r>
          </w:p>
          <w:p w14:paraId="05208F78" w14:textId="77777777" w:rsidR="00710518" w:rsidRPr="00391B85" w:rsidRDefault="00710518" w:rsidP="00710518">
            <w:pPr>
              <w:pStyle w:val="SP-TableText"/>
            </w:pPr>
          </w:p>
        </w:tc>
      </w:tr>
    </w:tbl>
    <w:p w14:paraId="468B849B" w14:textId="77777777" w:rsidR="00600A75" w:rsidRPr="00391B85" w:rsidRDefault="00600A75" w:rsidP="003A72A7">
      <w:pPr>
        <w:pStyle w:val="SP-Heading3"/>
      </w:pPr>
    </w:p>
    <w:p w14:paraId="716AFD5B" w14:textId="77777777" w:rsidR="009E0360" w:rsidRPr="00391B85" w:rsidRDefault="009E0360">
      <w:pPr>
        <w:spacing w:before="0" w:after="0" w:line="240" w:lineRule="auto"/>
        <w:rPr>
          <w:rFonts w:ascii="Century Gothic" w:hAnsi="Century Gothic"/>
          <w:sz w:val="36"/>
        </w:rPr>
      </w:pPr>
    </w:p>
    <w:p w14:paraId="30867E1A" w14:textId="77777777" w:rsidR="009E0360" w:rsidRPr="00391B85" w:rsidRDefault="009E0360">
      <w:pPr>
        <w:spacing w:before="0" w:after="0" w:line="240" w:lineRule="auto"/>
        <w:rPr>
          <w:rFonts w:ascii="Century Gothic" w:hAnsi="Century Gothic"/>
          <w:sz w:val="36"/>
        </w:rPr>
      </w:pPr>
      <w:r w:rsidRPr="00391B85">
        <w:rPr>
          <w:rFonts w:ascii="Century Gothic" w:hAnsi="Century Gothic"/>
          <w:sz w:val="36"/>
        </w:rPr>
        <w:br w:type="page"/>
      </w:r>
    </w:p>
    <w:p w14:paraId="32A0709B" w14:textId="146A23EF" w:rsidR="00710518" w:rsidRPr="00391B85" w:rsidRDefault="00710518" w:rsidP="0013140C">
      <w:pPr>
        <w:pStyle w:val="Sp-ChapterTitle"/>
        <w:outlineLvl w:val="0"/>
      </w:pPr>
      <w:bookmarkStart w:id="52" w:name="_Toc485304992"/>
      <w:proofErr w:type="gramStart"/>
      <w:r w:rsidRPr="00391B85">
        <w:lastRenderedPageBreak/>
        <w:t>Appendix 5</w:t>
      </w:r>
      <w:r w:rsidR="00E465E8" w:rsidRPr="00391B85">
        <w:t>.</w:t>
      </w:r>
      <w:proofErr w:type="gramEnd"/>
      <w:r w:rsidRPr="00391B85">
        <w:t xml:space="preserve"> SBCC Frameworks for Priority Practices</w:t>
      </w:r>
      <w:bookmarkEnd w:id="52"/>
      <w:r w:rsidRPr="00391B85">
        <w:t xml:space="preserve"> </w:t>
      </w:r>
    </w:p>
    <w:p w14:paraId="500CB6E2" w14:textId="61FEAB03" w:rsidR="00710518" w:rsidRPr="00391B85" w:rsidRDefault="00710518" w:rsidP="00DB147A">
      <w:pPr>
        <w:pStyle w:val="SP-Heading1"/>
      </w:pPr>
      <w:bookmarkStart w:id="53" w:name="_Toc485304016"/>
      <w:bookmarkStart w:id="54" w:name="_Toc485304993"/>
      <w:r w:rsidRPr="00391B85">
        <w:t xml:space="preserve">5.1. Pregnant and </w:t>
      </w:r>
      <w:r w:rsidR="00704BF4" w:rsidRPr="00391B85">
        <w:t>Lactating Wome</w:t>
      </w:r>
      <w:r w:rsidRPr="00391B85">
        <w:t xml:space="preserve">n and </w:t>
      </w:r>
      <w:r w:rsidR="00704BF4" w:rsidRPr="00391B85">
        <w:t xml:space="preserve">Children </w:t>
      </w:r>
      <w:r w:rsidR="003B3992" w:rsidRPr="00391B85">
        <w:t>6–</w:t>
      </w:r>
      <w:r w:rsidRPr="00391B85">
        <w:t xml:space="preserve">23 </w:t>
      </w:r>
      <w:r w:rsidR="00704BF4" w:rsidRPr="00391B85">
        <w:t xml:space="preserve">Months Old Consume Vitamin </w:t>
      </w:r>
      <w:r w:rsidR="00922479" w:rsidRPr="00391B85">
        <w:t>A-</w:t>
      </w:r>
      <w:r w:rsidRPr="00391B85">
        <w:t xml:space="preserve">rich </w:t>
      </w:r>
      <w:r w:rsidR="00704BF4" w:rsidRPr="00391B85">
        <w:t>Foods Y</w:t>
      </w:r>
      <w:r w:rsidRPr="00391B85">
        <w:t>ear-round.</w:t>
      </w:r>
      <w:bookmarkEnd w:id="53"/>
      <w:bookmarkEnd w:id="54"/>
      <w:r w:rsidR="009B144A" w:rsidRPr="00391B85">
        <w:t xml:space="preserve"> </w:t>
      </w:r>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710518" w:rsidRPr="00391B85" w14:paraId="7455660F" w14:textId="77777777" w:rsidTr="00710518">
        <w:trPr>
          <w:trHeight w:val="352"/>
          <w:tblHeader/>
        </w:trPr>
        <w:tc>
          <w:tcPr>
            <w:tcW w:w="9529" w:type="dxa"/>
            <w:gridSpan w:val="2"/>
            <w:shd w:val="clear" w:color="auto" w:fill="47652D" w:themeFill="text2"/>
          </w:tcPr>
          <w:p w14:paraId="12D0EE5F" w14:textId="5F52B6D9" w:rsidR="00710518" w:rsidRPr="00391B85" w:rsidRDefault="00710518" w:rsidP="0028291F">
            <w:pPr>
              <w:pStyle w:val="SP-TableHeaderRow"/>
              <w:rPr>
                <w:rStyle w:val="QuickHeading1Char"/>
                <w:rFonts w:eastAsia="Calibri" w:cs="Helvetica"/>
                <w:b w:val="0"/>
                <w:color w:val="FFFFFF"/>
                <w:sz w:val="18"/>
                <w:szCs w:val="18"/>
                <w:lang w:val="en-US"/>
              </w:rPr>
            </w:pPr>
            <w:r w:rsidRPr="00391B85">
              <w:rPr>
                <w:b/>
              </w:rPr>
              <w:t xml:space="preserve">Mothers and caregivers of children </w:t>
            </w:r>
            <w:r w:rsidR="003B3992" w:rsidRPr="00391B85">
              <w:rPr>
                <w:b/>
              </w:rPr>
              <w:t>6–</w:t>
            </w:r>
            <w:r w:rsidRPr="00391B85">
              <w:rPr>
                <w:b/>
              </w:rPr>
              <w:t>23 months old feed them</w:t>
            </w:r>
            <w:r w:rsidR="009B144A" w:rsidRPr="00391B85">
              <w:rPr>
                <w:b/>
              </w:rPr>
              <w:t xml:space="preserve"> </w:t>
            </w:r>
            <w:r w:rsidRPr="00391B85">
              <w:rPr>
                <w:b/>
              </w:rPr>
              <w:t>at least one age-appropriate serving of vitamin A</w:t>
            </w:r>
            <w:r w:rsidR="00922479" w:rsidRPr="00391B85">
              <w:rPr>
                <w:b/>
              </w:rPr>
              <w:t>-</w:t>
            </w:r>
            <w:r w:rsidRPr="00391B85">
              <w:rPr>
                <w:b/>
              </w:rPr>
              <w:t>rich foods each day year-round</w:t>
            </w:r>
          </w:p>
        </w:tc>
      </w:tr>
      <w:tr w:rsidR="00710518" w:rsidRPr="00391B85" w14:paraId="425C119D" w14:textId="77777777" w:rsidTr="00710518">
        <w:trPr>
          <w:trHeight w:val="352"/>
          <w:tblHeader/>
        </w:trPr>
        <w:tc>
          <w:tcPr>
            <w:tcW w:w="1725" w:type="dxa"/>
            <w:shd w:val="clear" w:color="auto" w:fill="91993E" w:themeFill="accent1"/>
          </w:tcPr>
          <w:p w14:paraId="0B394C75"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3036D37C"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710518" w:rsidRPr="00391B85" w14:paraId="052E257B" w14:textId="77777777" w:rsidTr="00847F18">
        <w:trPr>
          <w:trHeight w:val="890"/>
        </w:trPr>
        <w:tc>
          <w:tcPr>
            <w:tcW w:w="1725" w:type="dxa"/>
            <w:shd w:val="clear" w:color="auto" w:fill="E28432" w:themeFill="accent2"/>
            <w:hideMark/>
          </w:tcPr>
          <w:p w14:paraId="611C9E82"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21F9BF57" w14:textId="033D8F68"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 months old feed them</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pumpkin, mango, dark green leaves, papaya, or orange-fleshed sweet potato each day year-round</w:t>
            </w:r>
          </w:p>
        </w:tc>
      </w:tr>
      <w:tr w:rsidR="00710518" w:rsidRPr="00391B85" w14:paraId="53E9D29C" w14:textId="77777777" w:rsidTr="00847F18">
        <w:trPr>
          <w:trHeight w:val="616"/>
        </w:trPr>
        <w:tc>
          <w:tcPr>
            <w:tcW w:w="1725" w:type="dxa"/>
            <w:shd w:val="clear" w:color="auto" w:fill="E28432" w:themeFill="accent2"/>
            <w:hideMark/>
          </w:tcPr>
          <w:p w14:paraId="56608DFD" w14:textId="7C3D4E53"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B3076D" w:rsidRPr="00391B85">
              <w:rPr>
                <w:rStyle w:val="QuickHeading1Char"/>
                <w:rFonts w:eastAsia="Calibri" w:cs="Helvetica"/>
                <w:b w:val="0"/>
                <w:color w:val="FFFFFF"/>
                <w:sz w:val="18"/>
                <w:szCs w:val="18"/>
                <w:lang w:val="en-US"/>
              </w:rPr>
              <w:t>group</w:t>
            </w:r>
          </w:p>
        </w:tc>
        <w:tc>
          <w:tcPr>
            <w:tcW w:w="7804" w:type="dxa"/>
            <w:shd w:val="clear" w:color="auto" w:fill="auto"/>
          </w:tcPr>
          <w:p w14:paraId="5134067D" w14:textId="573DD496"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 months old</w:t>
            </w:r>
          </w:p>
        </w:tc>
      </w:tr>
      <w:tr w:rsidR="00710518" w:rsidRPr="00391B85" w14:paraId="2C24456B" w14:textId="77777777" w:rsidTr="00847F18">
        <w:trPr>
          <w:trHeight w:val="454"/>
        </w:trPr>
        <w:tc>
          <w:tcPr>
            <w:tcW w:w="1725" w:type="dxa"/>
            <w:shd w:val="clear" w:color="auto" w:fill="E28432" w:themeFill="accent2"/>
          </w:tcPr>
          <w:p w14:paraId="4C418569"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08A7E5B7" w14:textId="6E43C9E7"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Mothers-in-law</w:t>
            </w:r>
            <w:r w:rsidR="00474601" w:rsidRPr="00391B85">
              <w:rPr>
                <w:rStyle w:val="QuickHeading1Char"/>
                <w:rFonts w:eastAsia="Calibri" w:cs="Helvetica"/>
                <w:b w:val="0"/>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00474601" w:rsidRPr="00391B85">
              <w:rPr>
                <w:rStyle w:val="QuickHeading1Char"/>
                <w:rFonts w:eastAsia="Calibri" w:cs="Helvetica"/>
                <w:b w:val="0"/>
                <w:color w:val="auto"/>
                <w:sz w:val="18"/>
                <w:szCs w:val="18"/>
                <w:lang w:val="en-US"/>
              </w:rPr>
              <w:t>g</w:t>
            </w:r>
            <w:r w:rsidRPr="00391B85">
              <w:rPr>
                <w:rStyle w:val="QuickHeading1Char"/>
                <w:rFonts w:eastAsia="Calibri" w:cs="Helvetica"/>
                <w:b w:val="0"/>
                <w:color w:val="auto"/>
                <w:sz w:val="18"/>
                <w:szCs w:val="18"/>
                <w:lang w:val="en-US"/>
              </w:rPr>
              <w:t>randparents</w:t>
            </w:r>
            <w:r w:rsidR="00474601"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r w:rsidR="00474601" w:rsidRPr="00391B85">
              <w:rPr>
                <w:rStyle w:val="QuickHeading1Char"/>
                <w:rFonts w:eastAsia="Calibri" w:cs="Helvetica"/>
                <w:b w:val="0"/>
                <w:color w:val="auto"/>
                <w:sz w:val="18"/>
                <w:szCs w:val="18"/>
                <w:lang w:val="en-US"/>
              </w:rPr>
              <w:t>h</w:t>
            </w:r>
            <w:r w:rsidRPr="00391B85">
              <w:rPr>
                <w:rStyle w:val="QuickHeading1Char"/>
                <w:rFonts w:eastAsia="Calibri" w:cs="Helvetica"/>
                <w:b w:val="0"/>
                <w:color w:val="auto"/>
                <w:sz w:val="18"/>
                <w:szCs w:val="18"/>
                <w:lang w:val="en-US"/>
              </w:rPr>
              <w:t>usbands</w:t>
            </w:r>
          </w:p>
        </w:tc>
      </w:tr>
      <w:tr w:rsidR="00710518" w:rsidRPr="00391B85" w14:paraId="77E96D86" w14:textId="77777777" w:rsidTr="00847F18">
        <w:trPr>
          <w:trHeight w:val="454"/>
        </w:trPr>
        <w:tc>
          <w:tcPr>
            <w:tcW w:w="1725" w:type="dxa"/>
            <w:shd w:val="clear" w:color="auto" w:fill="E28432" w:themeFill="accent2"/>
          </w:tcPr>
          <w:p w14:paraId="0687EC99"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278C4B14" w14:textId="069CB142" w:rsidR="00710518" w:rsidRPr="00391B85" w:rsidRDefault="00710518" w:rsidP="00083D6C">
            <w:pPr>
              <w:pStyle w:val="SP-NumberList"/>
              <w:numPr>
                <w:ilvl w:val="0"/>
                <w:numId w:val="15"/>
              </w:numPr>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Feed your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w:t>
            </w:r>
            <w:r w:rsidR="00B20443"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month</w:t>
            </w:r>
            <w:r w:rsidR="00B20443"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old child vitamin-A rich food (such as pumpkin, papaya, mango, orange-fleshed sweet potato, and dark green leaves) every day to make her</w:t>
            </w:r>
            <w:r w:rsidR="00474601" w:rsidRPr="00391B85">
              <w:rPr>
                <w:rStyle w:val="QuickHeading1Char"/>
                <w:rFonts w:eastAsia="Calibri" w:cs="Helvetica"/>
                <w:b w:val="0"/>
                <w:color w:val="auto"/>
                <w:sz w:val="18"/>
                <w:szCs w:val="18"/>
                <w:lang w:val="en-US"/>
              </w:rPr>
              <w:t xml:space="preserve"> or </w:t>
            </w:r>
            <w:r w:rsidRPr="00391B85">
              <w:rPr>
                <w:rStyle w:val="QuickHeading1Char"/>
                <w:rFonts w:eastAsia="Calibri" w:cs="Helvetica"/>
                <w:b w:val="0"/>
                <w:color w:val="auto"/>
                <w:sz w:val="18"/>
                <w:szCs w:val="18"/>
                <w:lang w:val="en-US"/>
              </w:rPr>
              <w:t xml:space="preserve">him grow well and be happy. </w:t>
            </w:r>
          </w:p>
          <w:p w14:paraId="4C28F929" w14:textId="7658AAB7" w:rsidR="00710518" w:rsidRPr="00391B85" w:rsidRDefault="00710518" w:rsidP="00083D6C">
            <w:pPr>
              <w:pStyle w:val="SP-NumberList"/>
              <w:numPr>
                <w:ilvl w:val="0"/>
                <w:numId w:val="15"/>
              </w:numPr>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Feed your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w:t>
            </w:r>
            <w:r w:rsidR="00B20443"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month</w:t>
            </w:r>
            <w:r w:rsidR="00B20443"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old child vitamin-A rich food (such as pumpkin, papaya, mango, orange-fleshed sweet potato, and dark green leaves) every day.</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They are always in season and worth looking for! </w:t>
            </w:r>
          </w:p>
          <w:p w14:paraId="5AEB6AE4" w14:textId="429A2072" w:rsidR="00710518" w:rsidRPr="00391B85" w:rsidRDefault="00710518" w:rsidP="00083D6C">
            <w:pPr>
              <w:pStyle w:val="SP-NumberList"/>
              <w:numPr>
                <w:ilvl w:val="0"/>
                <w:numId w:val="15"/>
              </w:numPr>
              <w:rPr>
                <w:sz w:val="18"/>
                <w:szCs w:val="18"/>
              </w:rPr>
            </w:pPr>
            <w:r w:rsidRPr="00391B85">
              <w:rPr>
                <w:sz w:val="18"/>
                <w:szCs w:val="18"/>
              </w:rPr>
              <w:t xml:space="preserve">Promote growing of pumpkin at </w:t>
            </w:r>
            <w:r w:rsidR="00474601" w:rsidRPr="00391B85">
              <w:rPr>
                <w:sz w:val="18"/>
                <w:szCs w:val="18"/>
              </w:rPr>
              <w:t xml:space="preserve">household </w:t>
            </w:r>
            <w:r w:rsidRPr="00391B85">
              <w:rPr>
                <w:sz w:val="18"/>
                <w:szCs w:val="18"/>
              </w:rPr>
              <w:t>level</w:t>
            </w:r>
            <w:r w:rsidR="00B20443" w:rsidRPr="00391B85">
              <w:rPr>
                <w:sz w:val="18"/>
                <w:szCs w:val="18"/>
              </w:rPr>
              <w:t>.</w:t>
            </w:r>
          </w:p>
          <w:p w14:paraId="1470943B" w14:textId="77777777" w:rsidR="00710518" w:rsidRPr="00391B85" w:rsidRDefault="00710518" w:rsidP="00083D6C">
            <w:pPr>
              <w:pStyle w:val="SP-NumberList"/>
              <w:numPr>
                <w:ilvl w:val="0"/>
                <w:numId w:val="15"/>
              </w:numPr>
              <w:rPr>
                <w:sz w:val="18"/>
                <w:szCs w:val="18"/>
              </w:rPr>
            </w:pPr>
            <w:r w:rsidRPr="00391B85">
              <w:rPr>
                <w:rStyle w:val="QuickHeading1Char"/>
                <w:rFonts w:eastAsia="Calibri" w:cs="Helvetica"/>
                <w:b w:val="0"/>
                <w:color w:val="auto"/>
                <w:sz w:val="18"/>
                <w:szCs w:val="18"/>
                <w:lang w:val="en-US"/>
              </w:rPr>
              <w:t>Consider promoting foods in pairs with the message</w:t>
            </w:r>
            <w:r w:rsidR="00B20443"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“If your child doesn’t like one vitamin A-rich food (such as pumpkin, papaya, mango, orange-fleshed sweet potato, and dark green leaves), try another.”</w:t>
            </w:r>
            <w:r w:rsidR="009B144A" w:rsidRPr="00391B85">
              <w:rPr>
                <w:rStyle w:val="QuickHeading1Char"/>
                <w:rFonts w:eastAsia="Calibri" w:cs="Helvetica"/>
                <w:b w:val="0"/>
                <w:color w:val="auto"/>
                <w:sz w:val="18"/>
                <w:szCs w:val="18"/>
                <w:lang w:val="en-US"/>
              </w:rPr>
              <w:t xml:space="preserve"> </w:t>
            </w:r>
          </w:p>
          <w:p w14:paraId="3DF36863" w14:textId="2DDB99E5" w:rsidR="00847F18" w:rsidRPr="00391B85" w:rsidRDefault="00710518" w:rsidP="00083D6C">
            <w:pPr>
              <w:pStyle w:val="SP-NumberList"/>
              <w:numPr>
                <w:ilvl w:val="0"/>
                <w:numId w:val="15"/>
              </w:numPr>
              <w:rPr>
                <w:rStyle w:val="QuickHeading1Char"/>
                <w:rFonts w:eastAsia="Calibri" w:cs="Helvetica"/>
                <w:b w:val="0"/>
                <w:color w:val="auto"/>
                <w:sz w:val="18"/>
                <w:szCs w:val="18"/>
                <w:lang w:val="en-US"/>
              </w:rPr>
            </w:pPr>
            <w:r w:rsidRPr="00391B85">
              <w:rPr>
                <w:sz w:val="18"/>
                <w:szCs w:val="18"/>
              </w:rPr>
              <w:t xml:space="preserve">When you harvest, don’t sell all your pumpkin! Save some for your child </w:t>
            </w:r>
            <w:r w:rsidR="00B20443" w:rsidRPr="00391B85">
              <w:rPr>
                <w:sz w:val="18"/>
                <w:szCs w:val="18"/>
              </w:rPr>
              <w:t xml:space="preserve">aged </w:t>
            </w:r>
            <w:r w:rsidR="003B3992" w:rsidRPr="00391B85">
              <w:rPr>
                <w:sz w:val="18"/>
                <w:szCs w:val="18"/>
              </w:rPr>
              <w:t>6–</w:t>
            </w:r>
            <w:r w:rsidRPr="00391B85">
              <w:rPr>
                <w:sz w:val="18"/>
                <w:szCs w:val="18"/>
              </w:rPr>
              <w:t xml:space="preserve">23 months to make them happy and grow strong! </w:t>
            </w:r>
          </w:p>
          <w:p w14:paraId="3DF86659" w14:textId="77777777" w:rsidR="00847F18" w:rsidRPr="00391B85" w:rsidRDefault="00847F18" w:rsidP="00847F18">
            <w:pPr>
              <w:pStyle w:val="SP-TableText"/>
              <w:rPr>
                <w:rStyle w:val="QuickHeading1Char"/>
                <w:rFonts w:eastAsia="Calibri" w:cs="Helvetica"/>
                <w:b w:val="0"/>
                <w:color w:val="auto"/>
                <w:sz w:val="18"/>
                <w:szCs w:val="18"/>
                <w:lang w:val="en-US"/>
              </w:rPr>
            </w:pPr>
          </w:p>
          <w:p w14:paraId="7D7B29A3" w14:textId="5CABAFEB" w:rsidR="0086188F" w:rsidRPr="00391B85" w:rsidRDefault="0086188F" w:rsidP="0086188F">
            <w:pPr>
              <w:pStyle w:val="SP-TableText"/>
              <w:rPr>
                <w:rStyle w:val="QuickHeading1Char"/>
                <w:rFonts w:eastAsia="Calibri" w:cs="Helvetica"/>
                <w:color w:val="auto"/>
                <w:sz w:val="18"/>
                <w:szCs w:val="18"/>
                <w:lang w:val="en-US"/>
              </w:rPr>
            </w:pPr>
            <w:r w:rsidRPr="00391B85">
              <w:rPr>
                <w:rStyle w:val="QuickHeading1Char"/>
                <w:rFonts w:eastAsia="Calibri" w:cs="Helvetica"/>
                <w:color w:val="auto"/>
                <w:sz w:val="18"/>
                <w:szCs w:val="18"/>
                <w:lang w:val="en-US"/>
              </w:rPr>
              <w:t>Less popular</w:t>
            </w:r>
          </w:p>
          <w:p w14:paraId="78F95317" w14:textId="16BA6CE6" w:rsidR="00710518" w:rsidRPr="00391B85" w:rsidRDefault="007105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Feed your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w:t>
            </w:r>
            <w:r w:rsidR="00B20443"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month</w:t>
            </w:r>
            <w:r w:rsidR="00B20443"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old child vitamin-A rich food (such as pumpkin) every day to prot</w:t>
            </w:r>
            <w:r w:rsidR="00847F18" w:rsidRPr="00391B85">
              <w:rPr>
                <w:rStyle w:val="QuickHeading1Char"/>
                <w:rFonts w:eastAsia="Calibri" w:cs="Helvetica"/>
                <w:b w:val="0"/>
                <w:color w:val="auto"/>
                <w:sz w:val="18"/>
                <w:szCs w:val="18"/>
                <w:lang w:val="en-US"/>
              </w:rPr>
              <w:t>ect him</w:t>
            </w:r>
            <w:r w:rsidR="00B20443" w:rsidRPr="00391B85">
              <w:rPr>
                <w:rStyle w:val="QuickHeading1Char"/>
                <w:rFonts w:eastAsia="Calibri" w:cs="Helvetica"/>
                <w:b w:val="0"/>
                <w:color w:val="auto"/>
                <w:sz w:val="18"/>
                <w:szCs w:val="18"/>
                <w:lang w:val="en-US"/>
              </w:rPr>
              <w:t xml:space="preserve"> or </w:t>
            </w:r>
            <w:r w:rsidR="00847F18" w:rsidRPr="00391B85">
              <w:rPr>
                <w:rStyle w:val="QuickHeading1Char"/>
                <w:rFonts w:eastAsia="Calibri" w:cs="Helvetica"/>
                <w:b w:val="0"/>
                <w:color w:val="auto"/>
                <w:sz w:val="18"/>
                <w:szCs w:val="18"/>
                <w:lang w:val="en-US"/>
              </w:rPr>
              <w:t xml:space="preserve">her from malnutrition. </w:t>
            </w:r>
          </w:p>
          <w:p w14:paraId="0FF58362" w14:textId="0A59E7D2" w:rsidR="00710518" w:rsidRPr="00391B85" w:rsidRDefault="007105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Mom, </w:t>
            </w:r>
            <w:r w:rsidR="00B20443" w:rsidRPr="00391B85">
              <w:rPr>
                <w:rStyle w:val="QuickHeading1Char"/>
                <w:rFonts w:eastAsia="Calibri" w:cs="Helvetica"/>
                <w:b w:val="0"/>
                <w:color w:val="auto"/>
                <w:sz w:val="18"/>
                <w:szCs w:val="18"/>
                <w:lang w:val="en-US"/>
              </w:rPr>
              <w:t>d</w:t>
            </w:r>
            <w:r w:rsidRPr="00391B85">
              <w:rPr>
                <w:rStyle w:val="QuickHeading1Char"/>
                <w:rFonts w:eastAsia="Calibri" w:cs="Helvetica"/>
                <w:b w:val="0"/>
                <w:color w:val="auto"/>
                <w:sz w:val="18"/>
                <w:szCs w:val="18"/>
                <w:lang w:val="en-US"/>
              </w:rPr>
              <w:t>ad, and</w:t>
            </w:r>
            <w:r w:rsidR="00847F18" w:rsidRPr="00391B85">
              <w:rPr>
                <w:rStyle w:val="QuickHeading1Char"/>
                <w:rFonts w:eastAsia="Calibri" w:cs="Helvetica"/>
                <w:b w:val="0"/>
                <w:color w:val="auto"/>
                <w:sz w:val="18"/>
                <w:szCs w:val="18"/>
                <w:lang w:val="en-US"/>
              </w:rPr>
              <w:t xml:space="preserve"> baby all love to eat pumpkin!</w:t>
            </w:r>
          </w:p>
          <w:p w14:paraId="58BDFAFA" w14:textId="77777777" w:rsidR="00710518" w:rsidRPr="00391B85" w:rsidRDefault="007105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It is a Godly thing to feed your child vitamin-A r</w:t>
            </w:r>
            <w:r w:rsidR="00847F18" w:rsidRPr="00391B85">
              <w:rPr>
                <w:rStyle w:val="QuickHeading1Char"/>
                <w:rFonts w:eastAsia="Calibri" w:cs="Helvetica"/>
                <w:b w:val="0"/>
                <w:color w:val="auto"/>
                <w:sz w:val="18"/>
                <w:szCs w:val="18"/>
                <w:lang w:val="en-US"/>
              </w:rPr>
              <w:t>ich foods.</w:t>
            </w:r>
          </w:p>
          <w:p w14:paraId="0B522164" w14:textId="77777777" w:rsidR="00847F18" w:rsidRPr="00391B85" w:rsidRDefault="00847F18" w:rsidP="00847F18">
            <w:pPr>
              <w:pStyle w:val="SP-TableText"/>
              <w:rPr>
                <w:rStyle w:val="QuickHeading1Char"/>
                <w:rFonts w:eastAsia="Calibri" w:cs="Helvetica"/>
                <w:b w:val="0"/>
                <w:color w:val="auto"/>
                <w:sz w:val="18"/>
                <w:szCs w:val="18"/>
                <w:lang w:val="en-US"/>
              </w:rPr>
            </w:pPr>
          </w:p>
          <w:p w14:paraId="68D7A143" w14:textId="361F2B99" w:rsidR="0086188F" w:rsidRPr="00391B85" w:rsidRDefault="0086188F" w:rsidP="0086188F">
            <w:pPr>
              <w:pStyle w:val="SP-TableText"/>
              <w:rPr>
                <w:rStyle w:val="QuickHeading1Char"/>
                <w:rFonts w:eastAsia="Calibri" w:cs="Helvetica"/>
                <w:color w:val="auto"/>
                <w:sz w:val="18"/>
                <w:szCs w:val="18"/>
                <w:lang w:val="en-US"/>
              </w:rPr>
            </w:pPr>
            <w:r w:rsidRPr="00391B85">
              <w:rPr>
                <w:rStyle w:val="QuickHeading1Char"/>
                <w:rFonts w:eastAsia="Calibri" w:cs="Helvetica"/>
                <w:color w:val="auto"/>
                <w:sz w:val="18"/>
                <w:szCs w:val="18"/>
                <w:lang w:val="en-US"/>
              </w:rPr>
              <w:t>Other</w:t>
            </w:r>
          </w:p>
          <w:p w14:paraId="3352806D" w14:textId="77777777" w:rsidR="00710518" w:rsidRPr="00391B85" w:rsidRDefault="00710518" w:rsidP="0086188F">
            <w:pPr>
              <w:pStyle w:val="SP-1Bullet"/>
              <w:rPr>
                <w:sz w:val="18"/>
                <w:szCs w:val="18"/>
              </w:rPr>
            </w:pPr>
            <w:r w:rsidRPr="00391B85">
              <w:rPr>
                <w:sz w:val="18"/>
                <w:szCs w:val="18"/>
              </w:rPr>
              <w:t>Include husbands, fathers/mothers-in-law in counseling sessions.</w:t>
            </w:r>
            <w:r w:rsidR="009B144A" w:rsidRPr="00391B85">
              <w:rPr>
                <w:sz w:val="18"/>
                <w:szCs w:val="18"/>
              </w:rPr>
              <w:t xml:space="preserve"> </w:t>
            </w:r>
            <w:r w:rsidRPr="00391B85">
              <w:rPr>
                <w:sz w:val="18"/>
                <w:szCs w:val="18"/>
              </w:rPr>
              <w:t>Target them for other activities.</w:t>
            </w:r>
          </w:p>
          <w:p w14:paraId="7F159D73" w14:textId="64D84AEC" w:rsidR="00710518" w:rsidRPr="00391B85" w:rsidRDefault="00710518" w:rsidP="0086188F">
            <w:pPr>
              <w:pStyle w:val="SP-1Bullet"/>
              <w:rPr>
                <w:sz w:val="18"/>
                <w:szCs w:val="18"/>
              </w:rPr>
            </w:pPr>
            <w:r w:rsidRPr="00391B85">
              <w:rPr>
                <w:sz w:val="18"/>
                <w:szCs w:val="18"/>
              </w:rPr>
              <w:t>Include in materials (e.g.</w:t>
            </w:r>
            <w:r w:rsidR="00B20443" w:rsidRPr="00391B85">
              <w:rPr>
                <w:sz w:val="18"/>
                <w:szCs w:val="18"/>
              </w:rPr>
              <w:t>,</w:t>
            </w:r>
            <w:r w:rsidRPr="00391B85">
              <w:rPr>
                <w:sz w:val="18"/>
                <w:szCs w:val="18"/>
              </w:rPr>
              <w:t xml:space="preserve"> counseling cards, videos, radio spots) images/stories showing pregnant women eating pumpkin</w:t>
            </w:r>
            <w:r w:rsidR="00B20443" w:rsidRPr="00391B85">
              <w:rPr>
                <w:sz w:val="18"/>
                <w:szCs w:val="18"/>
              </w:rPr>
              <w:t xml:space="preserve"> and </w:t>
            </w:r>
            <w:r w:rsidRPr="00391B85">
              <w:rPr>
                <w:sz w:val="18"/>
                <w:szCs w:val="18"/>
              </w:rPr>
              <w:t>having healthy pregnancies and deliveries.</w:t>
            </w:r>
          </w:p>
          <w:p w14:paraId="7B464C65" w14:textId="77777777" w:rsidR="00710518" w:rsidRPr="00391B85" w:rsidRDefault="00710518" w:rsidP="0086188F">
            <w:pPr>
              <w:pStyle w:val="SP-1Bullet"/>
              <w:rPr>
                <w:sz w:val="18"/>
                <w:szCs w:val="18"/>
              </w:rPr>
            </w:pPr>
            <w:r w:rsidRPr="00391B85">
              <w:rPr>
                <w:sz w:val="18"/>
                <w:szCs w:val="18"/>
              </w:rPr>
              <w:t xml:space="preserve">Include counseling on good eating habits during ANC visits. </w:t>
            </w:r>
          </w:p>
          <w:p w14:paraId="52EDB634" w14:textId="58BF1E5E" w:rsidR="00710518" w:rsidRPr="00391B85" w:rsidRDefault="00710518" w:rsidP="0086188F">
            <w:pPr>
              <w:pStyle w:val="SP-1Bullet"/>
              <w:rPr>
                <w:sz w:val="18"/>
                <w:szCs w:val="18"/>
              </w:rPr>
            </w:pPr>
            <w:r w:rsidRPr="00391B85">
              <w:rPr>
                <w:sz w:val="18"/>
                <w:szCs w:val="18"/>
              </w:rPr>
              <w:t>Promote growing of pumpkin at home or in village in the off</w:t>
            </w:r>
            <w:r w:rsidR="00CC4426" w:rsidRPr="00391B85">
              <w:rPr>
                <w:sz w:val="18"/>
                <w:szCs w:val="18"/>
              </w:rPr>
              <w:t>-</w:t>
            </w:r>
            <w:r w:rsidRPr="00391B85">
              <w:rPr>
                <w:sz w:val="18"/>
                <w:szCs w:val="18"/>
              </w:rPr>
              <w:t>season.</w:t>
            </w:r>
          </w:p>
          <w:p w14:paraId="0473B7F2" w14:textId="77777777" w:rsidR="00710518" w:rsidRPr="00391B85" w:rsidRDefault="00710518" w:rsidP="0086188F">
            <w:pPr>
              <w:pStyle w:val="SP-1Bullet"/>
              <w:rPr>
                <w:sz w:val="18"/>
                <w:szCs w:val="18"/>
              </w:rPr>
            </w:pPr>
            <w:r w:rsidRPr="00391B85">
              <w:rPr>
                <w:sz w:val="18"/>
                <w:szCs w:val="18"/>
              </w:rPr>
              <w:lastRenderedPageBreak/>
              <w:t>Exercises in managing food purchases and allocating money to more nutritious foods like pumpkin.</w:t>
            </w:r>
          </w:p>
          <w:p w14:paraId="6664643A" w14:textId="77777777" w:rsidR="00710518" w:rsidRPr="00391B85" w:rsidRDefault="00710518" w:rsidP="0086188F">
            <w:pPr>
              <w:pStyle w:val="SP-1Bullet"/>
              <w:rPr>
                <w:sz w:val="18"/>
                <w:szCs w:val="18"/>
              </w:rPr>
            </w:pPr>
            <w:r w:rsidRPr="00391B85">
              <w:rPr>
                <w:sz w:val="18"/>
                <w:szCs w:val="18"/>
              </w:rPr>
              <w:t>Use a food calendar during clinic talks, counseling sessions and home visits.</w:t>
            </w:r>
          </w:p>
          <w:p w14:paraId="3465F072" w14:textId="63B82C53" w:rsidR="00710518" w:rsidRPr="00391B85" w:rsidRDefault="007105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Create a calendar noting time of year in which each specific vitamin-A rich food is plentiful and cheap (</w:t>
            </w:r>
            <w:r w:rsidR="00CC4426" w:rsidRPr="00391B85">
              <w:rPr>
                <w:rStyle w:val="QuickHeading1Char"/>
                <w:rFonts w:eastAsia="Calibri" w:cs="Helvetica"/>
                <w:b w:val="0"/>
                <w:color w:val="auto"/>
                <w:sz w:val="18"/>
                <w:szCs w:val="18"/>
                <w:lang w:val="en-US"/>
              </w:rPr>
              <w:t>e</w:t>
            </w:r>
            <w:r w:rsidRPr="00391B85">
              <w:rPr>
                <w:rStyle w:val="QuickHeading1Char"/>
                <w:rFonts w:eastAsia="Calibri" w:cs="Helvetica"/>
                <w:b w:val="0"/>
                <w:color w:val="auto"/>
                <w:sz w:val="18"/>
                <w:szCs w:val="18"/>
                <w:lang w:val="en-US"/>
              </w:rPr>
              <w:t>.g.</w:t>
            </w:r>
            <w:r w:rsidR="00CC4426"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r w:rsidR="00CC4426" w:rsidRPr="00391B85">
              <w:rPr>
                <w:rStyle w:val="QuickHeading1Char"/>
                <w:rFonts w:eastAsia="Calibri" w:cs="Helvetica"/>
                <w:b w:val="0"/>
                <w:color w:val="auto"/>
                <w:sz w:val="18"/>
                <w:szCs w:val="18"/>
                <w:lang w:val="en-US"/>
              </w:rPr>
              <w:t>m</w:t>
            </w:r>
            <w:r w:rsidRPr="00391B85">
              <w:rPr>
                <w:rStyle w:val="QuickHeading1Char"/>
                <w:rFonts w:eastAsia="Calibri" w:cs="Helvetica"/>
                <w:b w:val="0"/>
                <w:color w:val="auto"/>
                <w:sz w:val="18"/>
                <w:szCs w:val="18"/>
                <w:lang w:val="en-US"/>
              </w:rPr>
              <w:t xml:space="preserve">angos in May, </w:t>
            </w:r>
            <w:r w:rsidR="00CC4426" w:rsidRPr="00391B85">
              <w:rPr>
                <w:rStyle w:val="QuickHeading1Char"/>
                <w:rFonts w:eastAsia="Calibri" w:cs="Helvetica"/>
                <w:b w:val="0"/>
                <w:color w:val="auto"/>
                <w:sz w:val="18"/>
                <w:szCs w:val="18"/>
                <w:lang w:val="en-US"/>
              </w:rPr>
              <w:t>p</w:t>
            </w:r>
            <w:r w:rsidRPr="00391B85">
              <w:rPr>
                <w:rStyle w:val="QuickHeading1Char"/>
                <w:rFonts w:eastAsia="Calibri" w:cs="Helvetica"/>
                <w:b w:val="0"/>
                <w:color w:val="auto"/>
                <w:sz w:val="18"/>
                <w:szCs w:val="18"/>
                <w:lang w:val="en-US"/>
              </w:rPr>
              <w:t>umpkins in XX,</w:t>
            </w:r>
            <w:r w:rsidR="009B144A" w:rsidRPr="00391B85">
              <w:rPr>
                <w:rStyle w:val="QuickHeading1Char"/>
                <w:rFonts w:eastAsia="Calibri" w:cs="Helvetica"/>
                <w:b w:val="0"/>
                <w:color w:val="auto"/>
                <w:sz w:val="18"/>
                <w:szCs w:val="18"/>
                <w:lang w:val="en-US"/>
              </w:rPr>
              <w:t xml:space="preserve"> </w:t>
            </w:r>
            <w:r w:rsidR="00CC4426" w:rsidRPr="00391B85">
              <w:rPr>
                <w:rStyle w:val="QuickHeading1Char"/>
                <w:rFonts w:eastAsia="Calibri" w:cs="Helvetica"/>
                <w:b w:val="0"/>
                <w:color w:val="auto"/>
                <w:sz w:val="18"/>
                <w:szCs w:val="18"/>
                <w:lang w:val="en-US"/>
              </w:rPr>
              <w:t>s</w:t>
            </w:r>
            <w:r w:rsidRPr="00391B85">
              <w:rPr>
                <w:rStyle w:val="QuickHeading1Char"/>
                <w:rFonts w:eastAsia="Calibri" w:cs="Helvetica"/>
                <w:b w:val="0"/>
                <w:color w:val="auto"/>
                <w:sz w:val="18"/>
                <w:szCs w:val="18"/>
                <w:lang w:val="en-US"/>
              </w:rPr>
              <w:t>weet potato leaves in XX, Papaya, etc.)</w:t>
            </w:r>
          </w:p>
          <w:p w14:paraId="45C6040E" w14:textId="77777777" w:rsidR="00710518" w:rsidRPr="00391B85" w:rsidRDefault="007105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Create simple recipes including vitamin-A rich foo</w:t>
            </w:r>
            <w:r w:rsidR="00847F18" w:rsidRPr="00391B85">
              <w:rPr>
                <w:rStyle w:val="QuickHeading1Char"/>
                <w:rFonts w:eastAsia="Calibri" w:cs="Helvetica"/>
                <w:b w:val="0"/>
                <w:color w:val="auto"/>
                <w:sz w:val="18"/>
                <w:szCs w:val="18"/>
                <w:lang w:val="en-US"/>
              </w:rPr>
              <w:t>ds according to the calendar.</w:t>
            </w:r>
            <w:r w:rsidR="009B144A" w:rsidRPr="00391B85">
              <w:rPr>
                <w:rStyle w:val="QuickHeading1Char"/>
                <w:rFonts w:eastAsia="Calibri" w:cs="Helvetica"/>
                <w:b w:val="0"/>
                <w:color w:val="auto"/>
                <w:sz w:val="18"/>
                <w:szCs w:val="18"/>
                <w:lang w:val="en-US"/>
              </w:rPr>
              <w:t xml:space="preserve"> </w:t>
            </w:r>
          </w:p>
          <w:p w14:paraId="5896613B" w14:textId="2B89501C" w:rsidR="00710518" w:rsidRPr="00391B85" w:rsidRDefault="00710518" w:rsidP="0086188F">
            <w:pPr>
              <w:pStyle w:val="SP-1Bullet"/>
              <w:rPr>
                <w:sz w:val="18"/>
                <w:szCs w:val="18"/>
              </w:rPr>
            </w:pPr>
            <w:r w:rsidRPr="00391B85">
              <w:rPr>
                <w:sz w:val="18"/>
                <w:szCs w:val="18"/>
              </w:rPr>
              <w:t>Include pumpkin in cooking demonstrations at the community</w:t>
            </w:r>
            <w:r w:rsidR="00CC4426" w:rsidRPr="00391B85">
              <w:rPr>
                <w:sz w:val="18"/>
                <w:szCs w:val="18"/>
              </w:rPr>
              <w:t xml:space="preserve"> </w:t>
            </w:r>
            <w:r w:rsidRPr="00391B85">
              <w:rPr>
                <w:sz w:val="18"/>
                <w:szCs w:val="18"/>
              </w:rPr>
              <w:t xml:space="preserve">level to encourage mothers to try ways of preparing pumpkin for them and their families. </w:t>
            </w:r>
          </w:p>
          <w:p w14:paraId="1C1CED9A" w14:textId="77777777" w:rsidR="00710518" w:rsidRPr="00391B85" w:rsidRDefault="0086188F" w:rsidP="0086188F">
            <w:pPr>
              <w:pStyle w:val="SP-1Bullet"/>
              <w:rPr>
                <w:sz w:val="18"/>
                <w:szCs w:val="18"/>
              </w:rPr>
            </w:pPr>
            <w:r w:rsidRPr="00391B85">
              <w:rPr>
                <w:sz w:val="18"/>
                <w:szCs w:val="18"/>
              </w:rPr>
              <w:t>T</w:t>
            </w:r>
            <w:r w:rsidR="00710518" w:rsidRPr="00391B85">
              <w:rPr>
                <w:sz w:val="18"/>
                <w:szCs w:val="18"/>
              </w:rPr>
              <w:t>arget traditional leaders with counseling and SBCC materials to increase awareness of importance of pumpkin and its benefits for pregnant women.</w:t>
            </w:r>
            <w:r w:rsidR="009B144A" w:rsidRPr="00391B85">
              <w:rPr>
                <w:sz w:val="18"/>
                <w:szCs w:val="18"/>
              </w:rPr>
              <w:t xml:space="preserve"> </w:t>
            </w:r>
          </w:p>
          <w:p w14:paraId="1CD3E645" w14:textId="77777777" w:rsidR="00710518" w:rsidRPr="00391B85" w:rsidRDefault="00710518" w:rsidP="0086188F">
            <w:pPr>
              <w:pStyle w:val="SP-1Bullet"/>
              <w:rPr>
                <w:rStyle w:val="QuickHeading1Char"/>
                <w:rFonts w:eastAsia="Calibri" w:cs="Helvetica"/>
                <w:b w:val="0"/>
                <w:color w:val="auto"/>
                <w:sz w:val="18"/>
                <w:szCs w:val="18"/>
                <w:lang w:val="en-US"/>
              </w:rPr>
            </w:pPr>
            <w:r w:rsidRPr="00391B85">
              <w:rPr>
                <w:sz w:val="18"/>
                <w:szCs w:val="18"/>
              </w:rPr>
              <w:t>Incorporate traditional and religious leaders into activities such as food demonstrations at the community level.</w:t>
            </w:r>
          </w:p>
          <w:p w14:paraId="083596D3" w14:textId="77777777" w:rsidR="00710518" w:rsidRPr="00391B85" w:rsidRDefault="00710518" w:rsidP="0086188F">
            <w:pPr>
              <w:pStyle w:val="SP-1Bullet"/>
              <w:rPr>
                <w:rStyle w:val="QuickHeading1Char"/>
                <w:rFonts w:eastAsia="Calibri" w:cs="Helvetica"/>
                <w:b w:val="0"/>
                <w:color w:val="auto"/>
                <w:sz w:val="18"/>
                <w:szCs w:val="18"/>
                <w:lang w:val="en-US"/>
              </w:rPr>
            </w:pPr>
            <w:r w:rsidRPr="00391B85">
              <w:rPr>
                <w:sz w:val="18"/>
                <w:szCs w:val="18"/>
              </w:rPr>
              <w:t>Include pumpkin and other colorful fruits and vegetables in counseling cards and posters to encouraged increased consumption by pregnant women.</w:t>
            </w:r>
            <w:r w:rsidR="009B144A" w:rsidRPr="00391B85">
              <w:rPr>
                <w:sz w:val="18"/>
                <w:szCs w:val="18"/>
              </w:rPr>
              <w:t xml:space="preserve"> </w:t>
            </w:r>
          </w:p>
          <w:p w14:paraId="0AE7C125" w14:textId="77777777" w:rsidR="00710518" w:rsidRPr="00391B85" w:rsidRDefault="00710518" w:rsidP="0086188F">
            <w:pPr>
              <w:pStyle w:val="SP-1Bullet"/>
              <w:rPr>
                <w:rStyle w:val="QuickHeading1Char"/>
                <w:rFonts w:eastAsia="Calibri" w:cs="Helvetica"/>
                <w:b w:val="0"/>
                <w:color w:val="auto"/>
                <w:sz w:val="18"/>
                <w:szCs w:val="18"/>
                <w:lang w:val="en-US"/>
              </w:rPr>
            </w:pPr>
            <w:r w:rsidRPr="00391B85">
              <w:rPr>
                <w:sz w:val="18"/>
                <w:szCs w:val="18"/>
              </w:rPr>
              <w:t>Ensure household level visits with key influential members (Husband, mother-in-law, etc.) are included.</w:t>
            </w:r>
            <w:r w:rsidR="009B144A" w:rsidRPr="00391B85">
              <w:rPr>
                <w:sz w:val="18"/>
                <w:szCs w:val="18"/>
              </w:rPr>
              <w:t xml:space="preserve"> </w:t>
            </w:r>
            <w:r w:rsidRPr="00391B85">
              <w:rPr>
                <w:sz w:val="18"/>
                <w:szCs w:val="18"/>
              </w:rPr>
              <w:t>Prioritize dialogue counseling and negotiation over do-able actions.</w:t>
            </w:r>
            <w:r w:rsidRPr="00391B85">
              <w:t xml:space="preserve"> </w:t>
            </w:r>
          </w:p>
        </w:tc>
      </w:tr>
      <w:tr w:rsidR="00710518" w:rsidRPr="00391B85" w14:paraId="5DCC5CC7" w14:textId="77777777" w:rsidTr="00847F18">
        <w:trPr>
          <w:trHeight w:val="1252"/>
        </w:trPr>
        <w:tc>
          <w:tcPr>
            <w:tcW w:w="1725" w:type="dxa"/>
            <w:shd w:val="clear" w:color="auto" w:fill="E28432" w:themeFill="accent2"/>
            <w:hideMark/>
          </w:tcPr>
          <w:p w14:paraId="511B99A7"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2AE26BC5" w14:textId="77777777"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negative consequences</w:t>
            </w:r>
            <w:r w:rsidR="0086188F" w:rsidRPr="00391B85">
              <w:rPr>
                <w:rStyle w:val="QuickHeading1Char"/>
                <w:rFonts w:eastAsia="Calibri" w:cs="Helvetica"/>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Non-Doers were 4.7 times more likely than Doers to list “Rashes/scratches the body or skin” as a disadvantage to eating pumpkin.</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(Pumpkin can be mildly allergenic in a small number of cases.)</w:t>
            </w:r>
            <w:r w:rsidR="009B144A" w:rsidRPr="00391B85">
              <w:rPr>
                <w:rStyle w:val="QuickHeading1Char"/>
                <w:rFonts w:eastAsia="Calibri" w:cs="Helvetica"/>
                <w:b w:val="0"/>
                <w:color w:val="auto"/>
                <w:sz w:val="18"/>
                <w:szCs w:val="18"/>
                <w:lang w:val="en-US"/>
              </w:rPr>
              <w:t xml:space="preserve"> </w:t>
            </w:r>
          </w:p>
          <w:p w14:paraId="68A00428" w14:textId="77777777" w:rsidR="00710518" w:rsidRPr="00391B85" w:rsidRDefault="0086188F"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Access:</w:t>
            </w:r>
            <w:r w:rsidR="00710518" w:rsidRPr="00391B85">
              <w:rPr>
                <w:rStyle w:val="QuickHeading1Char"/>
                <w:rFonts w:eastAsia="Calibri" w:cs="Helvetica"/>
                <w:b w:val="0"/>
                <w:color w:val="auto"/>
                <w:sz w:val="18"/>
                <w:szCs w:val="18"/>
                <w:lang w:val="en-US"/>
              </w:rPr>
              <w:t xml:space="preserve"> Non-Doers were 3.1 times more likely to say that it is sometimes hard for them to obtain pumpkin during the off-season.</w:t>
            </w:r>
          </w:p>
        </w:tc>
      </w:tr>
      <w:tr w:rsidR="00710518" w:rsidRPr="00391B85" w14:paraId="6D38591C" w14:textId="77777777" w:rsidTr="00847F18">
        <w:trPr>
          <w:trHeight w:val="883"/>
        </w:trPr>
        <w:tc>
          <w:tcPr>
            <w:tcW w:w="1725" w:type="dxa"/>
            <w:shd w:val="clear" w:color="auto" w:fill="E28432" w:themeFill="accent2"/>
            <w:hideMark/>
          </w:tcPr>
          <w:p w14:paraId="04102DDD"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7BBC3C84" w14:textId="56F2C8FA"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positive consequences</w:t>
            </w:r>
            <w:r w:rsidR="0086188F" w:rsidRPr="00391B85">
              <w:rPr>
                <w:rStyle w:val="QuickHeading1Char"/>
                <w:rFonts w:eastAsia="Calibri" w:cs="Helvetica"/>
                <w:b w:val="0"/>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Doers are 8.5 times more likely than Non-Doers to list </w:t>
            </w:r>
            <w:r w:rsidR="00B3076D" w:rsidRPr="00391B85">
              <w:rPr>
                <w:rStyle w:val="QuickHeading1Char"/>
                <w:rFonts w:eastAsia="Calibri" w:cs="Helvetica"/>
                <w:b w:val="0"/>
                <w:color w:val="auto"/>
                <w:sz w:val="18"/>
                <w:szCs w:val="18"/>
                <w:lang w:val="en-US"/>
              </w:rPr>
              <w:t>advantages</w:t>
            </w:r>
            <w:r w:rsidRPr="00391B85">
              <w:rPr>
                <w:rStyle w:val="QuickHeading1Char"/>
                <w:rFonts w:eastAsia="Calibri" w:cs="Helvetica"/>
                <w:b w:val="0"/>
                <w:color w:val="auto"/>
                <w:sz w:val="18"/>
                <w:szCs w:val="18"/>
                <w:lang w:val="en-US"/>
              </w:rPr>
              <w:t xml:space="preserve"> of feeding their child pumpkin (</w:t>
            </w:r>
            <w:r w:rsidR="00101E6B" w:rsidRPr="00391B85">
              <w:rPr>
                <w:rStyle w:val="QuickHeading1Char"/>
                <w:rFonts w:eastAsia="Calibri" w:cs="Helvetica"/>
                <w:b w:val="0"/>
                <w:color w:val="auto"/>
                <w:sz w:val="18"/>
                <w:szCs w:val="18"/>
                <w:lang w:val="en-US"/>
              </w:rPr>
              <w:t>e</w:t>
            </w:r>
            <w:r w:rsidRPr="00391B85">
              <w:rPr>
                <w:rStyle w:val="QuickHeading1Char"/>
                <w:rFonts w:eastAsia="Calibri" w:cs="Helvetica"/>
                <w:b w:val="0"/>
                <w:color w:val="auto"/>
                <w:sz w:val="18"/>
                <w:szCs w:val="18"/>
                <w:lang w:val="en-US"/>
              </w:rPr>
              <w:t>.g.</w:t>
            </w:r>
            <w:r w:rsidR="00101E6B"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r w:rsidR="00101E6B" w:rsidRPr="00391B85">
              <w:rPr>
                <w:rStyle w:val="QuickHeading1Char"/>
                <w:rFonts w:eastAsia="Calibri" w:cs="Helvetica"/>
                <w:b w:val="0"/>
                <w:color w:val="auto"/>
                <w:sz w:val="18"/>
                <w:szCs w:val="18"/>
                <w:lang w:val="en-US"/>
              </w:rPr>
              <w:t>e</w:t>
            </w:r>
            <w:r w:rsidRPr="00391B85">
              <w:rPr>
                <w:rStyle w:val="QuickHeading1Char"/>
                <w:rFonts w:eastAsia="Calibri" w:cs="Helvetica"/>
                <w:b w:val="0"/>
                <w:color w:val="auto"/>
                <w:sz w:val="18"/>
                <w:szCs w:val="18"/>
                <w:lang w:val="en-US"/>
              </w:rPr>
              <w:t>ating pumpkin makes my child clever/happy/</w:t>
            </w:r>
            <w:r w:rsidR="00101E6B" w:rsidRPr="00391B85">
              <w:rPr>
                <w:rStyle w:val="QuickHeading1Char"/>
                <w:rFonts w:eastAsia="Calibri" w:cs="Helvetica"/>
                <w:b w:val="0"/>
                <w:color w:val="auto"/>
                <w:sz w:val="18"/>
                <w:szCs w:val="18"/>
                <w:lang w:val="en-US"/>
              </w:rPr>
              <w:t>f</w:t>
            </w:r>
            <w:r w:rsidRPr="00391B85">
              <w:rPr>
                <w:rStyle w:val="QuickHeading1Char"/>
                <w:rFonts w:eastAsia="Calibri" w:cs="Helvetica"/>
                <w:b w:val="0"/>
                <w:color w:val="auto"/>
                <w:sz w:val="18"/>
                <w:szCs w:val="18"/>
                <w:lang w:val="en-US"/>
              </w:rPr>
              <w:t xml:space="preserve">ine </w:t>
            </w:r>
            <w:r w:rsidR="00101E6B" w:rsidRPr="00391B85">
              <w:rPr>
                <w:rStyle w:val="QuickHeading1Char"/>
                <w:rFonts w:eastAsia="Calibri" w:cs="Helvetica"/>
                <w:b w:val="0"/>
                <w:color w:val="auto"/>
                <w:sz w:val="18"/>
                <w:szCs w:val="18"/>
                <w:lang w:val="en-US"/>
              </w:rPr>
              <w:t>bodied</w:t>
            </w:r>
            <w:r w:rsidRPr="00391B85">
              <w:rPr>
                <w:rStyle w:val="QuickHeading1Char"/>
                <w:rFonts w:eastAsia="Calibri" w:cs="Helvetica"/>
                <w:b w:val="0"/>
                <w:color w:val="auto"/>
                <w:sz w:val="18"/>
                <w:szCs w:val="18"/>
                <w:lang w:val="en-US"/>
              </w:rPr>
              <w:t>/ fat/free from hunger/</w:t>
            </w:r>
            <w:r w:rsidR="00101E6B" w:rsidRPr="00391B85">
              <w:rPr>
                <w:rStyle w:val="QuickHeading1Char"/>
                <w:rFonts w:eastAsia="Calibri" w:cs="Helvetica"/>
                <w:b w:val="0"/>
                <w:color w:val="auto"/>
                <w:sz w:val="18"/>
                <w:szCs w:val="18"/>
                <w:lang w:val="en-US"/>
              </w:rPr>
              <w:t>vital</w:t>
            </w:r>
            <w:r w:rsidRPr="00391B85">
              <w:rPr>
                <w:rStyle w:val="QuickHeading1Char"/>
                <w:rFonts w:eastAsia="Calibri" w:cs="Helvetica"/>
                <w:b w:val="0"/>
                <w:color w:val="auto"/>
                <w:sz w:val="18"/>
                <w:szCs w:val="18"/>
                <w:lang w:val="en-US"/>
              </w:rPr>
              <w:t>/happy after eating).</w:t>
            </w:r>
          </w:p>
          <w:p w14:paraId="7F6A8DDC" w14:textId="00FFB1C5"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action efficacy</w:t>
            </w:r>
            <w:r w:rsidR="0086188F" w:rsidRPr="00391B85">
              <w:rPr>
                <w:rStyle w:val="QuickHeading1Char"/>
                <w:rFonts w:eastAsia="Calibri" w:cs="Helvetica"/>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Doers are 2.7 times more likely than Non-Doers to believe giving </w:t>
            </w:r>
            <w:r w:rsidR="00AB52A7" w:rsidRPr="00391B85">
              <w:rPr>
                <w:rStyle w:val="QuickHeading1Char"/>
                <w:rFonts w:eastAsia="Calibri" w:cs="Helvetica"/>
                <w:b w:val="0"/>
                <w:color w:val="auto"/>
                <w:sz w:val="18"/>
                <w:szCs w:val="18"/>
                <w:lang w:val="en-US"/>
              </w:rPr>
              <w:t xml:space="preserve">their </w:t>
            </w:r>
            <w:r w:rsidRPr="00391B85">
              <w:rPr>
                <w:rStyle w:val="QuickHeading1Char"/>
                <w:rFonts w:eastAsia="Calibri" w:cs="Helvetica"/>
                <w:b w:val="0"/>
                <w:color w:val="auto"/>
                <w:sz w:val="18"/>
                <w:szCs w:val="18"/>
                <w:lang w:val="en-US"/>
              </w:rPr>
              <w:t xml:space="preserve">child pumpkin to eat regularly will prevent </w:t>
            </w:r>
            <w:r w:rsidR="00AB52A7" w:rsidRPr="00391B85">
              <w:rPr>
                <w:rStyle w:val="QuickHeading1Char"/>
                <w:rFonts w:eastAsia="Calibri" w:cs="Helvetica"/>
                <w:b w:val="0"/>
                <w:color w:val="auto"/>
                <w:sz w:val="18"/>
                <w:szCs w:val="18"/>
                <w:lang w:val="en-US"/>
              </w:rPr>
              <w:t xml:space="preserve">the </w:t>
            </w:r>
            <w:r w:rsidRPr="00391B85">
              <w:rPr>
                <w:rStyle w:val="QuickHeading1Char"/>
                <w:rFonts w:eastAsia="Calibri" w:cs="Helvetica"/>
                <w:b w:val="0"/>
                <w:color w:val="auto"/>
                <w:sz w:val="18"/>
                <w:szCs w:val="18"/>
                <w:lang w:val="en-US"/>
              </w:rPr>
              <w:t>child from becoming malnourished</w:t>
            </w:r>
          </w:p>
          <w:p w14:paraId="35D11F24" w14:textId="6C537614" w:rsidR="00710518" w:rsidRPr="00391B85" w:rsidRDefault="0086188F"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divine will:</w:t>
            </w:r>
            <w:r w:rsidR="00710518" w:rsidRPr="00391B85">
              <w:rPr>
                <w:rStyle w:val="QuickHeading1Char"/>
                <w:rFonts w:eastAsia="Calibri" w:cs="Helvetica"/>
                <w:b w:val="0"/>
                <w:color w:val="auto"/>
                <w:sz w:val="18"/>
                <w:szCs w:val="18"/>
                <w:lang w:val="en-US"/>
              </w:rPr>
              <w:t xml:space="preserve"> Doers were 3.6 times more likely than Non-Doers to say that giving </w:t>
            </w:r>
            <w:r w:rsidR="00AB52A7" w:rsidRPr="00391B85">
              <w:rPr>
                <w:rStyle w:val="QuickHeading1Char"/>
                <w:rFonts w:eastAsia="Calibri" w:cs="Helvetica"/>
                <w:b w:val="0"/>
                <w:color w:val="auto"/>
                <w:sz w:val="18"/>
                <w:szCs w:val="18"/>
                <w:lang w:val="en-US"/>
              </w:rPr>
              <w:t>their</w:t>
            </w:r>
            <w:r w:rsidR="00710518" w:rsidRPr="00391B85">
              <w:rPr>
                <w:rStyle w:val="QuickHeading1Char"/>
                <w:rFonts w:eastAsia="Calibri" w:cs="Helvetica"/>
                <w:b w:val="0"/>
                <w:color w:val="auto"/>
                <w:sz w:val="18"/>
                <w:szCs w:val="18"/>
                <w:lang w:val="en-US"/>
              </w:rPr>
              <w:t xml:space="preserve"> child pumpkin to eat regularly is good in the sight of God.</w:t>
            </w:r>
          </w:p>
          <w:p w14:paraId="32A48969" w14:textId="05FDDB44" w:rsidR="00710518" w:rsidRPr="00391B85" w:rsidRDefault="00710518" w:rsidP="00101E6B">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Parents’ taste</w:t>
            </w:r>
            <w:r w:rsidR="0086188F" w:rsidRPr="00391B85">
              <w:rPr>
                <w:rStyle w:val="QuickHeading1Char"/>
                <w:rFonts w:eastAsia="Calibri" w:cs="Helvetica"/>
                <w:color w:val="auto"/>
                <w:sz w:val="18"/>
                <w:szCs w:val="18"/>
                <w:lang w:val="en-US"/>
              </w:rPr>
              <w:t>:</w:t>
            </w:r>
            <w:r w:rsidRPr="00391B85">
              <w:rPr>
                <w:rStyle w:val="QuickHeading1Char"/>
                <w:rFonts w:eastAsia="Calibri" w:cs="Helvetica"/>
                <w:b w:val="0"/>
                <w:color w:val="auto"/>
                <w:sz w:val="18"/>
                <w:szCs w:val="18"/>
                <w:lang w:val="en-US"/>
              </w:rPr>
              <w:t xml:space="preserve"> If parents like pumpkin they are more likely to serve it to their children.</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Doers were 7.6 times more likely than </w:t>
            </w:r>
            <w:r w:rsidR="00101E6B" w:rsidRPr="00391B85">
              <w:rPr>
                <w:rStyle w:val="QuickHeading1Char"/>
                <w:rFonts w:eastAsia="Calibri" w:cs="Helvetica"/>
                <w:b w:val="0"/>
                <w:color w:val="auto"/>
                <w:sz w:val="18"/>
                <w:szCs w:val="18"/>
                <w:lang w:val="en-US"/>
              </w:rPr>
              <w:t>Non</w:t>
            </w:r>
            <w:r w:rsidRPr="00391B85">
              <w:rPr>
                <w:rStyle w:val="QuickHeading1Char"/>
                <w:rFonts w:eastAsia="Calibri" w:cs="Helvetica"/>
                <w:b w:val="0"/>
                <w:color w:val="auto"/>
                <w:sz w:val="18"/>
                <w:szCs w:val="18"/>
                <w:lang w:val="en-US"/>
              </w:rPr>
              <w:t>-</w:t>
            </w:r>
            <w:r w:rsidR="00101E6B" w:rsidRPr="00391B85">
              <w:rPr>
                <w:rStyle w:val="QuickHeading1Char"/>
                <w:rFonts w:eastAsia="Calibri" w:cs="Helvetica"/>
                <w:b w:val="0"/>
                <w:color w:val="auto"/>
                <w:sz w:val="18"/>
                <w:szCs w:val="18"/>
                <w:lang w:val="en-US"/>
              </w:rPr>
              <w:t>D</w:t>
            </w:r>
            <w:r w:rsidRPr="00391B85">
              <w:rPr>
                <w:rStyle w:val="QuickHeading1Char"/>
                <w:rFonts w:eastAsia="Calibri" w:cs="Helvetica"/>
                <w:b w:val="0"/>
                <w:color w:val="auto"/>
                <w:sz w:val="18"/>
                <w:szCs w:val="18"/>
                <w:lang w:val="en-US"/>
              </w:rPr>
              <w:t xml:space="preserve">oers to say that they themselves like pumpkin. </w:t>
            </w:r>
          </w:p>
        </w:tc>
      </w:tr>
      <w:tr w:rsidR="00710518" w:rsidRPr="00391B85" w14:paraId="6FC831CB" w14:textId="77777777" w:rsidTr="00847F18">
        <w:trPr>
          <w:trHeight w:val="1066"/>
        </w:trPr>
        <w:tc>
          <w:tcPr>
            <w:tcW w:w="1725" w:type="dxa"/>
            <w:shd w:val="clear" w:color="auto" w:fill="E28432" w:themeFill="accent2"/>
          </w:tcPr>
          <w:p w14:paraId="25BF6A74" w14:textId="76D182D6"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474601"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3B63B18B" w14:textId="77777777" w:rsidR="00710518" w:rsidRPr="00391B85" w:rsidRDefault="00710518" w:rsidP="00847F18">
            <w:pPr>
              <w:pStyle w:val="SP-TableText"/>
            </w:pPr>
            <w:r w:rsidRPr="00391B85">
              <w:t>Train farmers and traders on good storage practices for pumpkin through ABCs and SBCC material dissemination.</w:t>
            </w:r>
          </w:p>
          <w:p w14:paraId="7A9EED52" w14:textId="5E95425A" w:rsidR="00710518" w:rsidRPr="00391B85" w:rsidRDefault="00710518" w:rsidP="00847F18">
            <w:pPr>
              <w:pStyle w:val="SP-TableText"/>
            </w:pPr>
            <w:r w:rsidRPr="00391B85">
              <w:t>Encourage traders to sell affordable pumpkin so pregnant women can purchase.</w:t>
            </w:r>
            <w:r w:rsidR="009B144A" w:rsidRPr="00391B85">
              <w:t xml:space="preserve"> </w:t>
            </w:r>
          </w:p>
          <w:p w14:paraId="3E035C19" w14:textId="1F1F6538"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Promote growing of vitamin-A rich foods at the household or village level – especially during the </w:t>
            </w:r>
            <w:r w:rsidR="00CC4426" w:rsidRPr="00391B85">
              <w:rPr>
                <w:rStyle w:val="QuickHeading1Char"/>
                <w:rFonts w:eastAsia="Calibri" w:cs="Helvetica"/>
                <w:b w:val="0"/>
                <w:color w:val="auto"/>
                <w:sz w:val="18"/>
                <w:szCs w:val="18"/>
                <w:lang w:val="en-US"/>
              </w:rPr>
              <w:t>off-season</w:t>
            </w:r>
            <w:r w:rsidRPr="00391B85">
              <w:rPr>
                <w:rStyle w:val="QuickHeading1Char"/>
                <w:rFonts w:eastAsia="Calibri" w:cs="Helvetica"/>
                <w:b w:val="0"/>
                <w:color w:val="auto"/>
                <w:sz w:val="18"/>
                <w:szCs w:val="18"/>
                <w:lang w:val="en-US"/>
              </w:rPr>
              <w:t>.</w:t>
            </w:r>
          </w:p>
          <w:p w14:paraId="21F107EC" w14:textId="127AC5C0"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Improve the value chain for vitamin-A rich foods to enhance quality, availability, and affordability at the village</w:t>
            </w:r>
            <w:r w:rsidR="00012DA1"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level year-round. [See Adapted Value Chain Analysis of Pumpkin for </w:t>
            </w:r>
            <w:r w:rsidRPr="00391B85">
              <w:rPr>
                <w:rStyle w:val="QuickHeading1Char"/>
                <w:rFonts w:eastAsia="Calibri" w:cs="Helvetica"/>
                <w:b w:val="0"/>
                <w:color w:val="auto"/>
                <w:sz w:val="18"/>
                <w:szCs w:val="18"/>
                <w:lang w:val="en-US"/>
              </w:rPr>
              <w:lastRenderedPageBreak/>
              <w:t>more detail]</w:t>
            </w:r>
          </w:p>
          <w:p w14:paraId="36C99E3C" w14:textId="77777777"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Investigate which of the more common vitamin A-rich foods are known to cause allergies.</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Identify an alternative vitamin-A rich food that is also plentiful during the same season as the allergenic one.</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Consider promoting foods in pairs with the message</w:t>
            </w:r>
            <w:r w:rsidR="00101E6B"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“If your child doesn’t like one vitamin A-rich food, try another.”</w:t>
            </w:r>
            <w:r w:rsidR="009B144A" w:rsidRPr="00391B85">
              <w:rPr>
                <w:rStyle w:val="QuickHeading1Char"/>
                <w:rFonts w:eastAsia="Calibri" w:cs="Helvetica"/>
                <w:b w:val="0"/>
                <w:color w:val="auto"/>
                <w:sz w:val="18"/>
                <w:szCs w:val="18"/>
                <w:lang w:val="en-US"/>
              </w:rPr>
              <w:t xml:space="preserve"> </w:t>
            </w:r>
          </w:p>
        </w:tc>
      </w:tr>
      <w:tr w:rsidR="00710518" w:rsidRPr="00391B85" w14:paraId="2A392958" w14:textId="77777777" w:rsidTr="00847F18">
        <w:trPr>
          <w:trHeight w:val="541"/>
        </w:trPr>
        <w:tc>
          <w:tcPr>
            <w:tcW w:w="1725" w:type="dxa"/>
            <w:shd w:val="clear" w:color="auto" w:fill="E28432" w:themeFill="accent2"/>
          </w:tcPr>
          <w:p w14:paraId="6E2B3C51" w14:textId="77777777" w:rsidR="00710518" w:rsidRPr="00391B85" w:rsidRDefault="007105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Comments</w:t>
            </w:r>
          </w:p>
        </w:tc>
        <w:tc>
          <w:tcPr>
            <w:tcW w:w="7804" w:type="dxa"/>
            <w:shd w:val="clear" w:color="auto" w:fill="auto"/>
          </w:tcPr>
          <w:p w14:paraId="0BB5EE22" w14:textId="77777777"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Will need to develop a lesson plan or brief training guide for the use of each material developed.</w:t>
            </w:r>
          </w:p>
          <w:p w14:paraId="5D7D47D2" w14:textId="0B011744" w:rsidR="00710518" w:rsidRPr="00391B85" w:rsidRDefault="00710518" w:rsidP="00847F18">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Consult with UNICEF on the possibility of incorporating some of these messages into their IYCF take-home materials, currently being developed. </w:t>
            </w:r>
          </w:p>
        </w:tc>
      </w:tr>
    </w:tbl>
    <w:p w14:paraId="6DF3D794" w14:textId="77777777" w:rsidR="00F8397C" w:rsidRPr="00391B85" w:rsidRDefault="00F8397C">
      <w:pPr>
        <w:spacing w:before="0" w:after="0" w:line="240" w:lineRule="auto"/>
        <w:rPr>
          <w:rFonts w:ascii="Century Gothic" w:hAnsi="Century Gothic"/>
          <w:sz w:val="36"/>
        </w:rPr>
      </w:pPr>
    </w:p>
    <w:p w14:paraId="3EA234F6" w14:textId="77777777" w:rsidR="00081568" w:rsidRPr="00391B85" w:rsidRDefault="00081568">
      <w:pPr>
        <w:spacing w:before="0" w:after="0" w:line="240" w:lineRule="auto"/>
        <w:rPr>
          <w:rFonts w:ascii="Century Gothic" w:hAnsi="Century Gothic"/>
          <w:sz w:val="36"/>
        </w:rPr>
      </w:pPr>
    </w:p>
    <w:p w14:paraId="6FD6A64B" w14:textId="77777777" w:rsidR="00710518" w:rsidRPr="00391B85" w:rsidRDefault="00710518">
      <w:pPr>
        <w:spacing w:before="0" w:after="0" w:line="240" w:lineRule="auto"/>
        <w:rPr>
          <w:rFonts w:ascii="Century Gothic" w:hAnsi="Century Gothic"/>
          <w:sz w:val="36"/>
        </w:rPr>
      </w:pPr>
    </w:p>
    <w:p w14:paraId="18B67ECA" w14:textId="77777777" w:rsidR="00710518" w:rsidRPr="00391B85" w:rsidRDefault="00710518">
      <w:pPr>
        <w:spacing w:before="0" w:after="0" w:line="240" w:lineRule="auto"/>
        <w:rPr>
          <w:rFonts w:ascii="Century Gothic" w:hAnsi="Century Gothic"/>
          <w:sz w:val="36"/>
        </w:rPr>
      </w:pPr>
      <w:r w:rsidRPr="00391B85">
        <w:rPr>
          <w:rFonts w:ascii="Century Gothic" w:hAnsi="Century Gothic"/>
          <w:sz w:val="36"/>
        </w:rPr>
        <w:br w:type="page"/>
      </w:r>
    </w:p>
    <w:p w14:paraId="2C2AC275" w14:textId="77777777" w:rsidR="00710518" w:rsidRPr="00391B85" w:rsidRDefault="00710518">
      <w:pPr>
        <w:spacing w:before="0" w:after="0" w:line="240" w:lineRule="auto"/>
        <w:rPr>
          <w:rFonts w:ascii="Century Gothic" w:hAnsi="Century Gothic"/>
          <w:sz w:val="36"/>
        </w:rPr>
      </w:pPr>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847F18" w:rsidRPr="00391B85" w14:paraId="71A4AE5B" w14:textId="77777777" w:rsidTr="00847F18">
        <w:trPr>
          <w:trHeight w:val="352"/>
          <w:tblHeader/>
        </w:trPr>
        <w:tc>
          <w:tcPr>
            <w:tcW w:w="9529" w:type="dxa"/>
            <w:gridSpan w:val="2"/>
            <w:shd w:val="clear" w:color="auto" w:fill="47652D" w:themeFill="text2"/>
          </w:tcPr>
          <w:p w14:paraId="7F72C962" w14:textId="43E64E3D" w:rsidR="00847F18" w:rsidRPr="00391B85" w:rsidRDefault="00847F18" w:rsidP="0028291F">
            <w:pPr>
              <w:pStyle w:val="SP-TableHeaderRow"/>
              <w:rPr>
                <w:rStyle w:val="QuickHeading1Char"/>
                <w:rFonts w:ascii="Times New Roman" w:eastAsia="Calibri" w:hAnsi="Times New Roman"/>
                <w:b w:val="0"/>
                <w:noProof/>
                <w:szCs w:val="24"/>
                <w:lang w:val="en-US"/>
              </w:rPr>
            </w:pPr>
            <w:r w:rsidRPr="00391B85">
              <w:rPr>
                <w:b/>
                <w:noProof/>
              </w:rPr>
              <w:t xml:space="preserve">Pregnant and lactating women consume at least one serving of vitamin </w:t>
            </w:r>
            <w:r w:rsidR="00922479" w:rsidRPr="00391B85">
              <w:rPr>
                <w:b/>
                <w:noProof/>
              </w:rPr>
              <w:t>A-</w:t>
            </w:r>
            <w:r w:rsidRPr="00391B85">
              <w:rPr>
                <w:b/>
                <w:noProof/>
              </w:rPr>
              <w:t>rich foods daily year-round</w:t>
            </w:r>
          </w:p>
        </w:tc>
      </w:tr>
      <w:tr w:rsidR="00847F18" w:rsidRPr="00391B85" w14:paraId="3C160BF3" w14:textId="77777777" w:rsidTr="00847F18">
        <w:trPr>
          <w:trHeight w:val="352"/>
          <w:tblHeader/>
        </w:trPr>
        <w:tc>
          <w:tcPr>
            <w:tcW w:w="1725" w:type="dxa"/>
            <w:shd w:val="clear" w:color="auto" w:fill="91993E" w:themeFill="accent1"/>
          </w:tcPr>
          <w:p w14:paraId="55C1DFB4"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09AFE5F8"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847F18" w:rsidRPr="00391B85" w14:paraId="24E49D5B" w14:textId="77777777" w:rsidTr="0086188F">
        <w:trPr>
          <w:trHeight w:val="845"/>
        </w:trPr>
        <w:tc>
          <w:tcPr>
            <w:tcW w:w="1725" w:type="dxa"/>
            <w:shd w:val="clear" w:color="auto" w:fill="E28432" w:themeFill="accent2"/>
            <w:hideMark/>
          </w:tcPr>
          <w:p w14:paraId="34D52D3D"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71354D55" w14:textId="75545F63"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Pregnant and lactating </w:t>
            </w:r>
            <w:r w:rsidR="0086188F" w:rsidRPr="00391B85">
              <w:rPr>
                <w:rStyle w:val="QuickHeading1Char"/>
                <w:rFonts w:eastAsia="Calibri" w:cs="Helvetica"/>
                <w:b w:val="0"/>
                <w:color w:val="auto"/>
                <w:sz w:val="18"/>
                <w:szCs w:val="18"/>
                <w:lang w:val="en-US"/>
              </w:rPr>
              <w:t>women</w:t>
            </w:r>
            <w:r w:rsidRPr="00391B85">
              <w:rPr>
                <w:rStyle w:val="QuickHeading1Char"/>
                <w:rFonts w:eastAsia="Calibri" w:cs="Helvetica"/>
                <w:b w:val="0"/>
                <w:color w:val="auto"/>
                <w:sz w:val="18"/>
                <w:szCs w:val="18"/>
                <w:lang w:val="en-US"/>
              </w:rPr>
              <w:t xml:space="preserve"> (PLW) consume at least one serving </w:t>
            </w:r>
            <w:r w:rsidR="0086188F" w:rsidRPr="00391B85">
              <w:rPr>
                <w:rStyle w:val="QuickHeading1Char"/>
                <w:rFonts w:eastAsia="Calibri" w:cs="Helvetica"/>
                <w:b w:val="0"/>
                <w:color w:val="auto"/>
                <w:sz w:val="18"/>
                <w:szCs w:val="18"/>
                <w:lang w:val="en-US"/>
              </w:rPr>
              <w:t>of pumpkin</w:t>
            </w:r>
            <w:r w:rsidRPr="00391B85">
              <w:rPr>
                <w:rStyle w:val="QuickHeading1Char"/>
                <w:rFonts w:eastAsia="Calibri" w:cs="Helvetica"/>
                <w:b w:val="0"/>
                <w:color w:val="auto"/>
                <w:sz w:val="18"/>
                <w:szCs w:val="18"/>
                <w:lang w:val="en-US"/>
              </w:rPr>
              <w:t>, mango, dark green leaves, papaya, or orange-fleshed sweet potato each day year-round</w:t>
            </w:r>
            <w:r w:rsidR="0086188F" w:rsidRPr="00391B85">
              <w:rPr>
                <w:rStyle w:val="QuickHeading1Char"/>
                <w:rFonts w:eastAsia="Calibri" w:cs="Helvetica"/>
                <w:b w:val="0"/>
                <w:color w:val="auto"/>
                <w:sz w:val="18"/>
                <w:szCs w:val="18"/>
                <w:lang w:val="en-US"/>
              </w:rPr>
              <w:t>.</w:t>
            </w:r>
          </w:p>
        </w:tc>
      </w:tr>
      <w:tr w:rsidR="00847F18" w:rsidRPr="00391B85" w14:paraId="7A1B38FC" w14:textId="77777777" w:rsidTr="0086188F">
        <w:trPr>
          <w:trHeight w:val="530"/>
        </w:trPr>
        <w:tc>
          <w:tcPr>
            <w:tcW w:w="1725" w:type="dxa"/>
            <w:shd w:val="clear" w:color="auto" w:fill="E28432" w:themeFill="accent2"/>
            <w:hideMark/>
          </w:tcPr>
          <w:p w14:paraId="7175800D" w14:textId="40DC4204"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AB52A7"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43BE6450" w14:textId="3B14FE34" w:rsidR="00847F18" w:rsidRPr="00391B85" w:rsidRDefault="00AB52A7"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 Pregnant and </w:t>
            </w:r>
            <w:r w:rsidR="00B3076D" w:rsidRPr="00391B85">
              <w:rPr>
                <w:rStyle w:val="QuickHeading1Char"/>
                <w:rFonts w:eastAsia="Calibri" w:cs="Helvetica"/>
                <w:b w:val="0"/>
                <w:color w:val="auto"/>
                <w:sz w:val="18"/>
                <w:szCs w:val="18"/>
                <w:lang w:val="en-US"/>
              </w:rPr>
              <w:t>lactating</w:t>
            </w:r>
            <w:r w:rsidRPr="00391B85">
              <w:rPr>
                <w:rStyle w:val="QuickHeading1Char"/>
                <w:rFonts w:eastAsia="Calibri" w:cs="Helvetica"/>
                <w:b w:val="0"/>
                <w:color w:val="auto"/>
                <w:sz w:val="18"/>
                <w:szCs w:val="18"/>
                <w:lang w:val="en-US"/>
              </w:rPr>
              <w:t xml:space="preserve"> women</w:t>
            </w:r>
          </w:p>
        </w:tc>
      </w:tr>
      <w:tr w:rsidR="00847F18" w:rsidRPr="00391B85" w14:paraId="71D04EE7" w14:textId="77777777" w:rsidTr="00847F18">
        <w:trPr>
          <w:trHeight w:val="454"/>
        </w:trPr>
        <w:tc>
          <w:tcPr>
            <w:tcW w:w="1725" w:type="dxa"/>
            <w:shd w:val="clear" w:color="auto" w:fill="E28432" w:themeFill="accent2"/>
          </w:tcPr>
          <w:p w14:paraId="01661948"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44E48AD7" w14:textId="7ED572C8"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Health workers</w:t>
            </w:r>
            <w:r w:rsidR="0086188F" w:rsidRPr="00391B85">
              <w:rPr>
                <w:rStyle w:val="QuickHeading1Char"/>
                <w:rFonts w:eastAsia="Calibri" w:cs="Helvetica"/>
                <w:color w:val="auto"/>
                <w:sz w:val="18"/>
                <w:szCs w:val="18"/>
                <w:lang w:val="en-US"/>
              </w:rPr>
              <w:t>:</w:t>
            </w:r>
            <w:r w:rsidRPr="00391B85">
              <w:rPr>
                <w:rStyle w:val="QuickHeading1Char"/>
                <w:rFonts w:eastAsia="Calibri" w:cs="Helvetica"/>
                <w:color w:val="auto"/>
                <w:sz w:val="18"/>
                <w:szCs w:val="18"/>
                <w:lang w:val="en-US"/>
              </w:rPr>
              <w:t xml:space="preserve"> </w:t>
            </w:r>
            <w:r w:rsidRPr="00391B85">
              <w:rPr>
                <w:rStyle w:val="QuickHeading1Char"/>
                <w:rFonts w:eastAsia="Calibri" w:cs="Helvetica"/>
                <w:b w:val="0"/>
                <w:color w:val="auto"/>
                <w:sz w:val="18"/>
                <w:szCs w:val="18"/>
                <w:lang w:val="en-US"/>
              </w:rPr>
              <w:t xml:space="preserve">Doers were 8.5 times more likely than Non-Doers to share </w:t>
            </w:r>
            <w:proofErr w:type="gramStart"/>
            <w:r w:rsidRPr="00391B85">
              <w:rPr>
                <w:rStyle w:val="QuickHeading1Char"/>
                <w:rFonts w:eastAsia="Calibri" w:cs="Helvetica"/>
                <w:b w:val="0"/>
                <w:color w:val="auto"/>
                <w:sz w:val="18"/>
                <w:szCs w:val="18"/>
                <w:lang w:val="en-US"/>
              </w:rPr>
              <w:t xml:space="preserve">that </w:t>
            </w:r>
            <w:r w:rsidR="00101E6B" w:rsidRPr="00391B85">
              <w:rPr>
                <w:rStyle w:val="QuickHeading1Char"/>
                <w:rFonts w:eastAsia="Calibri" w:cs="Helvetica"/>
                <w:b w:val="0"/>
                <w:color w:val="auto"/>
                <w:sz w:val="18"/>
                <w:szCs w:val="18"/>
                <w:lang w:val="en-US"/>
              </w:rPr>
              <w:t>h</w:t>
            </w:r>
            <w:r w:rsidRPr="00391B85">
              <w:rPr>
                <w:rStyle w:val="QuickHeading1Char"/>
                <w:rFonts w:eastAsia="Calibri" w:cs="Helvetica"/>
                <w:b w:val="0"/>
                <w:color w:val="auto"/>
                <w:sz w:val="18"/>
                <w:szCs w:val="18"/>
                <w:lang w:val="en-US"/>
              </w:rPr>
              <w:t>ealth workers</w:t>
            </w:r>
            <w:proofErr w:type="gramEnd"/>
            <w:r w:rsidR="00101E6B" w:rsidRPr="00391B85">
              <w:rPr>
                <w:rStyle w:val="QuickHeading1Char"/>
                <w:rFonts w:eastAsia="Calibri" w:cs="Helvetica"/>
                <w:b w:val="0"/>
                <w:color w:val="auto"/>
                <w:sz w:val="18"/>
                <w:szCs w:val="18"/>
                <w:lang w:val="en-US"/>
              </w:rPr>
              <w:t xml:space="preserve"> and </w:t>
            </w:r>
            <w:r w:rsidRPr="00391B85">
              <w:rPr>
                <w:rStyle w:val="QuickHeading1Char"/>
                <w:rFonts w:eastAsia="Calibri" w:cs="Helvetica"/>
                <w:b w:val="0"/>
                <w:color w:val="auto"/>
                <w:sz w:val="18"/>
                <w:szCs w:val="18"/>
                <w:lang w:val="en-US"/>
              </w:rPr>
              <w:t>nurses approved of pumpkin consumption while pregnant.</w:t>
            </w:r>
          </w:p>
          <w:p w14:paraId="0EAF2FFA" w14:textId="5EF32AD4"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Mothers-in-law</w:t>
            </w:r>
            <w:r w:rsidR="00101E6B" w:rsidRPr="00391B85">
              <w:rPr>
                <w:rStyle w:val="QuickHeading1Char"/>
                <w:rFonts w:eastAsia="Calibri" w:cs="Helvetica"/>
                <w:b w:val="0"/>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00101E6B" w:rsidRPr="00391B85">
              <w:rPr>
                <w:rStyle w:val="QuickHeading1Char"/>
                <w:rFonts w:eastAsia="Calibri" w:cs="Helvetica"/>
                <w:b w:val="0"/>
                <w:color w:val="auto"/>
                <w:sz w:val="18"/>
                <w:szCs w:val="18"/>
                <w:lang w:val="en-US"/>
              </w:rPr>
              <w:t>m</w:t>
            </w:r>
            <w:r w:rsidRPr="00391B85">
              <w:rPr>
                <w:rStyle w:val="QuickHeading1Char"/>
                <w:rFonts w:eastAsia="Calibri" w:cs="Helvetica"/>
                <w:b w:val="0"/>
                <w:color w:val="auto"/>
                <w:sz w:val="18"/>
                <w:szCs w:val="18"/>
                <w:lang w:val="en-US"/>
              </w:rPr>
              <w:t>other</w:t>
            </w:r>
            <w:r w:rsidR="0086188F" w:rsidRPr="00391B85">
              <w:rPr>
                <w:rStyle w:val="QuickHeading1Char"/>
                <w:rFonts w:eastAsia="Calibri" w:cs="Helvetica"/>
                <w:b w:val="0"/>
                <w:color w:val="auto"/>
                <w:sz w:val="18"/>
                <w:szCs w:val="18"/>
                <w:lang w:val="en-US"/>
              </w:rPr>
              <w:t xml:space="preserve"> of </w:t>
            </w:r>
            <w:r w:rsidR="003616FF" w:rsidRPr="00391B85">
              <w:rPr>
                <w:rStyle w:val="QuickHeading1Char"/>
                <w:rFonts w:eastAsia="Calibri" w:cs="Helvetica"/>
                <w:b w:val="0"/>
                <w:color w:val="auto"/>
                <w:sz w:val="18"/>
                <w:szCs w:val="18"/>
                <w:lang w:val="en-US"/>
              </w:rPr>
              <w:t>pregnant and lactating women</w:t>
            </w:r>
            <w:r w:rsidR="0086188F" w:rsidRPr="00391B85">
              <w:rPr>
                <w:rStyle w:val="QuickHeading1Char"/>
                <w:rFonts w:eastAsia="Calibri" w:cs="Helvetica"/>
                <w:b w:val="0"/>
                <w:color w:val="auto"/>
                <w:sz w:val="18"/>
                <w:szCs w:val="18"/>
                <w:lang w:val="en-US"/>
              </w:rPr>
              <w:t xml:space="preserve">, </w:t>
            </w:r>
            <w:r w:rsidR="00101E6B" w:rsidRPr="00391B85">
              <w:rPr>
                <w:rStyle w:val="QuickHeading1Char"/>
                <w:rFonts w:eastAsia="Calibri" w:cs="Helvetica"/>
                <w:b w:val="0"/>
                <w:color w:val="auto"/>
                <w:sz w:val="18"/>
                <w:szCs w:val="18"/>
                <w:lang w:val="en-US"/>
              </w:rPr>
              <w:t>h</w:t>
            </w:r>
            <w:r w:rsidR="0086188F" w:rsidRPr="00391B85">
              <w:rPr>
                <w:rStyle w:val="QuickHeading1Char"/>
                <w:rFonts w:eastAsia="Calibri" w:cs="Helvetica"/>
                <w:b w:val="0"/>
                <w:color w:val="auto"/>
                <w:sz w:val="18"/>
                <w:szCs w:val="18"/>
                <w:lang w:val="en-US"/>
              </w:rPr>
              <w:t>usbands</w:t>
            </w:r>
          </w:p>
        </w:tc>
      </w:tr>
      <w:tr w:rsidR="00847F18" w:rsidRPr="00391B85" w14:paraId="23E103A1" w14:textId="77777777" w:rsidTr="00847F18">
        <w:trPr>
          <w:trHeight w:val="454"/>
        </w:trPr>
        <w:tc>
          <w:tcPr>
            <w:tcW w:w="1725" w:type="dxa"/>
            <w:shd w:val="clear" w:color="auto" w:fill="E28432" w:themeFill="accent2"/>
          </w:tcPr>
          <w:p w14:paraId="5F6FDFE3"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5BD64D9B" w14:textId="03D616F3" w:rsidR="00847F18" w:rsidRPr="00391B85" w:rsidRDefault="00AB52A7" w:rsidP="00083D6C">
            <w:pPr>
              <w:pStyle w:val="SP-NumberList"/>
              <w:numPr>
                <w:ilvl w:val="0"/>
                <w:numId w:val="14"/>
              </w:numPr>
              <w:rPr>
                <w:sz w:val="18"/>
                <w:szCs w:val="18"/>
              </w:rPr>
            </w:pPr>
            <w:r w:rsidRPr="00391B85">
              <w:rPr>
                <w:sz w:val="18"/>
                <w:szCs w:val="18"/>
              </w:rPr>
              <w:t>“</w:t>
            </w:r>
            <w:r w:rsidR="00847F18" w:rsidRPr="00391B85">
              <w:rPr>
                <w:sz w:val="18"/>
                <w:szCs w:val="18"/>
              </w:rPr>
              <w:t>You can eat pumpkin year-round</w:t>
            </w:r>
            <w:r w:rsidR="00101E6B" w:rsidRPr="00391B85">
              <w:rPr>
                <w:sz w:val="18"/>
                <w:szCs w:val="18"/>
              </w:rPr>
              <w:t>,</w:t>
            </w:r>
            <w:r w:rsidR="00847F18" w:rsidRPr="00391B85">
              <w:rPr>
                <w:sz w:val="18"/>
                <w:szCs w:val="18"/>
              </w:rPr>
              <w:t xml:space="preserve"> and </w:t>
            </w:r>
            <w:r w:rsidR="00101E6B" w:rsidRPr="00391B85">
              <w:rPr>
                <w:sz w:val="18"/>
                <w:szCs w:val="18"/>
              </w:rPr>
              <w:t>i</w:t>
            </w:r>
            <w:r w:rsidR="00847F18" w:rsidRPr="00391B85">
              <w:rPr>
                <w:sz w:val="18"/>
                <w:szCs w:val="18"/>
              </w:rPr>
              <w:t xml:space="preserve">t will make you and your future </w:t>
            </w:r>
            <w:proofErr w:type="gramStart"/>
            <w:r w:rsidR="00847F18" w:rsidRPr="00391B85">
              <w:rPr>
                <w:sz w:val="18"/>
                <w:szCs w:val="18"/>
              </w:rPr>
              <w:t>baby grow</w:t>
            </w:r>
            <w:proofErr w:type="gramEnd"/>
            <w:r w:rsidR="00847F18" w:rsidRPr="00391B85">
              <w:rPr>
                <w:sz w:val="18"/>
                <w:szCs w:val="18"/>
              </w:rPr>
              <w:t xml:space="preserve"> strong and healthy when you eat pumpkin while pregnant.</w:t>
            </w:r>
            <w:r w:rsidRPr="00391B85">
              <w:rPr>
                <w:sz w:val="18"/>
                <w:szCs w:val="18"/>
              </w:rPr>
              <w:t>”</w:t>
            </w:r>
          </w:p>
          <w:p w14:paraId="476C0B59" w14:textId="2F68F37F" w:rsidR="00847F18" w:rsidRPr="00391B85" w:rsidRDefault="00847F18" w:rsidP="00083D6C">
            <w:pPr>
              <w:pStyle w:val="SP-NumberList"/>
              <w:numPr>
                <w:ilvl w:val="0"/>
                <w:numId w:val="14"/>
              </w:numPr>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“Health workers recommend that you eat at least one serving of vitamin A-rich foods (pumpkin, dark green leaves, orange flesh sweet potato, </w:t>
            </w:r>
            <w:r w:rsidR="00B3076D" w:rsidRPr="00391B85">
              <w:rPr>
                <w:rStyle w:val="QuickHeading1Char"/>
                <w:rFonts w:eastAsia="Calibri" w:cs="Helvetica"/>
                <w:b w:val="0"/>
                <w:color w:val="auto"/>
                <w:sz w:val="18"/>
                <w:szCs w:val="18"/>
                <w:lang w:val="en-US"/>
              </w:rPr>
              <w:t>and papaya</w:t>
            </w:r>
            <w:r w:rsidRPr="00391B85">
              <w:rPr>
                <w:rStyle w:val="QuickHeading1Char"/>
                <w:rFonts w:eastAsia="Calibri" w:cs="Helvetica"/>
                <w:b w:val="0"/>
                <w:color w:val="auto"/>
                <w:sz w:val="18"/>
                <w:szCs w:val="18"/>
                <w:lang w:val="en-US"/>
              </w:rPr>
              <w:t xml:space="preserve">) every day while you are pregnant or lactating.” </w:t>
            </w:r>
          </w:p>
          <w:p w14:paraId="16FC3F95" w14:textId="33344DE8" w:rsidR="00847F18" w:rsidRPr="00391B85" w:rsidRDefault="00847F18" w:rsidP="00083D6C">
            <w:pPr>
              <w:pStyle w:val="SP-NumberList"/>
              <w:numPr>
                <w:ilvl w:val="0"/>
                <w:numId w:val="14"/>
              </w:numPr>
              <w:rPr>
                <w:sz w:val="18"/>
                <w:szCs w:val="18"/>
              </w:rPr>
            </w:pPr>
            <w:r w:rsidRPr="00391B85">
              <w:rPr>
                <w:sz w:val="18"/>
                <w:szCs w:val="18"/>
              </w:rPr>
              <w:t xml:space="preserve"> “Your husband</w:t>
            </w:r>
            <w:r w:rsidR="00CB78C9" w:rsidRPr="00391B85">
              <w:rPr>
                <w:sz w:val="18"/>
                <w:szCs w:val="18"/>
              </w:rPr>
              <w:t xml:space="preserve"> </w:t>
            </w:r>
            <w:r w:rsidR="00B3076D" w:rsidRPr="00391B85">
              <w:rPr>
                <w:sz w:val="18"/>
                <w:szCs w:val="18"/>
              </w:rPr>
              <w:t>and mother</w:t>
            </w:r>
            <w:r w:rsidRPr="00391B85">
              <w:rPr>
                <w:sz w:val="18"/>
                <w:szCs w:val="18"/>
              </w:rPr>
              <w:t>-in-law will approve of you eating pumpkin while pregnant since it will help your child grow well! [</w:t>
            </w:r>
            <w:r w:rsidR="00B3076D" w:rsidRPr="00391B85">
              <w:rPr>
                <w:sz w:val="18"/>
                <w:szCs w:val="18"/>
              </w:rPr>
              <w:t>E</w:t>
            </w:r>
            <w:r w:rsidRPr="00391B85">
              <w:rPr>
                <w:sz w:val="18"/>
                <w:szCs w:val="18"/>
              </w:rPr>
              <w:t>.g.</w:t>
            </w:r>
            <w:r w:rsidR="00CB78C9" w:rsidRPr="00391B85">
              <w:rPr>
                <w:sz w:val="18"/>
                <w:szCs w:val="18"/>
              </w:rPr>
              <w:t>,</w:t>
            </w:r>
            <w:r w:rsidRPr="00391B85">
              <w:rPr>
                <w:sz w:val="18"/>
                <w:szCs w:val="18"/>
              </w:rPr>
              <w:t xml:space="preserve"> </w:t>
            </w:r>
            <w:r w:rsidR="00CB78C9" w:rsidRPr="00391B85">
              <w:rPr>
                <w:sz w:val="18"/>
                <w:szCs w:val="18"/>
              </w:rPr>
              <w:t>c</w:t>
            </w:r>
            <w:r w:rsidRPr="00391B85">
              <w:rPr>
                <w:sz w:val="18"/>
                <w:szCs w:val="18"/>
              </w:rPr>
              <w:t>ommunity video with husband saying that he thinks it’s a good idea for his pregnant wife to eat pumpkin and he will go grow/buy it for her and their future baby</w:t>
            </w:r>
            <w:r w:rsidR="00CB78C9" w:rsidRPr="00391B85">
              <w:rPr>
                <w:sz w:val="18"/>
                <w:szCs w:val="18"/>
              </w:rPr>
              <w:t>.</w:t>
            </w:r>
            <w:r w:rsidRPr="00391B85">
              <w:rPr>
                <w:sz w:val="18"/>
                <w:szCs w:val="18"/>
              </w:rPr>
              <w:t>]</w:t>
            </w:r>
          </w:p>
          <w:p w14:paraId="66200055" w14:textId="006B3CF4" w:rsidR="00847F18" w:rsidRPr="00391B85" w:rsidRDefault="00847F18" w:rsidP="00083D6C">
            <w:pPr>
              <w:pStyle w:val="SP-NumberList"/>
              <w:numPr>
                <w:ilvl w:val="0"/>
                <w:numId w:val="14"/>
              </w:numPr>
              <w:rPr>
                <w:sz w:val="18"/>
                <w:szCs w:val="18"/>
              </w:rPr>
            </w:pPr>
            <w:r w:rsidRPr="00391B85">
              <w:rPr>
                <w:sz w:val="18"/>
                <w:szCs w:val="18"/>
              </w:rPr>
              <w:t>“It is important to eat pumpkin often while you are pregnant and lactating to help you and your baby grow strong! You can buy a small piece or share a pumpkin with a neighbor!”</w:t>
            </w:r>
          </w:p>
          <w:p w14:paraId="118123DE" w14:textId="77777777" w:rsidR="00847F18" w:rsidRPr="00391B85" w:rsidRDefault="00847F18" w:rsidP="0086188F">
            <w:pPr>
              <w:pStyle w:val="SP-TableText"/>
              <w:rPr>
                <w:rStyle w:val="QuickHeading1Char"/>
                <w:rFonts w:eastAsia="Calibri" w:cs="Helvetica"/>
                <w:b w:val="0"/>
                <w:color w:val="auto"/>
                <w:sz w:val="18"/>
                <w:szCs w:val="18"/>
                <w:lang w:val="en-US"/>
              </w:rPr>
            </w:pPr>
            <w:r w:rsidRPr="00391B85">
              <w:rPr>
                <w:b/>
              </w:rPr>
              <w:t>Less popular:</w:t>
            </w:r>
          </w:p>
          <w:p w14:paraId="2249C382" w14:textId="7D32DCA4" w:rsidR="00847F18" w:rsidRPr="00391B85" w:rsidRDefault="00847F18" w:rsidP="0086188F">
            <w:pPr>
              <w:pStyle w:val="SP-1Bullet"/>
              <w:rPr>
                <w:rStyle w:val="QuickHeading1Char"/>
                <w:rFonts w:eastAsia="Calibri" w:cs="Helvetica"/>
                <w:b w:val="0"/>
                <w:color w:val="auto"/>
                <w:sz w:val="18"/>
                <w:szCs w:val="18"/>
                <w:lang w:val="en-US"/>
              </w:rPr>
            </w:pPr>
            <w:r w:rsidRPr="00391B85">
              <w:rPr>
                <w:sz w:val="18"/>
                <w:szCs w:val="18"/>
              </w:rPr>
              <w:t>Mother</w:t>
            </w:r>
            <w:r w:rsidR="00CB78C9" w:rsidRPr="00391B85">
              <w:rPr>
                <w:sz w:val="18"/>
                <w:szCs w:val="18"/>
              </w:rPr>
              <w:t>,</w:t>
            </w:r>
            <w:r w:rsidRPr="00391B85">
              <w:rPr>
                <w:sz w:val="18"/>
                <w:szCs w:val="18"/>
              </w:rPr>
              <w:t xml:space="preserve"> mother-in-law</w:t>
            </w:r>
            <w:r w:rsidR="00CB78C9" w:rsidRPr="00391B85">
              <w:rPr>
                <w:sz w:val="18"/>
                <w:szCs w:val="18"/>
              </w:rPr>
              <w:t xml:space="preserve"> and </w:t>
            </w:r>
            <w:r w:rsidRPr="00391B85">
              <w:rPr>
                <w:sz w:val="18"/>
                <w:szCs w:val="18"/>
              </w:rPr>
              <w:t>husband: You should encourage your daughter</w:t>
            </w:r>
            <w:r w:rsidR="00CB78C9" w:rsidRPr="00391B85">
              <w:rPr>
                <w:sz w:val="18"/>
                <w:szCs w:val="18"/>
              </w:rPr>
              <w:t xml:space="preserve"> or</w:t>
            </w:r>
            <w:r w:rsidR="006E6DA7" w:rsidRPr="00391B85">
              <w:rPr>
                <w:sz w:val="18"/>
                <w:szCs w:val="18"/>
              </w:rPr>
              <w:t xml:space="preserve"> </w:t>
            </w:r>
            <w:r w:rsidRPr="00391B85">
              <w:rPr>
                <w:sz w:val="18"/>
                <w:szCs w:val="18"/>
              </w:rPr>
              <w:t>wife to eat pumpkin while pregnant.</w:t>
            </w:r>
          </w:p>
          <w:p w14:paraId="02DE0D20" w14:textId="5983C420" w:rsidR="00847F18" w:rsidRPr="00391B85" w:rsidRDefault="00847F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Feed your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w:t>
            </w:r>
            <w:r w:rsidR="00CB78C9"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month</w:t>
            </w:r>
            <w:r w:rsidR="00CB78C9"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old</w:t>
            </w:r>
            <w:r w:rsidR="00CB78C9" w:rsidRPr="00391B85">
              <w:rPr>
                <w:rStyle w:val="QuickHeading1Char"/>
                <w:rFonts w:eastAsia="Calibri" w:cs="Helvetica"/>
                <w:b w:val="0"/>
                <w:color w:val="auto"/>
                <w:sz w:val="18"/>
                <w:szCs w:val="18"/>
                <w:lang w:val="en-US"/>
              </w:rPr>
              <w:t xml:space="preserve"> child</w:t>
            </w:r>
            <w:r w:rsidRPr="00391B85">
              <w:rPr>
                <w:rStyle w:val="QuickHeading1Char"/>
                <w:rFonts w:eastAsia="Calibri" w:cs="Helvetica"/>
                <w:b w:val="0"/>
                <w:color w:val="auto"/>
                <w:sz w:val="18"/>
                <w:szCs w:val="18"/>
                <w:lang w:val="en-US"/>
              </w:rPr>
              <w:t xml:space="preserve"> vitamin-A rich food (such as pumpkin) every day to protect her </w:t>
            </w:r>
            <w:r w:rsidR="00CB78C9" w:rsidRPr="00391B85">
              <w:rPr>
                <w:rStyle w:val="QuickHeading1Char"/>
                <w:rFonts w:eastAsia="Calibri" w:cs="Helvetica"/>
                <w:b w:val="0"/>
                <w:color w:val="auto"/>
                <w:sz w:val="18"/>
                <w:szCs w:val="18"/>
                <w:lang w:val="en-US"/>
              </w:rPr>
              <w:t xml:space="preserve">or him </w:t>
            </w:r>
            <w:r w:rsidRPr="00391B85">
              <w:rPr>
                <w:rStyle w:val="QuickHeading1Char"/>
                <w:rFonts w:eastAsia="Calibri" w:cs="Helvetica"/>
                <w:b w:val="0"/>
                <w:color w:val="auto"/>
                <w:sz w:val="18"/>
                <w:szCs w:val="18"/>
                <w:lang w:val="en-US"/>
              </w:rPr>
              <w:t>from</w:t>
            </w:r>
            <w:r w:rsidR="0086188F" w:rsidRPr="00391B85">
              <w:rPr>
                <w:rStyle w:val="QuickHeading1Char"/>
                <w:rFonts w:eastAsia="Calibri" w:cs="Helvetica"/>
                <w:b w:val="0"/>
                <w:color w:val="auto"/>
                <w:sz w:val="18"/>
                <w:szCs w:val="18"/>
                <w:lang w:val="en-US"/>
              </w:rPr>
              <w:t xml:space="preserve"> malnutrition. </w:t>
            </w:r>
          </w:p>
          <w:p w14:paraId="1BAA2F43" w14:textId="77777777" w:rsidR="00847F18" w:rsidRPr="00391B85" w:rsidRDefault="00847F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Eat at least one serving of vitamin-A rich food (such as pumpkin) every da</w:t>
            </w:r>
            <w:r w:rsidR="0086188F" w:rsidRPr="00391B85">
              <w:rPr>
                <w:rStyle w:val="QuickHeading1Char"/>
                <w:rFonts w:eastAsia="Calibri" w:cs="Helvetica"/>
                <w:b w:val="0"/>
                <w:color w:val="auto"/>
                <w:sz w:val="18"/>
                <w:szCs w:val="18"/>
                <w:lang w:val="en-US"/>
              </w:rPr>
              <w:t>y.</w:t>
            </w:r>
            <w:r w:rsidR="009B144A" w:rsidRPr="00391B85">
              <w:rPr>
                <w:rStyle w:val="QuickHeading1Char"/>
                <w:rFonts w:eastAsia="Calibri" w:cs="Helvetica"/>
                <w:b w:val="0"/>
                <w:color w:val="auto"/>
                <w:sz w:val="18"/>
                <w:szCs w:val="18"/>
                <w:lang w:val="en-US"/>
              </w:rPr>
              <w:t xml:space="preserve"> </w:t>
            </w:r>
            <w:r w:rsidR="0086188F" w:rsidRPr="00391B85">
              <w:rPr>
                <w:rStyle w:val="QuickHeading1Char"/>
                <w:rFonts w:eastAsia="Calibri" w:cs="Helvetica"/>
                <w:b w:val="0"/>
                <w:color w:val="auto"/>
                <w:sz w:val="18"/>
                <w:szCs w:val="18"/>
                <w:lang w:val="en-US"/>
              </w:rPr>
              <w:t>They are always in season!</w:t>
            </w:r>
          </w:p>
          <w:p w14:paraId="6AE3DE61" w14:textId="5A9EC25E" w:rsidR="00847F18" w:rsidRPr="00391B85" w:rsidRDefault="00847F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Mom, </w:t>
            </w:r>
            <w:r w:rsidR="00CB78C9" w:rsidRPr="00391B85">
              <w:rPr>
                <w:rStyle w:val="QuickHeading1Char"/>
                <w:rFonts w:eastAsia="Calibri" w:cs="Helvetica"/>
                <w:b w:val="0"/>
                <w:color w:val="auto"/>
                <w:sz w:val="18"/>
                <w:szCs w:val="18"/>
                <w:lang w:val="en-US"/>
              </w:rPr>
              <w:t>d</w:t>
            </w:r>
            <w:r w:rsidRPr="00391B85">
              <w:rPr>
                <w:rStyle w:val="QuickHeading1Char"/>
                <w:rFonts w:eastAsia="Calibri" w:cs="Helvetica"/>
                <w:b w:val="0"/>
                <w:color w:val="auto"/>
                <w:sz w:val="18"/>
                <w:szCs w:val="18"/>
                <w:lang w:val="en-US"/>
              </w:rPr>
              <w:t>ad, and baby all love to eat pumpkin!</w:t>
            </w:r>
          </w:p>
          <w:p w14:paraId="500824A1" w14:textId="77777777" w:rsidR="00847F18" w:rsidRPr="00391B85" w:rsidRDefault="00847F18" w:rsidP="0086188F">
            <w:pPr>
              <w:pStyle w:val="SP-TableText"/>
              <w:rPr>
                <w:rStyle w:val="QuickHeading1Char"/>
                <w:rFonts w:eastAsia="Calibri" w:cs="Helvetica"/>
                <w:color w:val="auto"/>
                <w:sz w:val="18"/>
                <w:szCs w:val="18"/>
                <w:lang w:val="en-US"/>
              </w:rPr>
            </w:pPr>
            <w:r w:rsidRPr="00391B85">
              <w:rPr>
                <w:rStyle w:val="QuickHeading1Char"/>
                <w:rFonts w:eastAsia="Calibri" w:cs="Helvetica"/>
                <w:color w:val="auto"/>
                <w:sz w:val="18"/>
                <w:szCs w:val="18"/>
                <w:lang w:val="en-US"/>
              </w:rPr>
              <w:t>Other:</w:t>
            </w:r>
          </w:p>
          <w:p w14:paraId="6372088E" w14:textId="690D6D24" w:rsidR="00847F18" w:rsidRPr="00391B85" w:rsidRDefault="00847F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Create a calendar noting time of year in which each specific vitamin-A rich food is plentiful and cheap (</w:t>
            </w:r>
            <w:r w:rsidR="00CB78C9" w:rsidRPr="00391B85">
              <w:rPr>
                <w:rStyle w:val="QuickHeading1Char"/>
                <w:rFonts w:eastAsia="Calibri" w:cs="Helvetica"/>
                <w:b w:val="0"/>
                <w:color w:val="auto"/>
                <w:sz w:val="18"/>
                <w:szCs w:val="18"/>
                <w:lang w:val="en-US"/>
              </w:rPr>
              <w:t>e</w:t>
            </w:r>
            <w:r w:rsidRPr="00391B85">
              <w:rPr>
                <w:rStyle w:val="QuickHeading1Char"/>
                <w:rFonts w:eastAsia="Calibri" w:cs="Helvetica"/>
                <w:b w:val="0"/>
                <w:color w:val="auto"/>
                <w:sz w:val="18"/>
                <w:szCs w:val="18"/>
                <w:lang w:val="en-US"/>
              </w:rPr>
              <w:t>.g.</w:t>
            </w:r>
            <w:r w:rsidR="00CB78C9"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r w:rsidR="00CB78C9" w:rsidRPr="00391B85">
              <w:rPr>
                <w:rStyle w:val="QuickHeading1Char"/>
                <w:rFonts w:eastAsia="Calibri" w:cs="Helvetica"/>
                <w:b w:val="0"/>
                <w:color w:val="auto"/>
                <w:sz w:val="18"/>
                <w:szCs w:val="18"/>
                <w:lang w:val="en-US"/>
              </w:rPr>
              <w:t>m</w:t>
            </w:r>
            <w:r w:rsidRPr="00391B85">
              <w:rPr>
                <w:rStyle w:val="QuickHeading1Char"/>
                <w:rFonts w:eastAsia="Calibri" w:cs="Helvetica"/>
                <w:b w:val="0"/>
                <w:color w:val="auto"/>
                <w:sz w:val="18"/>
                <w:szCs w:val="18"/>
                <w:lang w:val="en-US"/>
              </w:rPr>
              <w:t xml:space="preserve">angos in May, </w:t>
            </w:r>
            <w:r w:rsidR="00CB78C9" w:rsidRPr="00391B85">
              <w:rPr>
                <w:rStyle w:val="QuickHeading1Char"/>
                <w:rFonts w:eastAsia="Calibri" w:cs="Helvetica"/>
                <w:b w:val="0"/>
                <w:color w:val="auto"/>
                <w:sz w:val="18"/>
                <w:szCs w:val="18"/>
                <w:lang w:val="en-US"/>
              </w:rPr>
              <w:t>p</w:t>
            </w:r>
            <w:r w:rsidRPr="00391B85">
              <w:rPr>
                <w:rStyle w:val="QuickHeading1Char"/>
                <w:rFonts w:eastAsia="Calibri" w:cs="Helvetica"/>
                <w:b w:val="0"/>
                <w:color w:val="auto"/>
                <w:sz w:val="18"/>
                <w:szCs w:val="18"/>
                <w:lang w:val="en-US"/>
              </w:rPr>
              <w:t>umpkins in XX,</w:t>
            </w:r>
            <w:r w:rsidR="009B144A" w:rsidRPr="00391B85">
              <w:rPr>
                <w:rStyle w:val="QuickHeading1Char"/>
                <w:rFonts w:eastAsia="Calibri" w:cs="Helvetica"/>
                <w:b w:val="0"/>
                <w:color w:val="auto"/>
                <w:sz w:val="18"/>
                <w:szCs w:val="18"/>
                <w:lang w:val="en-US"/>
              </w:rPr>
              <w:t xml:space="preserve"> </w:t>
            </w:r>
            <w:r w:rsidR="00CB78C9" w:rsidRPr="00391B85">
              <w:rPr>
                <w:rStyle w:val="QuickHeading1Char"/>
                <w:rFonts w:eastAsia="Calibri" w:cs="Helvetica"/>
                <w:b w:val="0"/>
                <w:color w:val="auto"/>
                <w:sz w:val="18"/>
                <w:szCs w:val="18"/>
                <w:lang w:val="en-US"/>
              </w:rPr>
              <w:t>s</w:t>
            </w:r>
            <w:r w:rsidRPr="00391B85">
              <w:rPr>
                <w:rStyle w:val="QuickHeading1Char"/>
                <w:rFonts w:eastAsia="Calibri" w:cs="Helvetica"/>
                <w:b w:val="0"/>
                <w:color w:val="auto"/>
                <w:sz w:val="18"/>
                <w:szCs w:val="18"/>
                <w:lang w:val="en-US"/>
              </w:rPr>
              <w:t>weet pot</w:t>
            </w:r>
            <w:r w:rsidR="0086188F" w:rsidRPr="00391B85">
              <w:rPr>
                <w:rStyle w:val="QuickHeading1Char"/>
                <w:rFonts w:eastAsia="Calibri" w:cs="Helvetica"/>
                <w:b w:val="0"/>
                <w:color w:val="auto"/>
                <w:sz w:val="18"/>
                <w:szCs w:val="18"/>
                <w:lang w:val="en-US"/>
              </w:rPr>
              <w:t xml:space="preserve">ato leaves in XX, </w:t>
            </w:r>
            <w:r w:rsidR="00CB78C9" w:rsidRPr="00391B85">
              <w:rPr>
                <w:rStyle w:val="QuickHeading1Char"/>
                <w:rFonts w:eastAsia="Calibri" w:cs="Helvetica"/>
                <w:b w:val="0"/>
                <w:color w:val="auto"/>
                <w:sz w:val="18"/>
                <w:szCs w:val="18"/>
                <w:lang w:val="en-US"/>
              </w:rPr>
              <w:t>p</w:t>
            </w:r>
            <w:r w:rsidR="0086188F" w:rsidRPr="00391B85">
              <w:rPr>
                <w:rStyle w:val="QuickHeading1Char"/>
                <w:rFonts w:eastAsia="Calibri" w:cs="Helvetica"/>
                <w:b w:val="0"/>
                <w:color w:val="auto"/>
                <w:sz w:val="18"/>
                <w:szCs w:val="18"/>
                <w:lang w:val="en-US"/>
              </w:rPr>
              <w:t>apaya, etc.)</w:t>
            </w:r>
            <w:r w:rsidR="00CB78C9" w:rsidRPr="00391B85">
              <w:rPr>
                <w:rStyle w:val="QuickHeading1Char"/>
                <w:rFonts w:eastAsia="Calibri" w:cs="Helvetica"/>
                <w:b w:val="0"/>
                <w:color w:val="auto"/>
                <w:sz w:val="18"/>
                <w:szCs w:val="18"/>
                <w:lang w:val="en-US"/>
              </w:rPr>
              <w:t>.</w:t>
            </w:r>
          </w:p>
          <w:p w14:paraId="28BF2826" w14:textId="21E80F57" w:rsidR="00847F18" w:rsidRPr="00391B85" w:rsidRDefault="00847F18" w:rsidP="0086188F">
            <w:pPr>
              <w:pStyle w:val="SP-1Bullet"/>
              <w:rPr>
                <w:rStyle w:val="QuickHeading1Char"/>
                <w:rFonts w:eastAsia="Calibri" w:cs="Helvetica"/>
                <w:b w:val="0"/>
                <w:color w:val="auto"/>
                <w:sz w:val="18"/>
                <w:szCs w:val="18"/>
                <w:lang w:val="en-US"/>
              </w:rPr>
            </w:pPr>
            <w:proofErr w:type="spellStart"/>
            <w:r w:rsidRPr="00391B85">
              <w:rPr>
                <w:rStyle w:val="QuickHeading1Char"/>
                <w:rFonts w:eastAsia="Calibri" w:cs="Helvetica"/>
                <w:b w:val="0"/>
                <w:color w:val="auto"/>
                <w:sz w:val="18"/>
                <w:szCs w:val="18"/>
                <w:lang w:val="en-US"/>
              </w:rPr>
              <w:t>WorldFish</w:t>
            </w:r>
            <w:proofErr w:type="spellEnd"/>
            <w:r w:rsidRPr="00391B85">
              <w:rPr>
                <w:rStyle w:val="QuickHeading1Char"/>
                <w:rFonts w:eastAsia="Calibri" w:cs="Helvetica"/>
                <w:b w:val="0"/>
                <w:color w:val="auto"/>
                <w:sz w:val="18"/>
                <w:szCs w:val="18"/>
                <w:lang w:val="en-US"/>
              </w:rPr>
              <w:t xml:space="preserve"> has created a seasonal calendar based on availability in </w:t>
            </w:r>
            <w:r w:rsidR="003B3992" w:rsidRPr="00391B85">
              <w:rPr>
                <w:rStyle w:val="QuickHeading1Char"/>
                <w:rFonts w:eastAsia="Calibri" w:cs="Helvetica"/>
                <w:b w:val="0"/>
                <w:color w:val="auto"/>
                <w:sz w:val="18"/>
                <w:szCs w:val="18"/>
                <w:lang w:val="en-US"/>
              </w:rPr>
              <w:t>five</w:t>
            </w:r>
            <w:r w:rsidRPr="00391B85">
              <w:rPr>
                <w:rStyle w:val="QuickHeading1Char"/>
                <w:rFonts w:eastAsia="Calibri" w:cs="Helvetica"/>
                <w:b w:val="0"/>
                <w:color w:val="auto"/>
                <w:sz w:val="18"/>
                <w:szCs w:val="18"/>
                <w:lang w:val="en-US"/>
              </w:rPr>
              <w:t xml:space="preserve"> communities in </w:t>
            </w:r>
            <w:proofErr w:type="spellStart"/>
            <w:r w:rsidRPr="00391B85">
              <w:rPr>
                <w:rStyle w:val="QuickHeading1Char"/>
                <w:rFonts w:eastAsia="Calibri" w:cs="Helvetica"/>
                <w:b w:val="0"/>
                <w:color w:val="auto"/>
                <w:sz w:val="18"/>
                <w:szCs w:val="18"/>
                <w:lang w:val="en-US"/>
              </w:rPr>
              <w:t>Tonkolili</w:t>
            </w:r>
            <w:proofErr w:type="spellEnd"/>
            <w:r w:rsidRPr="00391B85">
              <w:rPr>
                <w:rStyle w:val="QuickHeading1Char"/>
                <w:rFonts w:eastAsia="Calibri" w:cs="Helvetica"/>
                <w:b w:val="0"/>
                <w:color w:val="auto"/>
                <w:sz w:val="18"/>
                <w:szCs w:val="18"/>
                <w:lang w:val="en-US"/>
              </w:rPr>
              <w:t xml:space="preserve"> that we can pull from, HKI team believes this might appropriate for nurses at PHUs. It might be confusing to mother</w:t>
            </w:r>
            <w:r w:rsidR="0086188F" w:rsidRPr="00391B85">
              <w:rPr>
                <w:rStyle w:val="QuickHeading1Char"/>
                <w:rFonts w:eastAsia="Calibri" w:cs="Helvetica"/>
                <w:b w:val="0"/>
                <w:color w:val="auto"/>
                <w:sz w:val="18"/>
                <w:szCs w:val="18"/>
                <w:lang w:val="en-US"/>
              </w:rPr>
              <w:t>s in MSGs as many cannot read.</w:t>
            </w:r>
          </w:p>
          <w:p w14:paraId="4873F73F" w14:textId="77777777" w:rsidR="00847F18" w:rsidRPr="00391B85" w:rsidRDefault="00847F18"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Create simple recipes including vitamin-A rich foo</w:t>
            </w:r>
            <w:r w:rsidR="0086188F" w:rsidRPr="00391B85">
              <w:rPr>
                <w:rStyle w:val="QuickHeading1Char"/>
                <w:rFonts w:eastAsia="Calibri" w:cs="Helvetica"/>
                <w:b w:val="0"/>
                <w:color w:val="auto"/>
                <w:sz w:val="18"/>
                <w:szCs w:val="18"/>
                <w:lang w:val="en-US"/>
              </w:rPr>
              <w:t>ds according to the calendar.</w:t>
            </w:r>
            <w:r w:rsidR="009B144A" w:rsidRPr="00391B85">
              <w:rPr>
                <w:rStyle w:val="QuickHeading1Char"/>
                <w:rFonts w:eastAsia="Calibri" w:cs="Helvetica"/>
                <w:b w:val="0"/>
                <w:color w:val="auto"/>
                <w:sz w:val="18"/>
                <w:szCs w:val="18"/>
                <w:lang w:val="en-US"/>
              </w:rPr>
              <w:t xml:space="preserve"> </w:t>
            </w:r>
          </w:p>
        </w:tc>
      </w:tr>
      <w:tr w:rsidR="00847F18" w:rsidRPr="00391B85" w14:paraId="00F676F4" w14:textId="77777777" w:rsidTr="00847F18">
        <w:trPr>
          <w:trHeight w:val="1252"/>
        </w:trPr>
        <w:tc>
          <w:tcPr>
            <w:tcW w:w="1725" w:type="dxa"/>
            <w:shd w:val="clear" w:color="auto" w:fill="E28432" w:themeFill="accent2"/>
            <w:hideMark/>
          </w:tcPr>
          <w:p w14:paraId="0A5505DE"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7ACEC8F9" w14:textId="5EA144AF" w:rsidR="00847F18" w:rsidRPr="00391B85" w:rsidRDefault="00847F18" w:rsidP="0086188F">
            <w:pPr>
              <w:pStyle w:val="SP-TableText"/>
              <w:rPr>
                <w:rStyle w:val="QuickHeading1Char"/>
                <w:rFonts w:eastAsia="Calibri" w:cs="Helvetica"/>
                <w:color w:val="auto"/>
                <w:sz w:val="18"/>
                <w:szCs w:val="18"/>
                <w:lang w:val="en-US"/>
              </w:rPr>
            </w:pPr>
            <w:r w:rsidRPr="00391B85">
              <w:rPr>
                <w:rStyle w:val="QuickHeading1Char"/>
                <w:rFonts w:eastAsia="Calibri" w:cs="Helvetica"/>
                <w:color w:val="auto"/>
                <w:sz w:val="18"/>
                <w:szCs w:val="18"/>
                <w:lang w:val="en-US"/>
              </w:rPr>
              <w:t>Access</w:t>
            </w:r>
          </w:p>
          <w:p w14:paraId="6A00E28E" w14:textId="77777777" w:rsidR="0086188F"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Most Non-Doers reported pumpkin was not always available in their village or was unavailable unless they travelled to the </w:t>
            </w:r>
            <w:proofErr w:type="spellStart"/>
            <w:r w:rsidRPr="00391B85">
              <w:rPr>
                <w:rStyle w:val="QuickHeading1Char"/>
                <w:rFonts w:eastAsia="Calibri" w:cs="Helvetica"/>
                <w:b w:val="0"/>
                <w:color w:val="auto"/>
                <w:sz w:val="18"/>
                <w:szCs w:val="18"/>
                <w:lang w:val="en-US"/>
              </w:rPr>
              <w:t>lumas</w:t>
            </w:r>
            <w:proofErr w:type="spellEnd"/>
            <w:r w:rsidRPr="00391B85">
              <w:rPr>
                <w:rStyle w:val="QuickHeading1Char"/>
                <w:rFonts w:eastAsia="Calibri" w:cs="Helvetica"/>
                <w:b w:val="0"/>
                <w:color w:val="auto"/>
                <w:sz w:val="18"/>
                <w:szCs w:val="18"/>
                <w:lang w:val="en-US"/>
              </w:rPr>
              <w:t xml:space="preserve"> at </w:t>
            </w:r>
            <w:proofErr w:type="spellStart"/>
            <w:r w:rsidRPr="00391B85">
              <w:rPr>
                <w:rStyle w:val="QuickHeading1Char"/>
                <w:rFonts w:eastAsia="Calibri" w:cs="Helvetica"/>
                <w:b w:val="0"/>
                <w:color w:val="auto"/>
                <w:sz w:val="18"/>
                <w:szCs w:val="18"/>
                <w:lang w:val="en-US"/>
              </w:rPr>
              <w:t>M</w:t>
            </w:r>
            <w:r w:rsidR="0086188F" w:rsidRPr="00391B85">
              <w:rPr>
                <w:rStyle w:val="QuickHeading1Char"/>
                <w:rFonts w:eastAsia="Calibri" w:cs="Helvetica"/>
                <w:b w:val="0"/>
                <w:color w:val="auto"/>
                <w:sz w:val="18"/>
                <w:szCs w:val="18"/>
                <w:lang w:val="en-US"/>
              </w:rPr>
              <w:t>agburaka</w:t>
            </w:r>
            <w:proofErr w:type="spellEnd"/>
            <w:r w:rsidR="0086188F" w:rsidRPr="00391B85">
              <w:rPr>
                <w:rStyle w:val="QuickHeading1Char"/>
                <w:rFonts w:eastAsia="Calibri" w:cs="Helvetica"/>
                <w:b w:val="0"/>
                <w:color w:val="auto"/>
                <w:sz w:val="18"/>
                <w:szCs w:val="18"/>
                <w:lang w:val="en-US"/>
              </w:rPr>
              <w:t xml:space="preserve"> or </w:t>
            </w:r>
            <w:proofErr w:type="spellStart"/>
            <w:r w:rsidR="0086188F" w:rsidRPr="00391B85">
              <w:rPr>
                <w:rStyle w:val="QuickHeading1Char"/>
                <w:rFonts w:eastAsia="Calibri" w:cs="Helvetica"/>
                <w:b w:val="0"/>
                <w:color w:val="auto"/>
                <w:sz w:val="18"/>
                <w:szCs w:val="18"/>
                <w:lang w:val="en-US"/>
              </w:rPr>
              <w:t>Matatoka</w:t>
            </w:r>
            <w:proofErr w:type="spellEnd"/>
            <w:r w:rsidR="0086188F" w:rsidRPr="00391B85">
              <w:rPr>
                <w:rStyle w:val="QuickHeading1Char"/>
                <w:rFonts w:eastAsia="Calibri" w:cs="Helvetica"/>
                <w:b w:val="0"/>
                <w:color w:val="auto"/>
                <w:sz w:val="18"/>
                <w:szCs w:val="18"/>
                <w:lang w:val="en-US"/>
              </w:rPr>
              <w:t xml:space="preserve"> (p&lt;0.005).</w:t>
            </w:r>
          </w:p>
          <w:p w14:paraId="3F004338" w14:textId="6BD4E3BC"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Non-Doers were 3.7 </w:t>
            </w:r>
            <w:r w:rsidR="00C13992" w:rsidRPr="00391B85">
              <w:rPr>
                <w:rStyle w:val="QuickHeading1Char"/>
                <w:rFonts w:eastAsia="Calibri" w:cs="Helvetica"/>
                <w:b w:val="0"/>
                <w:color w:val="auto"/>
                <w:sz w:val="18"/>
                <w:szCs w:val="18"/>
                <w:lang w:val="en-US"/>
              </w:rPr>
              <w:t xml:space="preserve">times </w:t>
            </w:r>
            <w:r w:rsidRPr="00391B85">
              <w:rPr>
                <w:rStyle w:val="QuickHeading1Char"/>
                <w:rFonts w:eastAsia="Calibri" w:cs="Helvetica"/>
                <w:b w:val="0"/>
                <w:color w:val="auto"/>
                <w:sz w:val="18"/>
                <w:szCs w:val="18"/>
                <w:lang w:val="en-US"/>
              </w:rPr>
              <w:t>more likely than Doers to answer it is “very difficult” to get enough pumpkin for them to eat it every month, identifying “limited availability/seasonal access” as the major restriction (p&lt;0.005). In addition, Non-Doers were more likely to purchase whole pumpkins at a time (possibly limiting the frequency of purchase) while many Doers reported purchasing small pieces/slices of pum</w:t>
            </w:r>
            <w:r w:rsidR="0086188F" w:rsidRPr="00391B85">
              <w:rPr>
                <w:rStyle w:val="QuickHeading1Char"/>
                <w:rFonts w:eastAsia="Calibri" w:cs="Helvetica"/>
                <w:b w:val="0"/>
                <w:color w:val="auto"/>
                <w:sz w:val="18"/>
                <w:szCs w:val="18"/>
                <w:lang w:val="en-US"/>
              </w:rPr>
              <w:t>pkin at a time.</w:t>
            </w:r>
          </w:p>
          <w:p w14:paraId="081F88D3" w14:textId="64565BFB"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The pregnant women respondents identified storage problems corresponding to those indicated by mothers/caregivers of children aged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 months</w:t>
            </w:r>
            <w:r w:rsidR="00C13992"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including lack of storage facility and issues of rats</w:t>
            </w:r>
            <w:r w:rsidR="005C336D"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Approximately half of both Doers and Non-Doers believed pumpkin is hard to store. </w:t>
            </w:r>
          </w:p>
          <w:p w14:paraId="3CD0B316" w14:textId="77777777"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The most common storage techniques reported included: </w:t>
            </w:r>
          </w:p>
          <w:p w14:paraId="2D7321D1" w14:textId="60139408" w:rsidR="00847F18" w:rsidRPr="00391B85" w:rsidRDefault="00C13992"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d</w:t>
            </w:r>
            <w:r w:rsidR="00847F18" w:rsidRPr="00391B85">
              <w:rPr>
                <w:rStyle w:val="QuickHeading1Char"/>
                <w:rFonts w:eastAsia="Calibri" w:cs="Helvetica"/>
                <w:b w:val="0"/>
                <w:color w:val="auto"/>
                <w:sz w:val="18"/>
                <w:szCs w:val="18"/>
                <w:lang w:val="en-US"/>
              </w:rPr>
              <w:t>ry under the sun</w:t>
            </w:r>
            <w:r w:rsidRPr="00391B85">
              <w:rPr>
                <w:rStyle w:val="QuickHeading1Char"/>
                <w:rFonts w:eastAsia="Calibri" w:cs="Helvetica"/>
                <w:b w:val="0"/>
                <w:color w:val="auto"/>
                <w:sz w:val="18"/>
                <w:szCs w:val="18"/>
                <w:lang w:val="en-US"/>
              </w:rPr>
              <w:t>,</w:t>
            </w:r>
          </w:p>
          <w:p w14:paraId="34E52C10" w14:textId="6A22EDAA" w:rsidR="00847F18" w:rsidRPr="00391B85" w:rsidRDefault="00C13992"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d</w:t>
            </w:r>
            <w:r w:rsidR="00847F18" w:rsidRPr="00391B85">
              <w:rPr>
                <w:rStyle w:val="QuickHeading1Char"/>
                <w:rFonts w:eastAsia="Calibri" w:cs="Helvetica"/>
                <w:b w:val="0"/>
                <w:color w:val="auto"/>
                <w:sz w:val="18"/>
                <w:szCs w:val="18"/>
                <w:lang w:val="en-US"/>
              </w:rPr>
              <w:t>ry and keep on the floor/under the bed/in my room/somewhere cool</w:t>
            </w:r>
            <w:r w:rsidRPr="00391B85">
              <w:rPr>
                <w:rStyle w:val="QuickHeading1Char"/>
                <w:rFonts w:eastAsia="Calibri" w:cs="Helvetica"/>
                <w:b w:val="0"/>
                <w:color w:val="auto"/>
                <w:sz w:val="18"/>
                <w:szCs w:val="18"/>
                <w:lang w:val="en-US"/>
              </w:rPr>
              <w:t>,</w:t>
            </w:r>
          </w:p>
          <w:p w14:paraId="56D8332F" w14:textId="59048F23" w:rsidR="00847F18" w:rsidRPr="00391B85" w:rsidRDefault="00C13992"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p</w:t>
            </w:r>
            <w:r w:rsidR="00847F18" w:rsidRPr="00391B85">
              <w:rPr>
                <w:rStyle w:val="QuickHeading1Char"/>
                <w:rFonts w:eastAsia="Calibri" w:cs="Helvetica"/>
                <w:b w:val="0"/>
                <w:color w:val="auto"/>
                <w:sz w:val="18"/>
                <w:szCs w:val="18"/>
                <w:lang w:val="en-US"/>
              </w:rPr>
              <w:t>ut into a plastic bag and then store in cupboard/nylon bag/in sack and cover</w:t>
            </w:r>
            <w:r w:rsidRPr="00391B85">
              <w:rPr>
                <w:rStyle w:val="QuickHeading1Char"/>
                <w:rFonts w:eastAsia="Calibri" w:cs="Helvetica"/>
                <w:b w:val="0"/>
                <w:color w:val="auto"/>
                <w:sz w:val="18"/>
                <w:szCs w:val="18"/>
                <w:lang w:val="en-US"/>
              </w:rPr>
              <w:t>, and</w:t>
            </w:r>
          </w:p>
          <w:p w14:paraId="3F3075F4" w14:textId="4FCF9C8A" w:rsidR="00847F18" w:rsidRPr="00391B85" w:rsidRDefault="00B3076D"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Cover</w:t>
            </w:r>
            <w:r w:rsidR="00847F18" w:rsidRPr="00391B85">
              <w:rPr>
                <w:rStyle w:val="QuickHeading1Char"/>
                <w:rFonts w:eastAsia="Calibri" w:cs="Helvetica"/>
                <w:b w:val="0"/>
                <w:color w:val="auto"/>
                <w:sz w:val="18"/>
                <w:szCs w:val="18"/>
                <w:lang w:val="en-US"/>
              </w:rPr>
              <w:t xml:space="preserve"> it/keep covered in bowl</w:t>
            </w:r>
            <w:r w:rsidR="00C13992" w:rsidRPr="00391B85">
              <w:rPr>
                <w:rStyle w:val="QuickHeading1Char"/>
                <w:rFonts w:eastAsia="Calibri" w:cs="Helvetica"/>
                <w:b w:val="0"/>
                <w:color w:val="auto"/>
                <w:sz w:val="18"/>
                <w:szCs w:val="18"/>
                <w:lang w:val="en-US"/>
              </w:rPr>
              <w:t>.</w:t>
            </w:r>
          </w:p>
          <w:p w14:paraId="4129F05A" w14:textId="3BE65BB7" w:rsidR="00847F18" w:rsidRPr="00391B85" w:rsidRDefault="00C13992"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W</w:t>
            </w:r>
            <w:r w:rsidR="00847F18" w:rsidRPr="00391B85">
              <w:rPr>
                <w:rStyle w:val="QuickHeading1Char"/>
                <w:rFonts w:eastAsia="Calibri" w:cs="Helvetica"/>
                <w:b w:val="0"/>
                <w:color w:val="auto"/>
                <w:sz w:val="18"/>
                <w:szCs w:val="18"/>
                <w:lang w:val="en-US"/>
              </w:rPr>
              <w:t>ithin the same village</w:t>
            </w:r>
            <w:r w:rsidRPr="00391B85">
              <w:rPr>
                <w:rStyle w:val="QuickHeading1Char"/>
                <w:rFonts w:eastAsia="Calibri" w:cs="Helvetica"/>
                <w:b w:val="0"/>
                <w:color w:val="auto"/>
                <w:sz w:val="18"/>
                <w:szCs w:val="18"/>
                <w:lang w:val="en-US"/>
              </w:rPr>
              <w:t>,</w:t>
            </w:r>
            <w:r w:rsidR="00847F18" w:rsidRPr="00391B85">
              <w:rPr>
                <w:rStyle w:val="QuickHeading1Char"/>
                <w:rFonts w:eastAsia="Calibri" w:cs="Helvetica"/>
                <w:b w:val="0"/>
                <w:color w:val="auto"/>
                <w:sz w:val="18"/>
                <w:szCs w:val="18"/>
                <w:lang w:val="en-US"/>
              </w:rPr>
              <w:t xml:space="preserve"> a large number of respondents answered storing pumpkins is not too difficult, indica</w:t>
            </w:r>
            <w:r w:rsidR="0086188F" w:rsidRPr="00391B85">
              <w:rPr>
                <w:rStyle w:val="QuickHeading1Char"/>
                <w:rFonts w:eastAsia="Calibri" w:cs="Helvetica"/>
                <w:b w:val="0"/>
                <w:color w:val="auto"/>
                <w:sz w:val="18"/>
                <w:szCs w:val="18"/>
                <w:lang w:val="en-US"/>
              </w:rPr>
              <w:t>ting a gap in knowledge sharing</w:t>
            </w:r>
          </w:p>
        </w:tc>
      </w:tr>
      <w:tr w:rsidR="00847F18" w:rsidRPr="00391B85" w14:paraId="266382F2" w14:textId="77777777" w:rsidTr="00847F18">
        <w:trPr>
          <w:trHeight w:val="883"/>
        </w:trPr>
        <w:tc>
          <w:tcPr>
            <w:tcW w:w="1725" w:type="dxa"/>
            <w:shd w:val="clear" w:color="auto" w:fill="E28432" w:themeFill="accent2"/>
            <w:hideMark/>
          </w:tcPr>
          <w:p w14:paraId="0A3E2258"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0CB84A30" w14:textId="77777777" w:rsidR="00847F18" w:rsidRPr="00391B85" w:rsidRDefault="00847F18" w:rsidP="0086188F">
            <w:pPr>
              <w:pStyle w:val="SP-TableText"/>
              <w:rPr>
                <w:rStyle w:val="QuickHeading1Char"/>
                <w:rFonts w:eastAsia="Calibri" w:cs="Helvetica"/>
                <w:b w:val="0"/>
                <w:color w:val="auto"/>
                <w:sz w:val="18"/>
                <w:szCs w:val="18"/>
                <w:lang w:val="en-US"/>
              </w:rPr>
            </w:pPr>
            <w:r w:rsidRPr="00391B85">
              <w:t>Doers were 3.2 times more likely than Non-Doers to list the good taste/good feeling of pumpkin as an advantage.</w:t>
            </w:r>
          </w:p>
          <w:p w14:paraId="1502C59B" w14:textId="77777777" w:rsidR="00847F18" w:rsidRPr="00391B85" w:rsidRDefault="00847F18" w:rsidP="0086188F">
            <w:pPr>
              <w:pStyle w:val="SP-TableText"/>
              <w:rPr>
                <w:rStyle w:val="QuickHeading1Char"/>
                <w:rFonts w:eastAsia="Calibri" w:cs="Helvetica"/>
                <w:b w:val="0"/>
                <w:color w:val="auto"/>
                <w:sz w:val="18"/>
                <w:szCs w:val="18"/>
                <w:lang w:val="en-US"/>
              </w:rPr>
            </w:pPr>
            <w:r w:rsidRPr="00391B85">
              <w:t xml:space="preserve">A third of Doers stated that they did not purchase pumpkin, but rather relied on growing their own pumpkin, which no Non-Doers reported. </w:t>
            </w:r>
          </w:p>
        </w:tc>
      </w:tr>
      <w:tr w:rsidR="00847F18" w:rsidRPr="00391B85" w14:paraId="0511D0B7" w14:textId="77777777" w:rsidTr="00847F18">
        <w:trPr>
          <w:trHeight w:val="1066"/>
        </w:trPr>
        <w:tc>
          <w:tcPr>
            <w:tcW w:w="1725" w:type="dxa"/>
            <w:shd w:val="clear" w:color="auto" w:fill="E28432" w:themeFill="accent2"/>
          </w:tcPr>
          <w:p w14:paraId="52A33F83" w14:textId="0F595686"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474601"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5BC8729F" w14:textId="7221A22E"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Promote growing of vitamin-A rich foods </w:t>
            </w:r>
            <w:r w:rsidR="00C13992" w:rsidRPr="00391B85">
              <w:rPr>
                <w:rStyle w:val="QuickHeading1Char"/>
                <w:rFonts w:eastAsia="Calibri" w:cs="Helvetica"/>
                <w:b w:val="0"/>
                <w:color w:val="auto"/>
                <w:sz w:val="18"/>
                <w:szCs w:val="18"/>
                <w:lang w:val="en-US"/>
              </w:rPr>
              <w:t xml:space="preserve">(e.g., pumpkins) </w:t>
            </w:r>
            <w:r w:rsidRPr="00391B85">
              <w:rPr>
                <w:rStyle w:val="QuickHeading1Char"/>
                <w:rFonts w:eastAsia="Calibri" w:cs="Helvetica"/>
                <w:b w:val="0"/>
                <w:color w:val="auto"/>
                <w:sz w:val="18"/>
                <w:szCs w:val="18"/>
                <w:lang w:val="en-US"/>
              </w:rPr>
              <w:t>at the household or village level</w:t>
            </w:r>
            <w:r w:rsidR="00C13992"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especially during the </w:t>
            </w:r>
            <w:r w:rsidR="00CC4426" w:rsidRPr="00391B85">
              <w:rPr>
                <w:rStyle w:val="QuickHeading1Char"/>
                <w:rFonts w:eastAsia="Calibri" w:cs="Helvetica"/>
                <w:b w:val="0"/>
                <w:color w:val="auto"/>
                <w:sz w:val="18"/>
                <w:szCs w:val="18"/>
                <w:lang w:val="en-US"/>
              </w:rPr>
              <w:t>off-season</w:t>
            </w:r>
            <w:r w:rsidRPr="00391B85">
              <w:rPr>
                <w:rStyle w:val="QuickHeading1Char"/>
                <w:rFonts w:eastAsia="Calibri" w:cs="Helvetica"/>
                <w:b w:val="0"/>
                <w:color w:val="auto"/>
                <w:sz w:val="18"/>
                <w:szCs w:val="18"/>
                <w:lang w:val="en-US"/>
              </w:rPr>
              <w:t xml:space="preserve">. </w:t>
            </w:r>
          </w:p>
          <w:p w14:paraId="33E220D1" w14:textId="3380718D"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Improve the value chain for vitamin-A rich foods (</w:t>
            </w:r>
            <w:r w:rsidR="00C13992" w:rsidRPr="00391B85">
              <w:rPr>
                <w:rStyle w:val="QuickHeading1Char"/>
                <w:rFonts w:eastAsia="Calibri" w:cs="Helvetica"/>
                <w:b w:val="0"/>
                <w:color w:val="auto"/>
                <w:sz w:val="18"/>
                <w:szCs w:val="18"/>
                <w:lang w:val="en-US"/>
              </w:rPr>
              <w:t>p</w:t>
            </w:r>
            <w:r w:rsidRPr="00391B85">
              <w:rPr>
                <w:rStyle w:val="QuickHeading1Char"/>
                <w:rFonts w:eastAsia="Calibri" w:cs="Helvetica"/>
                <w:b w:val="0"/>
                <w:color w:val="auto"/>
                <w:sz w:val="18"/>
                <w:szCs w:val="18"/>
                <w:lang w:val="en-US"/>
              </w:rPr>
              <w:t>umpkins) to enhance quality, availability, and affordability at</w:t>
            </w:r>
            <w:r w:rsidR="0086188F" w:rsidRPr="00391B85">
              <w:rPr>
                <w:rStyle w:val="QuickHeading1Char"/>
                <w:rFonts w:eastAsia="Calibri" w:cs="Helvetica"/>
                <w:b w:val="0"/>
                <w:color w:val="auto"/>
                <w:sz w:val="18"/>
                <w:szCs w:val="18"/>
                <w:lang w:val="en-US"/>
              </w:rPr>
              <w:t xml:space="preserve"> the village</w:t>
            </w:r>
            <w:r w:rsidR="00C13992" w:rsidRPr="00391B85">
              <w:rPr>
                <w:rStyle w:val="QuickHeading1Char"/>
                <w:rFonts w:eastAsia="Calibri" w:cs="Helvetica"/>
                <w:b w:val="0"/>
                <w:color w:val="auto"/>
                <w:sz w:val="18"/>
                <w:szCs w:val="18"/>
                <w:lang w:val="en-US"/>
              </w:rPr>
              <w:t xml:space="preserve"> </w:t>
            </w:r>
            <w:r w:rsidR="0086188F" w:rsidRPr="00391B85">
              <w:rPr>
                <w:rStyle w:val="QuickHeading1Char"/>
                <w:rFonts w:eastAsia="Calibri" w:cs="Helvetica"/>
                <w:b w:val="0"/>
                <w:color w:val="auto"/>
                <w:sz w:val="18"/>
                <w:szCs w:val="18"/>
                <w:lang w:val="en-US"/>
              </w:rPr>
              <w:t xml:space="preserve">level year-round. </w:t>
            </w:r>
          </w:p>
        </w:tc>
      </w:tr>
      <w:tr w:rsidR="00847F18" w:rsidRPr="00391B85" w14:paraId="5CCF0C11" w14:textId="77777777" w:rsidTr="00847F18">
        <w:trPr>
          <w:trHeight w:val="541"/>
        </w:trPr>
        <w:tc>
          <w:tcPr>
            <w:tcW w:w="1725" w:type="dxa"/>
            <w:shd w:val="clear" w:color="auto" w:fill="E28432" w:themeFill="accent2"/>
          </w:tcPr>
          <w:p w14:paraId="1780A758" w14:textId="77777777" w:rsidR="00847F18" w:rsidRPr="00391B85" w:rsidRDefault="00847F18"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3DA08A8C" w14:textId="77777777"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Will need to develop a lesson plan or brief training guide for the use of each material developed.</w:t>
            </w:r>
          </w:p>
          <w:p w14:paraId="52F003CF" w14:textId="6190F3E7" w:rsidR="00847F18" w:rsidRPr="00391B85" w:rsidRDefault="00847F18"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Consult with UNICEF on the possibility of incorporating some of these messages into their IYCF take-home materials, currently being developed. </w:t>
            </w:r>
          </w:p>
        </w:tc>
      </w:tr>
    </w:tbl>
    <w:p w14:paraId="63AA79E8" w14:textId="77777777" w:rsidR="006E6DA7" w:rsidRPr="00391B85" w:rsidRDefault="006E6DA7" w:rsidP="00DB147A">
      <w:pPr>
        <w:pStyle w:val="SP-Heading1"/>
      </w:pPr>
      <w:bookmarkStart w:id="55" w:name="_Toc456185732"/>
      <w:bookmarkStart w:id="56" w:name="_Toc456185781"/>
      <w:bookmarkStart w:id="57" w:name="_Toc456185830"/>
      <w:bookmarkStart w:id="58" w:name="_Toc456186476"/>
    </w:p>
    <w:p w14:paraId="0E0EC949" w14:textId="69E42261" w:rsidR="0086188F" w:rsidRPr="00391B85" w:rsidRDefault="0086188F" w:rsidP="00DB147A">
      <w:pPr>
        <w:pStyle w:val="SP-Heading1"/>
      </w:pPr>
      <w:bookmarkStart w:id="59" w:name="_Toc485304017"/>
      <w:bookmarkStart w:id="60" w:name="_Toc485304994"/>
      <w:r w:rsidRPr="00391B85">
        <w:t>5.2</w:t>
      </w:r>
      <w:r w:rsidR="00C13992" w:rsidRPr="00391B85">
        <w:t>.</w:t>
      </w:r>
      <w:r w:rsidRPr="00391B85">
        <w:t xml:space="preserve"> Pregnant and </w:t>
      </w:r>
      <w:r w:rsidR="00704BF4" w:rsidRPr="00391B85">
        <w:t>Lactating Women and C</w:t>
      </w:r>
      <w:r w:rsidRPr="00391B85">
        <w:t xml:space="preserve">hildren </w:t>
      </w:r>
      <w:r w:rsidR="003B3992" w:rsidRPr="00391B85">
        <w:t>6–</w:t>
      </w:r>
      <w:r w:rsidRPr="00391B85">
        <w:t xml:space="preserve">23 </w:t>
      </w:r>
      <w:r w:rsidR="00704BF4" w:rsidRPr="00391B85">
        <w:t>Months Old Consume A</w:t>
      </w:r>
      <w:r w:rsidRPr="00391B85">
        <w:t>nimal</w:t>
      </w:r>
      <w:r w:rsidR="007913C0" w:rsidRPr="00391B85">
        <w:t>-</w:t>
      </w:r>
      <w:r w:rsidRPr="00391B85">
        <w:t xml:space="preserve">source </w:t>
      </w:r>
      <w:r w:rsidR="00704BF4" w:rsidRPr="00391B85">
        <w:t>Foods Ye</w:t>
      </w:r>
      <w:r w:rsidRPr="00391B85">
        <w:t>ar-round.</w:t>
      </w:r>
      <w:bookmarkEnd w:id="55"/>
      <w:bookmarkEnd w:id="56"/>
      <w:bookmarkEnd w:id="57"/>
      <w:bookmarkEnd w:id="58"/>
      <w:bookmarkEnd w:id="59"/>
      <w:bookmarkEnd w:id="60"/>
      <w:r w:rsidR="009B144A" w:rsidRPr="00391B85">
        <w:t xml:space="preserve"> </w:t>
      </w:r>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86188F" w:rsidRPr="00391B85" w14:paraId="6251F568" w14:textId="77777777" w:rsidTr="0086188F">
        <w:trPr>
          <w:trHeight w:val="352"/>
          <w:tblHeader/>
        </w:trPr>
        <w:tc>
          <w:tcPr>
            <w:tcW w:w="9529" w:type="dxa"/>
            <w:gridSpan w:val="2"/>
            <w:shd w:val="clear" w:color="auto" w:fill="47652D" w:themeFill="text2"/>
          </w:tcPr>
          <w:p w14:paraId="684CB894" w14:textId="466CCC7F" w:rsidR="0086188F" w:rsidRPr="00391B85" w:rsidRDefault="0086188F" w:rsidP="0028291F">
            <w:pPr>
              <w:pStyle w:val="SP-TableHeaderRow"/>
              <w:rPr>
                <w:rStyle w:val="QuickHeading1Char"/>
                <w:rFonts w:eastAsia="Calibri" w:cs="Helvetica"/>
                <w:b w:val="0"/>
                <w:color w:val="FFFFFF"/>
                <w:sz w:val="18"/>
                <w:szCs w:val="18"/>
                <w:lang w:val="en-US"/>
              </w:rPr>
            </w:pPr>
            <w:r w:rsidRPr="00391B85">
              <w:rPr>
                <w:b/>
              </w:rPr>
              <w:lastRenderedPageBreak/>
              <w:t xml:space="preserve">Mothers and caregivers of children </w:t>
            </w:r>
            <w:r w:rsidR="003B3992" w:rsidRPr="00391B85">
              <w:rPr>
                <w:b/>
              </w:rPr>
              <w:t>6–</w:t>
            </w:r>
            <w:r w:rsidRPr="00391B85">
              <w:rPr>
                <w:b/>
              </w:rPr>
              <w:t>23 months old feed them</w:t>
            </w:r>
            <w:r w:rsidR="009B144A" w:rsidRPr="00391B85">
              <w:rPr>
                <w:b/>
              </w:rPr>
              <w:t xml:space="preserve"> </w:t>
            </w:r>
            <w:r w:rsidRPr="00391B85">
              <w:rPr>
                <w:b/>
              </w:rPr>
              <w:t>at least one age-appropriate serving of animal</w:t>
            </w:r>
            <w:r w:rsidR="007913C0" w:rsidRPr="00391B85">
              <w:rPr>
                <w:b/>
              </w:rPr>
              <w:t>-</w:t>
            </w:r>
            <w:r w:rsidRPr="00391B85">
              <w:rPr>
                <w:b/>
              </w:rPr>
              <w:t>source foods each day year-round</w:t>
            </w:r>
          </w:p>
        </w:tc>
      </w:tr>
      <w:tr w:rsidR="0086188F" w:rsidRPr="00391B85" w14:paraId="08F7DCA3" w14:textId="77777777" w:rsidTr="0086188F">
        <w:trPr>
          <w:trHeight w:val="352"/>
          <w:tblHeader/>
        </w:trPr>
        <w:tc>
          <w:tcPr>
            <w:tcW w:w="1725" w:type="dxa"/>
            <w:shd w:val="clear" w:color="auto" w:fill="91993E" w:themeFill="accent1"/>
          </w:tcPr>
          <w:p w14:paraId="7D408958"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2FE1EAC2"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86188F" w:rsidRPr="00391B85" w14:paraId="639D3B54" w14:textId="77777777" w:rsidTr="007C0F49">
        <w:trPr>
          <w:trHeight w:val="998"/>
        </w:trPr>
        <w:tc>
          <w:tcPr>
            <w:tcW w:w="1725" w:type="dxa"/>
            <w:shd w:val="clear" w:color="auto" w:fill="E28432" w:themeFill="accent2"/>
            <w:hideMark/>
          </w:tcPr>
          <w:p w14:paraId="27D8099F"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25F5D947" w14:textId="57CD45CF" w:rsidR="0086188F" w:rsidRPr="00391B85" w:rsidRDefault="0086188F"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 xml:space="preserve">23 months old feed them at least one age-appropriate serving of fish, chicken, goat, sheep, egg, milk, or another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 xml:space="preserve">food each day </w:t>
            </w:r>
            <w:r w:rsidR="005C731A" w:rsidRPr="00391B85">
              <w:rPr>
                <w:rStyle w:val="QuickHeading1Char"/>
                <w:rFonts w:eastAsia="Calibri" w:cs="Helvetica"/>
                <w:b w:val="0"/>
                <w:color w:val="auto"/>
                <w:sz w:val="18"/>
                <w:szCs w:val="18"/>
                <w:lang w:val="en-US"/>
              </w:rPr>
              <w:t>year-round</w:t>
            </w:r>
            <w:r w:rsidRPr="00391B85">
              <w:rPr>
                <w:rStyle w:val="QuickHeading1Char"/>
                <w:rFonts w:eastAsia="Calibri" w:cs="Helvetica"/>
                <w:b w:val="0"/>
                <w:color w:val="auto"/>
                <w:sz w:val="18"/>
                <w:szCs w:val="18"/>
                <w:lang w:val="en-US"/>
              </w:rPr>
              <w:t xml:space="preserve"> </w:t>
            </w:r>
          </w:p>
        </w:tc>
      </w:tr>
      <w:tr w:rsidR="0086188F" w:rsidRPr="00391B85" w14:paraId="629EF9B4" w14:textId="77777777" w:rsidTr="007C0F49">
        <w:trPr>
          <w:trHeight w:val="548"/>
        </w:trPr>
        <w:tc>
          <w:tcPr>
            <w:tcW w:w="1725" w:type="dxa"/>
            <w:shd w:val="clear" w:color="auto" w:fill="E28432" w:themeFill="accent2"/>
            <w:hideMark/>
          </w:tcPr>
          <w:p w14:paraId="21F9EABF"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Priority Group</w:t>
            </w:r>
          </w:p>
        </w:tc>
        <w:tc>
          <w:tcPr>
            <w:tcW w:w="7804" w:type="dxa"/>
            <w:shd w:val="clear" w:color="auto" w:fill="auto"/>
          </w:tcPr>
          <w:p w14:paraId="0BAF6414" w14:textId="78FBE864" w:rsidR="0086188F" w:rsidRPr="00391B85" w:rsidRDefault="0086188F"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 months old</w:t>
            </w:r>
          </w:p>
        </w:tc>
      </w:tr>
      <w:tr w:rsidR="0086188F" w:rsidRPr="00391B85" w14:paraId="39484A08" w14:textId="77777777" w:rsidTr="007C0F49">
        <w:trPr>
          <w:trHeight w:val="440"/>
        </w:trPr>
        <w:tc>
          <w:tcPr>
            <w:tcW w:w="1725" w:type="dxa"/>
            <w:shd w:val="clear" w:color="auto" w:fill="E28432" w:themeFill="accent2"/>
          </w:tcPr>
          <w:p w14:paraId="07DE4F34"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76912513" w14:textId="293447B3" w:rsidR="0086188F" w:rsidRPr="00391B85" w:rsidRDefault="0086188F"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Mothers-in-law</w:t>
            </w:r>
            <w:r w:rsidR="00C13992" w:rsidRPr="00391B85">
              <w:rPr>
                <w:rStyle w:val="QuickHeading1Char"/>
                <w:rFonts w:eastAsia="Calibri" w:cs="Helvetica"/>
                <w:b w:val="0"/>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00C13992" w:rsidRPr="00391B85">
              <w:rPr>
                <w:rStyle w:val="QuickHeading1Char"/>
                <w:rFonts w:eastAsia="Calibri" w:cs="Helvetica"/>
                <w:b w:val="0"/>
                <w:color w:val="auto"/>
                <w:sz w:val="18"/>
                <w:szCs w:val="18"/>
                <w:lang w:val="en-US"/>
              </w:rPr>
              <w:t>g</w:t>
            </w:r>
            <w:r w:rsidRPr="00391B85">
              <w:rPr>
                <w:rStyle w:val="QuickHeading1Char"/>
                <w:rFonts w:eastAsia="Calibri" w:cs="Helvetica"/>
                <w:b w:val="0"/>
                <w:color w:val="auto"/>
                <w:sz w:val="18"/>
                <w:szCs w:val="18"/>
                <w:lang w:val="en-US"/>
              </w:rPr>
              <w:t>randparents</w:t>
            </w:r>
            <w:r w:rsidR="00C13992"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r w:rsidR="00C13992" w:rsidRPr="00391B85">
              <w:rPr>
                <w:rStyle w:val="QuickHeading1Char"/>
                <w:rFonts w:eastAsia="Calibri" w:cs="Helvetica"/>
                <w:b w:val="0"/>
                <w:color w:val="auto"/>
                <w:sz w:val="18"/>
                <w:szCs w:val="18"/>
                <w:lang w:val="en-US"/>
              </w:rPr>
              <w:t>h</w:t>
            </w:r>
            <w:r w:rsidRPr="00391B85">
              <w:rPr>
                <w:rStyle w:val="QuickHeading1Char"/>
                <w:rFonts w:eastAsia="Calibri" w:cs="Helvetica"/>
                <w:b w:val="0"/>
                <w:color w:val="auto"/>
                <w:sz w:val="18"/>
                <w:szCs w:val="18"/>
                <w:lang w:val="en-US"/>
              </w:rPr>
              <w:t xml:space="preserve">usbands, </w:t>
            </w:r>
            <w:r w:rsidR="00C13992" w:rsidRPr="00391B85">
              <w:rPr>
                <w:rStyle w:val="QuickHeading1Char"/>
                <w:rFonts w:eastAsia="Calibri" w:cs="Helvetica"/>
                <w:b w:val="0"/>
                <w:color w:val="auto"/>
                <w:sz w:val="18"/>
                <w:szCs w:val="18"/>
                <w:lang w:val="en-US"/>
              </w:rPr>
              <w:t>h</w:t>
            </w:r>
            <w:r w:rsidRPr="00391B85">
              <w:rPr>
                <w:rStyle w:val="QuickHeading1Char"/>
                <w:rFonts w:eastAsia="Calibri" w:cs="Helvetica"/>
                <w:b w:val="0"/>
                <w:color w:val="auto"/>
                <w:sz w:val="18"/>
                <w:szCs w:val="18"/>
                <w:lang w:val="en-US"/>
              </w:rPr>
              <w:t>ealth workers</w:t>
            </w:r>
          </w:p>
        </w:tc>
      </w:tr>
      <w:tr w:rsidR="0086188F" w:rsidRPr="00391B85" w14:paraId="42AB3CAA" w14:textId="77777777" w:rsidTr="0086188F">
        <w:trPr>
          <w:trHeight w:val="454"/>
        </w:trPr>
        <w:tc>
          <w:tcPr>
            <w:tcW w:w="1725" w:type="dxa"/>
            <w:shd w:val="clear" w:color="auto" w:fill="E28432" w:themeFill="accent2"/>
          </w:tcPr>
          <w:p w14:paraId="254CDFC3"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113100ED" w14:textId="08059EC2" w:rsidR="0086188F" w:rsidRPr="00391B85" w:rsidRDefault="006E6DA7" w:rsidP="00083D6C">
            <w:pPr>
              <w:pStyle w:val="SP-NumberList"/>
              <w:numPr>
                <w:ilvl w:val="0"/>
                <w:numId w:val="16"/>
              </w:numPr>
              <w:rPr>
                <w:rStyle w:val="QuickHeading1Char"/>
                <w:rFonts w:eastAsia="Calibri" w:cs="Helvetica"/>
                <w:b w:val="0"/>
                <w:color w:val="auto"/>
                <w:sz w:val="18"/>
                <w:szCs w:val="24"/>
                <w:lang w:val="en-US"/>
              </w:rPr>
            </w:pPr>
            <w:r w:rsidRPr="00391B85">
              <w:rPr>
                <w:rStyle w:val="QuickHeading1Char"/>
                <w:rFonts w:eastAsia="Calibri" w:cs="Helvetica"/>
                <w:b w:val="0"/>
                <w:color w:val="auto"/>
                <w:sz w:val="18"/>
                <w:szCs w:val="24"/>
                <w:lang w:val="en-US"/>
              </w:rPr>
              <w:t>« </w:t>
            </w:r>
            <w:r w:rsidR="0086188F" w:rsidRPr="00391B85">
              <w:rPr>
                <w:rStyle w:val="QuickHeading1Char"/>
                <w:rFonts w:eastAsia="Calibri" w:cs="Helvetica"/>
                <w:b w:val="0"/>
                <w:color w:val="auto"/>
                <w:sz w:val="18"/>
                <w:szCs w:val="24"/>
                <w:lang w:val="en-US"/>
              </w:rPr>
              <w:t xml:space="preserve">Feed your </w:t>
            </w:r>
            <w:r w:rsidR="003B3992" w:rsidRPr="00391B85">
              <w:rPr>
                <w:rStyle w:val="QuickHeading1Char"/>
                <w:rFonts w:eastAsia="Calibri" w:cs="Helvetica"/>
                <w:b w:val="0"/>
                <w:color w:val="auto"/>
                <w:sz w:val="18"/>
                <w:szCs w:val="24"/>
                <w:lang w:val="en-US"/>
              </w:rPr>
              <w:t>6–</w:t>
            </w:r>
            <w:r w:rsidR="0086188F" w:rsidRPr="00391B85">
              <w:rPr>
                <w:rStyle w:val="QuickHeading1Char"/>
                <w:rFonts w:eastAsia="Calibri" w:cs="Helvetica"/>
                <w:b w:val="0"/>
                <w:color w:val="auto"/>
                <w:sz w:val="18"/>
                <w:szCs w:val="24"/>
                <w:lang w:val="en-US"/>
              </w:rPr>
              <w:t>23</w:t>
            </w:r>
            <w:r w:rsidR="00C13992" w:rsidRPr="00391B85">
              <w:rPr>
                <w:rStyle w:val="QuickHeading1Char"/>
                <w:rFonts w:eastAsia="Calibri" w:cs="Helvetica"/>
                <w:b w:val="0"/>
                <w:color w:val="auto"/>
                <w:sz w:val="18"/>
                <w:szCs w:val="24"/>
                <w:lang w:val="en-US"/>
              </w:rPr>
              <w:t>-</w:t>
            </w:r>
            <w:r w:rsidR="0086188F" w:rsidRPr="00391B85">
              <w:rPr>
                <w:rStyle w:val="QuickHeading1Char"/>
                <w:rFonts w:eastAsia="Calibri" w:cs="Helvetica"/>
                <w:b w:val="0"/>
                <w:color w:val="auto"/>
                <w:sz w:val="18"/>
                <w:szCs w:val="24"/>
                <w:lang w:val="en-US"/>
              </w:rPr>
              <w:t>month</w:t>
            </w:r>
            <w:r w:rsidR="00C13992" w:rsidRPr="00391B85">
              <w:rPr>
                <w:rStyle w:val="QuickHeading1Char"/>
                <w:rFonts w:eastAsia="Calibri" w:cs="Helvetica"/>
                <w:b w:val="0"/>
                <w:color w:val="auto"/>
                <w:sz w:val="18"/>
                <w:szCs w:val="24"/>
                <w:lang w:val="en-US"/>
              </w:rPr>
              <w:t xml:space="preserve"> old child</w:t>
            </w:r>
            <w:r w:rsidR="0086188F" w:rsidRPr="00391B85">
              <w:rPr>
                <w:rStyle w:val="QuickHeading1Char"/>
                <w:rFonts w:eastAsia="Calibri" w:cs="Helvetica"/>
                <w:b w:val="0"/>
                <w:color w:val="auto"/>
                <w:sz w:val="18"/>
                <w:szCs w:val="24"/>
                <w:lang w:val="en-US"/>
              </w:rPr>
              <w:t xml:space="preserve"> </w:t>
            </w:r>
            <w:r w:rsidR="007913C0" w:rsidRPr="00391B85">
              <w:rPr>
                <w:rStyle w:val="QuickHeading1Char"/>
                <w:rFonts w:eastAsia="Calibri" w:cs="Helvetica"/>
                <w:b w:val="0"/>
                <w:color w:val="auto"/>
                <w:sz w:val="18"/>
                <w:szCs w:val="24"/>
                <w:lang w:val="en-US"/>
              </w:rPr>
              <w:t xml:space="preserve">animal-source </w:t>
            </w:r>
            <w:r w:rsidR="0086188F" w:rsidRPr="00391B85">
              <w:rPr>
                <w:rStyle w:val="QuickHeading1Char"/>
                <w:rFonts w:eastAsia="Calibri" w:cs="Helvetica"/>
                <w:b w:val="0"/>
                <w:color w:val="auto"/>
                <w:sz w:val="18"/>
                <w:szCs w:val="24"/>
                <w:lang w:val="en-US"/>
              </w:rPr>
              <w:t xml:space="preserve">food (such as fish) every day to make her </w:t>
            </w:r>
            <w:r w:rsidR="00C13992" w:rsidRPr="00391B85">
              <w:rPr>
                <w:rStyle w:val="QuickHeading1Char"/>
                <w:rFonts w:eastAsia="Calibri" w:cs="Helvetica"/>
                <w:b w:val="0"/>
                <w:color w:val="auto"/>
                <w:sz w:val="18"/>
                <w:szCs w:val="24"/>
                <w:lang w:val="en-US"/>
              </w:rPr>
              <w:t xml:space="preserve">or him </w:t>
            </w:r>
            <w:r w:rsidR="0086188F" w:rsidRPr="00391B85">
              <w:rPr>
                <w:rStyle w:val="QuickHeading1Char"/>
                <w:rFonts w:eastAsia="Calibri" w:cs="Helvetica"/>
                <w:b w:val="0"/>
                <w:color w:val="auto"/>
                <w:sz w:val="18"/>
                <w:szCs w:val="24"/>
                <w:lang w:val="en-US"/>
              </w:rPr>
              <w:t>grow strong and be</w:t>
            </w:r>
            <w:r w:rsidRPr="00391B85">
              <w:rPr>
                <w:rStyle w:val="QuickHeading1Char"/>
                <w:rFonts w:eastAsia="Calibri" w:cs="Helvetica"/>
                <w:b w:val="0"/>
                <w:color w:val="auto"/>
                <w:sz w:val="18"/>
                <w:szCs w:val="24"/>
                <w:lang w:val="en-US"/>
              </w:rPr>
              <w:t xml:space="preserve"> </w:t>
            </w:r>
            <w:r w:rsidR="0086188F" w:rsidRPr="00391B85">
              <w:rPr>
                <w:rStyle w:val="QuickHeading1Char"/>
                <w:rFonts w:eastAsia="Calibri" w:cs="Helvetica"/>
                <w:b w:val="0"/>
                <w:color w:val="auto"/>
                <w:sz w:val="18"/>
                <w:szCs w:val="24"/>
                <w:lang w:val="en-US"/>
              </w:rPr>
              <w:t>happy.</w:t>
            </w:r>
            <w:r w:rsidR="00502A44" w:rsidRPr="00391B85">
              <w:rPr>
                <w:rStyle w:val="QuickHeading1Char"/>
                <w:rFonts w:eastAsia="Calibri" w:cs="Helvetica"/>
                <w:b w:val="0"/>
                <w:color w:val="auto"/>
                <w:sz w:val="18"/>
                <w:szCs w:val="24"/>
                <w:lang w:val="en-US"/>
              </w:rPr>
              <w:t> »</w:t>
            </w:r>
          </w:p>
          <w:p w14:paraId="1FFD49B5" w14:textId="3EFEE8C9" w:rsidR="0086188F" w:rsidRPr="00391B85" w:rsidRDefault="006E6DA7" w:rsidP="00083D6C">
            <w:pPr>
              <w:pStyle w:val="SP-NumberList"/>
              <w:numPr>
                <w:ilvl w:val="0"/>
                <w:numId w:val="16"/>
              </w:numPr>
              <w:rPr>
                <w:rStyle w:val="QuickHeading1Char"/>
                <w:rFonts w:eastAsia="Calibri" w:cs="Helvetica"/>
                <w:b w:val="0"/>
                <w:color w:val="auto"/>
                <w:sz w:val="18"/>
                <w:szCs w:val="24"/>
                <w:lang w:val="en-US"/>
              </w:rPr>
            </w:pPr>
            <w:r w:rsidRPr="00391B85">
              <w:rPr>
                <w:rStyle w:val="QuickHeading1Char"/>
                <w:rFonts w:eastAsia="Calibri" w:cs="Helvetica"/>
                <w:b w:val="0"/>
                <w:color w:val="auto"/>
                <w:sz w:val="18"/>
                <w:szCs w:val="24"/>
                <w:lang w:val="en-US"/>
              </w:rPr>
              <w:t>« </w:t>
            </w:r>
            <w:r w:rsidR="0086188F" w:rsidRPr="00391B85">
              <w:rPr>
                <w:rStyle w:val="QuickHeading1Char"/>
                <w:rFonts w:eastAsia="Calibri" w:cs="Helvetica"/>
                <w:b w:val="0"/>
                <w:color w:val="auto"/>
                <w:sz w:val="18"/>
                <w:szCs w:val="24"/>
                <w:lang w:val="en-US"/>
              </w:rPr>
              <w:t xml:space="preserve">Feed your </w:t>
            </w:r>
            <w:r w:rsidR="003B3992" w:rsidRPr="00391B85">
              <w:rPr>
                <w:rStyle w:val="QuickHeading1Char"/>
                <w:rFonts w:eastAsia="Calibri" w:cs="Helvetica"/>
                <w:b w:val="0"/>
                <w:color w:val="auto"/>
                <w:sz w:val="18"/>
                <w:szCs w:val="24"/>
                <w:lang w:val="en-US"/>
              </w:rPr>
              <w:t>6–</w:t>
            </w:r>
            <w:r w:rsidR="0086188F" w:rsidRPr="00391B85">
              <w:rPr>
                <w:rStyle w:val="QuickHeading1Char"/>
                <w:rFonts w:eastAsia="Calibri" w:cs="Helvetica"/>
                <w:b w:val="0"/>
                <w:color w:val="auto"/>
                <w:sz w:val="18"/>
                <w:szCs w:val="24"/>
                <w:lang w:val="en-US"/>
              </w:rPr>
              <w:t>23</w:t>
            </w:r>
            <w:r w:rsidR="002F32F7" w:rsidRPr="00391B85">
              <w:rPr>
                <w:rStyle w:val="QuickHeading1Char"/>
                <w:rFonts w:eastAsia="Calibri" w:cs="Helvetica"/>
                <w:b w:val="0"/>
                <w:color w:val="auto"/>
                <w:sz w:val="18"/>
                <w:szCs w:val="24"/>
                <w:lang w:val="en-US"/>
              </w:rPr>
              <w:t>-</w:t>
            </w:r>
            <w:r w:rsidR="0086188F" w:rsidRPr="00391B85">
              <w:rPr>
                <w:rStyle w:val="QuickHeading1Char"/>
                <w:rFonts w:eastAsia="Calibri" w:cs="Helvetica"/>
                <w:b w:val="0"/>
                <w:color w:val="auto"/>
                <w:sz w:val="18"/>
                <w:szCs w:val="24"/>
                <w:lang w:val="en-US"/>
              </w:rPr>
              <w:t>month</w:t>
            </w:r>
            <w:r w:rsidR="002F32F7" w:rsidRPr="00391B85">
              <w:rPr>
                <w:rStyle w:val="QuickHeading1Char"/>
                <w:rFonts w:eastAsia="Calibri" w:cs="Helvetica"/>
                <w:b w:val="0"/>
                <w:color w:val="auto"/>
                <w:sz w:val="18"/>
                <w:szCs w:val="24"/>
                <w:lang w:val="en-US"/>
              </w:rPr>
              <w:t>-</w:t>
            </w:r>
            <w:r w:rsidR="0086188F" w:rsidRPr="00391B85">
              <w:rPr>
                <w:rStyle w:val="QuickHeading1Char"/>
                <w:rFonts w:eastAsia="Calibri" w:cs="Helvetica"/>
                <w:b w:val="0"/>
                <w:color w:val="auto"/>
                <w:sz w:val="18"/>
                <w:szCs w:val="24"/>
                <w:lang w:val="en-US"/>
              </w:rPr>
              <w:t xml:space="preserve">old </w:t>
            </w:r>
            <w:r w:rsidR="002F32F7" w:rsidRPr="00391B85">
              <w:rPr>
                <w:rStyle w:val="QuickHeading1Char"/>
                <w:rFonts w:eastAsia="Calibri" w:cs="Helvetica"/>
                <w:b w:val="0"/>
                <w:color w:val="auto"/>
                <w:sz w:val="18"/>
                <w:szCs w:val="24"/>
                <w:lang w:val="en-US"/>
              </w:rPr>
              <w:t xml:space="preserve">child </w:t>
            </w:r>
            <w:r w:rsidR="007913C0" w:rsidRPr="00391B85">
              <w:rPr>
                <w:rStyle w:val="QuickHeading1Char"/>
                <w:rFonts w:eastAsia="Calibri" w:cs="Helvetica"/>
                <w:b w:val="0"/>
                <w:color w:val="auto"/>
                <w:sz w:val="18"/>
                <w:szCs w:val="24"/>
                <w:lang w:val="en-US"/>
              </w:rPr>
              <w:t xml:space="preserve">animal-source </w:t>
            </w:r>
            <w:r w:rsidR="0086188F" w:rsidRPr="00391B85">
              <w:rPr>
                <w:rStyle w:val="QuickHeading1Char"/>
                <w:rFonts w:eastAsia="Calibri" w:cs="Helvetica"/>
                <w:b w:val="0"/>
                <w:color w:val="auto"/>
                <w:sz w:val="18"/>
                <w:szCs w:val="24"/>
                <w:lang w:val="en-US"/>
              </w:rPr>
              <w:t>food (such as fish) every day.</w:t>
            </w:r>
            <w:r w:rsidR="00C13992" w:rsidRPr="00391B85">
              <w:rPr>
                <w:rStyle w:val="QuickHeading1Char"/>
                <w:rFonts w:eastAsia="Calibri" w:cs="Helvetica"/>
                <w:b w:val="0"/>
                <w:color w:val="auto"/>
                <w:sz w:val="18"/>
                <w:szCs w:val="24"/>
                <w:lang w:val="en-US"/>
              </w:rPr>
              <w:t xml:space="preserve"> </w:t>
            </w:r>
            <w:r w:rsidR="0086188F" w:rsidRPr="00391B85">
              <w:rPr>
                <w:rStyle w:val="QuickHeading1Char"/>
                <w:rFonts w:eastAsia="Calibri" w:cs="Helvetica"/>
                <w:b w:val="0"/>
                <w:color w:val="auto"/>
                <w:sz w:val="18"/>
                <w:szCs w:val="24"/>
                <w:lang w:val="en-US"/>
              </w:rPr>
              <w:t xml:space="preserve">It is so important and worth the money to keep your child healthy and growing strong. </w:t>
            </w:r>
          </w:p>
          <w:p w14:paraId="530174C7" w14:textId="1BAF7675" w:rsidR="0086188F" w:rsidRPr="00391B85" w:rsidRDefault="0086188F" w:rsidP="00083D6C">
            <w:pPr>
              <w:pStyle w:val="SP-NumberList"/>
              <w:numPr>
                <w:ilvl w:val="0"/>
                <w:numId w:val="16"/>
              </w:numPr>
              <w:rPr>
                <w:sz w:val="18"/>
              </w:rPr>
            </w:pPr>
            <w:r w:rsidRPr="00391B85">
              <w:rPr>
                <w:sz w:val="18"/>
              </w:rPr>
              <w:t>“It is good to give your child</w:t>
            </w:r>
            <w:r w:rsidR="00C13992" w:rsidRPr="00391B85">
              <w:rPr>
                <w:sz w:val="18"/>
              </w:rPr>
              <w:t>ren</w:t>
            </w:r>
            <w:r w:rsidRPr="00391B85">
              <w:rPr>
                <w:sz w:val="18"/>
              </w:rPr>
              <w:t xml:space="preserve"> fish to make them strong and healthy.” [E.g.</w:t>
            </w:r>
            <w:r w:rsidR="00C13992" w:rsidRPr="00391B85">
              <w:rPr>
                <w:sz w:val="18"/>
              </w:rPr>
              <w:t>,</w:t>
            </w:r>
            <w:r w:rsidRPr="00391B85">
              <w:rPr>
                <w:sz w:val="18"/>
              </w:rPr>
              <w:t xml:space="preserve"> </w:t>
            </w:r>
            <w:r w:rsidR="00C13992" w:rsidRPr="00391B85">
              <w:rPr>
                <w:sz w:val="18"/>
              </w:rPr>
              <w:t>c</w:t>
            </w:r>
            <w:r w:rsidRPr="00391B85">
              <w:rPr>
                <w:sz w:val="18"/>
              </w:rPr>
              <w:t>ommunity video with mother saying that feeding the child fish is a good idea and that is why she goes fishing].</w:t>
            </w:r>
          </w:p>
          <w:p w14:paraId="79E9CFD4" w14:textId="187308DD" w:rsidR="0086188F" w:rsidRPr="00391B85" w:rsidRDefault="006E6DA7" w:rsidP="00083D6C">
            <w:pPr>
              <w:pStyle w:val="SP-NumberList"/>
              <w:numPr>
                <w:ilvl w:val="0"/>
                <w:numId w:val="16"/>
              </w:numPr>
              <w:rPr>
                <w:sz w:val="18"/>
              </w:rPr>
            </w:pPr>
            <w:r w:rsidRPr="00391B85">
              <w:rPr>
                <w:sz w:val="18"/>
              </w:rPr>
              <w:t>“</w:t>
            </w:r>
            <w:r w:rsidR="0086188F" w:rsidRPr="00391B85">
              <w:rPr>
                <w:sz w:val="18"/>
              </w:rPr>
              <w:t>Share with your husband</w:t>
            </w:r>
            <w:r w:rsidR="00C13992" w:rsidRPr="00391B85">
              <w:rPr>
                <w:sz w:val="18"/>
              </w:rPr>
              <w:t xml:space="preserve"> and </w:t>
            </w:r>
            <w:r w:rsidR="0086188F" w:rsidRPr="00391B85">
              <w:rPr>
                <w:sz w:val="18"/>
              </w:rPr>
              <w:t>mother-in-law that it is important to give fish to your child</w:t>
            </w:r>
            <w:r w:rsidR="00C13992" w:rsidRPr="00391B85">
              <w:rPr>
                <w:sz w:val="18"/>
              </w:rPr>
              <w:t>ren</w:t>
            </w:r>
            <w:r w:rsidR="0086188F" w:rsidRPr="00391B85">
              <w:rPr>
                <w:sz w:val="18"/>
              </w:rPr>
              <w:t xml:space="preserve"> aged </w:t>
            </w:r>
            <w:r w:rsidR="003B3992" w:rsidRPr="00391B85">
              <w:rPr>
                <w:sz w:val="18"/>
              </w:rPr>
              <w:t>6–</w:t>
            </w:r>
            <w:r w:rsidR="0086188F" w:rsidRPr="00391B85">
              <w:rPr>
                <w:sz w:val="18"/>
              </w:rPr>
              <w:t>23 months as it will help them grow strong and healthy.“ [E.g.</w:t>
            </w:r>
            <w:r w:rsidR="00C13992" w:rsidRPr="00391B85">
              <w:rPr>
                <w:sz w:val="18"/>
              </w:rPr>
              <w:t>,</w:t>
            </w:r>
            <w:r w:rsidR="0086188F" w:rsidRPr="00391B85">
              <w:rPr>
                <w:sz w:val="18"/>
              </w:rPr>
              <w:t xml:space="preserve"> </w:t>
            </w:r>
            <w:r w:rsidR="00C13992" w:rsidRPr="00391B85">
              <w:rPr>
                <w:sz w:val="18"/>
              </w:rPr>
              <w:t xml:space="preserve">community </w:t>
            </w:r>
            <w:r w:rsidR="0086188F" w:rsidRPr="00391B85">
              <w:rPr>
                <w:sz w:val="18"/>
              </w:rPr>
              <w:t>video with husband saying that feeding the child fish is a good idea and he will go catch/buy it for the baby</w:t>
            </w:r>
            <w:r w:rsidR="00C13992" w:rsidRPr="00391B85">
              <w:rPr>
                <w:sz w:val="18"/>
              </w:rPr>
              <w:t>.</w:t>
            </w:r>
            <w:r w:rsidR="0086188F" w:rsidRPr="00391B85">
              <w:rPr>
                <w:sz w:val="18"/>
              </w:rPr>
              <w:t>]</w:t>
            </w:r>
          </w:p>
          <w:p w14:paraId="19D6FA8B" w14:textId="77777777" w:rsidR="0086188F" w:rsidRPr="00391B85" w:rsidRDefault="0086188F" w:rsidP="0086188F">
            <w:pPr>
              <w:pStyle w:val="SP-TableText"/>
              <w:rPr>
                <w:b/>
              </w:rPr>
            </w:pPr>
            <w:r w:rsidRPr="00391B85">
              <w:rPr>
                <w:b/>
              </w:rPr>
              <w:t xml:space="preserve">Less popular: </w:t>
            </w:r>
          </w:p>
          <w:p w14:paraId="67566A27" w14:textId="7FBCD7CF" w:rsidR="0086188F" w:rsidRPr="00391B85" w:rsidRDefault="0086188F" w:rsidP="007C0F49">
            <w:pPr>
              <w:pStyle w:val="SP-1Bullet"/>
              <w:rPr>
                <w:sz w:val="18"/>
                <w:szCs w:val="18"/>
              </w:rPr>
            </w:pPr>
            <w:r w:rsidRPr="00391B85">
              <w:rPr>
                <w:sz w:val="18"/>
                <w:szCs w:val="18"/>
              </w:rPr>
              <w:t>Include in materials (e.g.</w:t>
            </w:r>
            <w:r w:rsidR="00C13992" w:rsidRPr="00391B85">
              <w:rPr>
                <w:sz w:val="18"/>
                <w:szCs w:val="18"/>
              </w:rPr>
              <w:t>,</w:t>
            </w:r>
            <w:r w:rsidRPr="00391B85">
              <w:rPr>
                <w:sz w:val="18"/>
                <w:szCs w:val="18"/>
              </w:rPr>
              <w:t xml:space="preserve"> counseling cards, videos, radio spots) images</w:t>
            </w:r>
            <w:r w:rsidR="00C13992" w:rsidRPr="00391B85">
              <w:rPr>
                <w:sz w:val="18"/>
                <w:szCs w:val="18"/>
              </w:rPr>
              <w:t xml:space="preserve"> and </w:t>
            </w:r>
            <w:r w:rsidRPr="00391B85">
              <w:rPr>
                <w:sz w:val="18"/>
                <w:szCs w:val="18"/>
              </w:rPr>
              <w:t>stories showing children happily eating pap with fish</w:t>
            </w:r>
            <w:r w:rsidR="00C13992" w:rsidRPr="00391B85">
              <w:rPr>
                <w:sz w:val="18"/>
                <w:szCs w:val="18"/>
              </w:rPr>
              <w:t>;</w:t>
            </w:r>
            <w:r w:rsidR="009B144A" w:rsidRPr="00391B85">
              <w:rPr>
                <w:sz w:val="18"/>
                <w:szCs w:val="18"/>
              </w:rPr>
              <w:t xml:space="preserve"> </w:t>
            </w:r>
            <w:r w:rsidR="00C13992" w:rsidRPr="00391B85">
              <w:rPr>
                <w:sz w:val="18"/>
                <w:szCs w:val="18"/>
              </w:rPr>
              <w:t>w</w:t>
            </w:r>
            <w:r w:rsidRPr="00391B85">
              <w:rPr>
                <w:sz w:val="18"/>
                <w:szCs w:val="18"/>
              </w:rPr>
              <w:t>ell-fed children playing nicely</w:t>
            </w:r>
            <w:r w:rsidR="00C13992" w:rsidRPr="00391B85">
              <w:rPr>
                <w:sz w:val="18"/>
                <w:szCs w:val="18"/>
              </w:rPr>
              <w:t>; h</w:t>
            </w:r>
            <w:r w:rsidRPr="00391B85">
              <w:rPr>
                <w:sz w:val="18"/>
                <w:szCs w:val="18"/>
              </w:rPr>
              <w:t>appy mothers who have more time</w:t>
            </w:r>
            <w:r w:rsidR="00C13992" w:rsidRPr="00391B85">
              <w:rPr>
                <w:sz w:val="18"/>
                <w:szCs w:val="18"/>
              </w:rPr>
              <w:t xml:space="preserve"> and </w:t>
            </w:r>
            <w:r w:rsidRPr="00391B85">
              <w:rPr>
                <w:sz w:val="18"/>
                <w:szCs w:val="18"/>
              </w:rPr>
              <w:t>energy now that children are less fussy</w:t>
            </w:r>
            <w:r w:rsidR="00C13992" w:rsidRPr="00391B85">
              <w:rPr>
                <w:sz w:val="18"/>
                <w:szCs w:val="18"/>
              </w:rPr>
              <w:t xml:space="preserve"> or </w:t>
            </w:r>
            <w:r w:rsidRPr="00391B85">
              <w:rPr>
                <w:sz w:val="18"/>
                <w:szCs w:val="18"/>
              </w:rPr>
              <w:t>demanding</w:t>
            </w:r>
            <w:r w:rsidR="00C13992" w:rsidRPr="00391B85">
              <w:rPr>
                <w:sz w:val="18"/>
                <w:szCs w:val="18"/>
              </w:rPr>
              <w:t>; h</w:t>
            </w:r>
            <w:r w:rsidRPr="00391B85">
              <w:rPr>
                <w:sz w:val="18"/>
                <w:szCs w:val="18"/>
              </w:rPr>
              <w:t xml:space="preserve">ealthy children eating fish. </w:t>
            </w:r>
          </w:p>
          <w:p w14:paraId="79335B31" w14:textId="77777777" w:rsidR="0086188F" w:rsidRPr="00391B85" w:rsidRDefault="0086188F" w:rsidP="007C0F49">
            <w:pPr>
              <w:pStyle w:val="SP-1Bullet"/>
              <w:rPr>
                <w:sz w:val="18"/>
                <w:szCs w:val="18"/>
              </w:rPr>
            </w:pPr>
            <w:r w:rsidRPr="00391B85">
              <w:rPr>
                <w:sz w:val="18"/>
                <w:szCs w:val="18"/>
              </w:rPr>
              <w:t xml:space="preserve">Message: Improved hygiene and safe food handling can reduce risk of illness for children and other members of the household. You can keep your family safe by following EHA in food preparation and storage. </w:t>
            </w:r>
          </w:p>
          <w:p w14:paraId="423E5EC3" w14:textId="77777777" w:rsidR="0086188F" w:rsidRPr="00391B85" w:rsidRDefault="0086188F" w:rsidP="007C0F49">
            <w:pPr>
              <w:pStyle w:val="SP-1Bullet"/>
              <w:rPr>
                <w:rStyle w:val="QuickHeading1Char"/>
                <w:rFonts w:eastAsia="Calibri" w:cs="Helvetica"/>
                <w:b w:val="0"/>
                <w:color w:val="auto"/>
                <w:sz w:val="18"/>
                <w:szCs w:val="18"/>
                <w:lang w:val="en-US"/>
              </w:rPr>
            </w:pPr>
            <w:r w:rsidRPr="00391B85">
              <w:rPr>
                <w:sz w:val="18"/>
                <w:szCs w:val="18"/>
              </w:rPr>
              <w:t xml:space="preserve">Promote fishing by members of the household. </w:t>
            </w:r>
          </w:p>
          <w:p w14:paraId="6DC63155" w14:textId="3928596C" w:rsidR="0086188F" w:rsidRPr="00391B85" w:rsidRDefault="0086188F" w:rsidP="007C0F49">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Feed your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w:t>
            </w:r>
            <w:r w:rsidR="00C13992"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month</w:t>
            </w:r>
            <w:r w:rsidR="00C13992"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old </w:t>
            </w:r>
            <w:r w:rsidR="00C13992" w:rsidRPr="00391B85">
              <w:rPr>
                <w:rStyle w:val="QuickHeading1Char"/>
                <w:rFonts w:eastAsia="Calibri" w:cs="Helvetica"/>
                <w:b w:val="0"/>
                <w:color w:val="auto"/>
                <w:sz w:val="18"/>
                <w:szCs w:val="18"/>
                <w:lang w:val="en-US"/>
              </w:rPr>
              <w:t xml:space="preserve">child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 xml:space="preserve">food (such as fish) every day to </w:t>
            </w:r>
            <w:r w:rsidR="007C0F49" w:rsidRPr="00391B85">
              <w:rPr>
                <w:rStyle w:val="QuickHeading1Char"/>
                <w:rFonts w:eastAsia="Calibri" w:cs="Helvetica"/>
                <w:b w:val="0"/>
                <w:color w:val="auto"/>
                <w:sz w:val="18"/>
                <w:szCs w:val="18"/>
                <w:lang w:val="en-US"/>
              </w:rPr>
              <w:t xml:space="preserve">protect her from malnutrition. </w:t>
            </w:r>
          </w:p>
          <w:p w14:paraId="675F898E" w14:textId="76211B50" w:rsidR="0086188F" w:rsidRPr="00391B85" w:rsidRDefault="0086188F" w:rsidP="007C0F49">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Feed your </w:t>
            </w:r>
            <w:r w:rsidR="003B3992" w:rsidRPr="00391B85">
              <w:rPr>
                <w:rStyle w:val="QuickHeading1Char"/>
                <w:rFonts w:eastAsia="Calibri" w:cs="Helvetica"/>
                <w:b w:val="0"/>
                <w:color w:val="auto"/>
                <w:sz w:val="18"/>
                <w:szCs w:val="18"/>
                <w:lang w:val="en-US"/>
              </w:rPr>
              <w:t>6–</w:t>
            </w:r>
            <w:r w:rsidRPr="00391B85">
              <w:rPr>
                <w:rStyle w:val="QuickHeading1Char"/>
                <w:rFonts w:eastAsia="Calibri" w:cs="Helvetica"/>
                <w:b w:val="0"/>
                <w:color w:val="auto"/>
                <w:sz w:val="18"/>
                <w:szCs w:val="18"/>
                <w:lang w:val="en-US"/>
              </w:rPr>
              <w:t>23</w:t>
            </w:r>
            <w:r w:rsidR="00C13992"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month</w:t>
            </w:r>
            <w:r w:rsidR="00C13992"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old</w:t>
            </w:r>
            <w:r w:rsidR="00C13992" w:rsidRPr="00391B85">
              <w:rPr>
                <w:rStyle w:val="QuickHeading1Char"/>
                <w:rFonts w:eastAsia="Calibri" w:cs="Helvetica"/>
                <w:b w:val="0"/>
                <w:color w:val="auto"/>
                <w:sz w:val="18"/>
                <w:szCs w:val="18"/>
                <w:lang w:val="en-US"/>
              </w:rPr>
              <w:t xml:space="preserve"> child</w:t>
            </w:r>
            <w:r w:rsidRPr="00391B85">
              <w:rPr>
                <w:rStyle w:val="QuickHeading1Char"/>
                <w:rFonts w:eastAsia="Calibri" w:cs="Helvetica"/>
                <w:b w:val="0"/>
                <w:color w:val="auto"/>
                <w:sz w:val="18"/>
                <w:szCs w:val="18"/>
                <w:lang w:val="en-US"/>
              </w:rPr>
              <w:t xml:space="preserve">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food</w:t>
            </w:r>
            <w:r w:rsidR="00C13992" w:rsidRPr="00391B85">
              <w:rPr>
                <w:rStyle w:val="QuickHeading1Char"/>
                <w:rFonts w:eastAsia="Calibri" w:cs="Helvetica"/>
                <w:b w:val="0"/>
                <w:color w:val="auto"/>
                <w:sz w:val="18"/>
                <w:szCs w:val="18"/>
                <w:lang w:val="en-US"/>
              </w:rPr>
              <w:t>s</w:t>
            </w:r>
            <w:r w:rsidRPr="00391B85">
              <w:rPr>
                <w:rStyle w:val="QuickHeading1Char"/>
                <w:rFonts w:eastAsia="Calibri" w:cs="Helvetica"/>
                <w:b w:val="0"/>
                <w:color w:val="auto"/>
                <w:sz w:val="18"/>
                <w:szCs w:val="18"/>
                <w:lang w:val="en-US"/>
              </w:rPr>
              <w:t xml:space="preserve"> (such as fish</w:t>
            </w:r>
            <w:r w:rsidR="007C0F49" w:rsidRPr="00391B85">
              <w:rPr>
                <w:rStyle w:val="QuickHeading1Char"/>
                <w:rFonts w:eastAsia="Calibri" w:cs="Helvetica"/>
                <w:b w:val="0"/>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007C0F49" w:rsidRPr="00391B85">
              <w:rPr>
                <w:rStyle w:val="QuickHeading1Char"/>
                <w:rFonts w:eastAsia="Calibri" w:cs="Helvetica"/>
                <w:b w:val="0"/>
                <w:color w:val="auto"/>
                <w:sz w:val="18"/>
                <w:szCs w:val="18"/>
                <w:lang w:val="en-US"/>
              </w:rPr>
              <w:t xml:space="preserve">They are always in season! </w:t>
            </w:r>
          </w:p>
          <w:p w14:paraId="572CFA34" w14:textId="6F21CC30" w:rsidR="0086188F" w:rsidRPr="00391B85" w:rsidRDefault="0086188F" w:rsidP="007C0F49">
            <w:pPr>
              <w:pStyle w:val="SP-1Bullet"/>
              <w:rPr>
                <w:sz w:val="18"/>
                <w:szCs w:val="18"/>
              </w:rPr>
            </w:pPr>
            <w:r w:rsidRPr="00391B85">
              <w:rPr>
                <w:rStyle w:val="QuickHeading1Char"/>
                <w:rFonts w:eastAsia="Calibri" w:cs="Helvetica"/>
                <w:b w:val="0"/>
                <w:color w:val="auto"/>
                <w:sz w:val="18"/>
                <w:szCs w:val="18"/>
                <w:lang w:val="en-US"/>
              </w:rPr>
              <w:t xml:space="preserve">How to identify good quality fish </w:t>
            </w:r>
            <w:r w:rsidR="007C0F49" w:rsidRPr="00391B85">
              <w:rPr>
                <w:rStyle w:val="QuickHeading1Char"/>
                <w:rFonts w:eastAsia="Calibri" w:cs="Helvetica"/>
                <w:b w:val="0"/>
                <w:color w:val="auto"/>
                <w:sz w:val="18"/>
                <w:szCs w:val="18"/>
                <w:lang w:val="en-US"/>
              </w:rPr>
              <w:t xml:space="preserve">and other </w:t>
            </w:r>
            <w:r w:rsidR="007913C0" w:rsidRPr="00391B85">
              <w:rPr>
                <w:rStyle w:val="QuickHeading1Char"/>
                <w:rFonts w:eastAsia="Calibri" w:cs="Helvetica"/>
                <w:b w:val="0"/>
                <w:color w:val="auto"/>
                <w:sz w:val="18"/>
                <w:szCs w:val="18"/>
                <w:lang w:val="en-US"/>
              </w:rPr>
              <w:t xml:space="preserve">animal-source </w:t>
            </w:r>
            <w:r w:rsidR="007C0F49" w:rsidRPr="00391B85">
              <w:rPr>
                <w:rStyle w:val="QuickHeading1Char"/>
                <w:rFonts w:eastAsia="Calibri" w:cs="Helvetica"/>
                <w:b w:val="0"/>
                <w:color w:val="auto"/>
                <w:sz w:val="18"/>
                <w:szCs w:val="18"/>
                <w:lang w:val="en-US"/>
              </w:rPr>
              <w:t xml:space="preserve">foods. </w:t>
            </w:r>
          </w:p>
          <w:p w14:paraId="73879320" w14:textId="57A1B873" w:rsidR="0086188F" w:rsidRPr="00391B85" w:rsidRDefault="0086188F" w:rsidP="0086188F">
            <w:pPr>
              <w:pStyle w:val="SP-1Bullet"/>
              <w:rPr>
                <w:sz w:val="18"/>
                <w:szCs w:val="18"/>
              </w:rPr>
            </w:pPr>
            <w:r w:rsidRPr="00391B85">
              <w:rPr>
                <w:sz w:val="18"/>
                <w:szCs w:val="18"/>
              </w:rPr>
              <w:t>Messages:</w:t>
            </w:r>
            <w:r w:rsidR="009B144A" w:rsidRPr="00391B85">
              <w:rPr>
                <w:sz w:val="18"/>
                <w:szCs w:val="18"/>
              </w:rPr>
              <w:t xml:space="preserve"> </w:t>
            </w:r>
            <w:r w:rsidRPr="00391B85">
              <w:rPr>
                <w:sz w:val="18"/>
                <w:szCs w:val="18"/>
              </w:rPr>
              <w:t>Your husband</w:t>
            </w:r>
            <w:r w:rsidR="00C13992" w:rsidRPr="00391B85">
              <w:rPr>
                <w:sz w:val="18"/>
                <w:szCs w:val="18"/>
              </w:rPr>
              <w:t xml:space="preserve"> and </w:t>
            </w:r>
            <w:r w:rsidRPr="00391B85">
              <w:rPr>
                <w:sz w:val="18"/>
                <w:szCs w:val="18"/>
              </w:rPr>
              <w:t>mother-in-law will approve if you give your child fish. [E.g.</w:t>
            </w:r>
            <w:r w:rsidR="00C13992" w:rsidRPr="00391B85">
              <w:rPr>
                <w:sz w:val="18"/>
                <w:szCs w:val="18"/>
              </w:rPr>
              <w:t>,</w:t>
            </w:r>
            <w:r w:rsidRPr="00391B85">
              <w:rPr>
                <w:sz w:val="18"/>
                <w:szCs w:val="18"/>
              </w:rPr>
              <w:t xml:space="preserve"> </w:t>
            </w:r>
            <w:r w:rsidR="00C13992" w:rsidRPr="00391B85">
              <w:rPr>
                <w:sz w:val="18"/>
                <w:szCs w:val="18"/>
              </w:rPr>
              <w:t>c</w:t>
            </w:r>
            <w:r w:rsidRPr="00391B85">
              <w:rPr>
                <w:sz w:val="18"/>
                <w:szCs w:val="18"/>
              </w:rPr>
              <w:t>ommunity video with husband saying that feeding the child fish is a good idea and he will go catch/buy it for the baby</w:t>
            </w:r>
            <w:r w:rsidR="00C13992" w:rsidRPr="00391B85">
              <w:rPr>
                <w:sz w:val="18"/>
                <w:szCs w:val="18"/>
              </w:rPr>
              <w:t>.</w:t>
            </w:r>
            <w:r w:rsidRPr="00391B85">
              <w:rPr>
                <w:sz w:val="18"/>
                <w:szCs w:val="18"/>
              </w:rPr>
              <w:t>]</w:t>
            </w:r>
          </w:p>
          <w:p w14:paraId="33242498" w14:textId="77777777" w:rsidR="0086188F" w:rsidRPr="00391B85" w:rsidRDefault="0086188F" w:rsidP="0086188F">
            <w:pPr>
              <w:pStyle w:val="SP-TableText"/>
              <w:rPr>
                <w:b/>
              </w:rPr>
            </w:pPr>
            <w:r w:rsidRPr="00391B85">
              <w:rPr>
                <w:b/>
              </w:rPr>
              <w:t>Other:</w:t>
            </w:r>
          </w:p>
          <w:p w14:paraId="0C9C9956" w14:textId="6643E09B" w:rsidR="0086188F" w:rsidRPr="00391B85" w:rsidRDefault="0086188F" w:rsidP="007C0F49">
            <w:pPr>
              <w:pStyle w:val="SP-1Bullet"/>
              <w:rPr>
                <w:sz w:val="18"/>
                <w:szCs w:val="18"/>
              </w:rPr>
            </w:pPr>
            <w:r w:rsidRPr="00391B85">
              <w:rPr>
                <w:sz w:val="18"/>
                <w:szCs w:val="18"/>
              </w:rPr>
              <w:t xml:space="preserve">Educate mothers through Mother Support Groups and other platforms; </w:t>
            </w:r>
            <w:proofErr w:type="spellStart"/>
            <w:r w:rsidRPr="00391B85">
              <w:rPr>
                <w:sz w:val="18"/>
                <w:szCs w:val="18"/>
              </w:rPr>
              <w:t>pico</w:t>
            </w:r>
            <w:proofErr w:type="spellEnd"/>
            <w:r w:rsidRPr="00391B85">
              <w:rPr>
                <w:sz w:val="18"/>
                <w:szCs w:val="18"/>
              </w:rPr>
              <w:t xml:space="preserve"> video: </w:t>
            </w:r>
            <w:r w:rsidR="00B36040" w:rsidRPr="00391B85">
              <w:rPr>
                <w:sz w:val="18"/>
                <w:szCs w:val="18"/>
              </w:rPr>
              <w:t>h</w:t>
            </w:r>
            <w:r w:rsidRPr="00391B85">
              <w:rPr>
                <w:sz w:val="18"/>
                <w:szCs w:val="18"/>
              </w:rPr>
              <w:t xml:space="preserve">ave a mother walk through the steps and important food safety practices to pound fish and then store, then use in pap for baby. </w:t>
            </w:r>
          </w:p>
          <w:p w14:paraId="6EB341F8" w14:textId="77777777" w:rsidR="0086188F" w:rsidRPr="00391B85" w:rsidRDefault="0086188F" w:rsidP="007C0F49">
            <w:pPr>
              <w:pStyle w:val="SP-1Bullet"/>
              <w:rPr>
                <w:sz w:val="18"/>
                <w:szCs w:val="18"/>
              </w:rPr>
            </w:pPr>
            <w:r w:rsidRPr="00391B85">
              <w:rPr>
                <w:sz w:val="18"/>
                <w:szCs w:val="18"/>
              </w:rPr>
              <w:lastRenderedPageBreak/>
              <w:t>Educate mothers through Mother Support Groups on EHA and safe food handling preparing food for their families.</w:t>
            </w:r>
          </w:p>
          <w:p w14:paraId="6DF6BD1A" w14:textId="550C7725" w:rsidR="0086188F" w:rsidRPr="00391B85" w:rsidRDefault="00B36040" w:rsidP="007C0F49">
            <w:pPr>
              <w:pStyle w:val="SP-1Bullet"/>
              <w:rPr>
                <w:sz w:val="18"/>
                <w:szCs w:val="18"/>
              </w:rPr>
            </w:pPr>
            <w:r w:rsidRPr="00391B85">
              <w:rPr>
                <w:sz w:val="18"/>
                <w:szCs w:val="18"/>
              </w:rPr>
              <w:t>Create e</w:t>
            </w:r>
            <w:r w:rsidR="0086188F" w:rsidRPr="00391B85">
              <w:rPr>
                <w:sz w:val="18"/>
                <w:szCs w:val="18"/>
              </w:rPr>
              <w:t>xercises in managing food purchases and allocating money to more nutritious foods like fish.</w:t>
            </w:r>
          </w:p>
          <w:p w14:paraId="2DC191F2" w14:textId="73654622" w:rsidR="0086188F" w:rsidRPr="00391B85" w:rsidRDefault="0086188F" w:rsidP="007C0F49">
            <w:pPr>
              <w:pStyle w:val="SP-1Bullet"/>
              <w:rPr>
                <w:rStyle w:val="QuickHeading1Char"/>
                <w:rFonts w:eastAsia="Calibri" w:cs="Helvetica"/>
                <w:b w:val="0"/>
                <w:color w:val="auto"/>
                <w:sz w:val="18"/>
                <w:szCs w:val="18"/>
                <w:lang w:val="en-US"/>
              </w:rPr>
            </w:pPr>
            <w:r w:rsidRPr="00391B85">
              <w:rPr>
                <w:sz w:val="18"/>
                <w:szCs w:val="18"/>
              </w:rPr>
              <w:t>Include in materials (e.g.</w:t>
            </w:r>
            <w:r w:rsidR="00B36040" w:rsidRPr="00391B85">
              <w:rPr>
                <w:sz w:val="18"/>
                <w:szCs w:val="18"/>
              </w:rPr>
              <w:t>,</w:t>
            </w:r>
            <w:r w:rsidRPr="00391B85">
              <w:rPr>
                <w:sz w:val="18"/>
                <w:szCs w:val="18"/>
              </w:rPr>
              <w:t xml:space="preserve"> counseling cards, videos, radio spots) images</w:t>
            </w:r>
            <w:r w:rsidR="00B36040" w:rsidRPr="00391B85">
              <w:rPr>
                <w:sz w:val="18"/>
                <w:szCs w:val="18"/>
              </w:rPr>
              <w:t xml:space="preserve"> and </w:t>
            </w:r>
            <w:r w:rsidRPr="00391B85">
              <w:rPr>
                <w:sz w:val="18"/>
                <w:szCs w:val="18"/>
              </w:rPr>
              <w:t>stories showing children happily eatin</w:t>
            </w:r>
            <w:r w:rsidR="007C0F49" w:rsidRPr="00391B85">
              <w:rPr>
                <w:sz w:val="18"/>
                <w:szCs w:val="18"/>
              </w:rPr>
              <w:t>g proper complementary foods</w:t>
            </w:r>
            <w:r w:rsidR="00B36040" w:rsidRPr="00391B85">
              <w:rPr>
                <w:sz w:val="18"/>
                <w:szCs w:val="18"/>
              </w:rPr>
              <w:t>; w</w:t>
            </w:r>
            <w:r w:rsidRPr="00391B85">
              <w:rPr>
                <w:sz w:val="18"/>
                <w:szCs w:val="18"/>
              </w:rPr>
              <w:t>ell-fed children playing nicely</w:t>
            </w:r>
            <w:r w:rsidR="00B36040" w:rsidRPr="00391B85">
              <w:rPr>
                <w:sz w:val="18"/>
                <w:szCs w:val="18"/>
              </w:rPr>
              <w:t>;</w:t>
            </w:r>
            <w:r w:rsidR="009B144A" w:rsidRPr="00391B85">
              <w:rPr>
                <w:sz w:val="18"/>
                <w:szCs w:val="18"/>
              </w:rPr>
              <w:t xml:space="preserve"> </w:t>
            </w:r>
            <w:r w:rsidR="00B36040" w:rsidRPr="00391B85">
              <w:rPr>
                <w:sz w:val="18"/>
                <w:szCs w:val="18"/>
              </w:rPr>
              <w:t>h</w:t>
            </w:r>
            <w:r w:rsidRPr="00391B85">
              <w:rPr>
                <w:sz w:val="18"/>
                <w:szCs w:val="18"/>
              </w:rPr>
              <w:t>ealthy chil</w:t>
            </w:r>
            <w:r w:rsidR="007C0F49" w:rsidRPr="00391B85">
              <w:rPr>
                <w:sz w:val="18"/>
                <w:szCs w:val="18"/>
              </w:rPr>
              <w:t>dren eating complementary foods</w:t>
            </w:r>
            <w:r w:rsidR="00B36040" w:rsidRPr="00391B85">
              <w:rPr>
                <w:sz w:val="18"/>
                <w:szCs w:val="18"/>
              </w:rPr>
              <w:t>.</w:t>
            </w:r>
          </w:p>
          <w:p w14:paraId="7608C25C" w14:textId="0F407373" w:rsidR="0086188F" w:rsidRPr="00391B85" w:rsidRDefault="0086188F" w:rsidP="007C0F49">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Create simple recipes including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 xml:space="preserve">foods according to the calendar. </w:t>
            </w:r>
          </w:p>
          <w:p w14:paraId="49152E45" w14:textId="44A38E3F" w:rsidR="0086188F" w:rsidRPr="00391B85" w:rsidRDefault="0086188F" w:rsidP="007C0F49">
            <w:pPr>
              <w:pStyle w:val="SP-1Bullet"/>
              <w:rPr>
                <w:sz w:val="18"/>
                <w:szCs w:val="18"/>
              </w:rPr>
            </w:pPr>
            <w:r w:rsidRPr="00391B85">
              <w:rPr>
                <w:sz w:val="18"/>
                <w:szCs w:val="18"/>
              </w:rPr>
              <w:t xml:space="preserve">Incorporate traditional and religious leaders into activities such as food demonstrations at the community level, Mother and Father Support Groups (MSG and MAPs), and </w:t>
            </w:r>
            <w:r w:rsidR="00B36040" w:rsidRPr="00391B85">
              <w:rPr>
                <w:sz w:val="18"/>
                <w:szCs w:val="18"/>
              </w:rPr>
              <w:t>six</w:t>
            </w:r>
            <w:r w:rsidRPr="00391B85">
              <w:rPr>
                <w:sz w:val="18"/>
                <w:szCs w:val="18"/>
              </w:rPr>
              <w:t xml:space="preserve">-month contact points at clinics to demonstrate their support of proper complementary feeding for children </w:t>
            </w:r>
            <w:r w:rsidR="00B36040" w:rsidRPr="00391B85">
              <w:rPr>
                <w:sz w:val="18"/>
                <w:szCs w:val="18"/>
              </w:rPr>
              <w:t xml:space="preserve">aged </w:t>
            </w:r>
            <w:r w:rsidR="003B3992" w:rsidRPr="00391B85">
              <w:rPr>
                <w:sz w:val="18"/>
                <w:szCs w:val="18"/>
              </w:rPr>
              <w:t>6–</w:t>
            </w:r>
            <w:r w:rsidRPr="00391B85">
              <w:rPr>
                <w:sz w:val="18"/>
                <w:szCs w:val="18"/>
              </w:rPr>
              <w:t>23 months.</w:t>
            </w:r>
            <w:r w:rsidR="009B144A" w:rsidRPr="00391B85">
              <w:rPr>
                <w:sz w:val="18"/>
                <w:szCs w:val="18"/>
              </w:rPr>
              <w:t xml:space="preserve"> </w:t>
            </w:r>
          </w:p>
          <w:p w14:paraId="4C9CE7CE" w14:textId="5194E8AB" w:rsidR="0086188F" w:rsidRPr="00391B85" w:rsidRDefault="0086188F" w:rsidP="007C0F49">
            <w:pPr>
              <w:pStyle w:val="SP-1Bullet"/>
              <w:rPr>
                <w:sz w:val="18"/>
                <w:szCs w:val="18"/>
              </w:rPr>
            </w:pPr>
            <w:r w:rsidRPr="00391B85">
              <w:rPr>
                <w:sz w:val="18"/>
                <w:szCs w:val="18"/>
              </w:rPr>
              <w:t>Include varieties of fish in cooking demonstrations to encourage mothers to try fish species and preparation</w:t>
            </w:r>
            <w:r w:rsidR="00B36040" w:rsidRPr="00391B85">
              <w:rPr>
                <w:sz w:val="18"/>
                <w:szCs w:val="18"/>
              </w:rPr>
              <w:t>s</w:t>
            </w:r>
            <w:r w:rsidRPr="00391B85">
              <w:rPr>
                <w:sz w:val="18"/>
                <w:szCs w:val="18"/>
              </w:rPr>
              <w:t xml:space="preserve"> they do not already like or know. </w:t>
            </w:r>
          </w:p>
          <w:p w14:paraId="3A75A267" w14:textId="77777777" w:rsidR="0086188F" w:rsidRPr="00391B85" w:rsidRDefault="0086188F" w:rsidP="007C0F49">
            <w:pPr>
              <w:pStyle w:val="SP-1Bullet"/>
              <w:rPr>
                <w:sz w:val="18"/>
                <w:szCs w:val="18"/>
              </w:rPr>
            </w:pPr>
            <w:r w:rsidRPr="00391B85">
              <w:rPr>
                <w:sz w:val="18"/>
                <w:szCs w:val="18"/>
              </w:rPr>
              <w:t xml:space="preserve">Target traditional leaders with counseling and SBCC materials to increase awareness of importance of fish and its benefits for small children. </w:t>
            </w:r>
          </w:p>
          <w:p w14:paraId="4DE417B8" w14:textId="77777777" w:rsidR="0086188F" w:rsidRPr="00391B85" w:rsidRDefault="0086188F" w:rsidP="007C0F49">
            <w:pPr>
              <w:pStyle w:val="SP-1Bullet"/>
              <w:rPr>
                <w:rStyle w:val="QuickHeading1Char"/>
                <w:rFonts w:eastAsia="Calibri" w:cs="Helvetica"/>
                <w:b w:val="0"/>
                <w:color w:val="auto"/>
                <w:sz w:val="18"/>
                <w:szCs w:val="18"/>
                <w:lang w:val="en-US"/>
              </w:rPr>
            </w:pPr>
            <w:r w:rsidRPr="00391B85">
              <w:rPr>
                <w:sz w:val="18"/>
                <w:szCs w:val="18"/>
              </w:rPr>
              <w:t>Include husbands, fathers/mothers-in-law in counseling sessions. Target them for other activities.</w:t>
            </w:r>
          </w:p>
          <w:p w14:paraId="426EC091" w14:textId="2BFC4D49" w:rsidR="0086188F" w:rsidRPr="00391B85" w:rsidRDefault="0086188F" w:rsidP="007C0F49">
            <w:pPr>
              <w:pStyle w:val="SP-1Bullet"/>
              <w:rPr>
                <w:sz w:val="18"/>
                <w:szCs w:val="18"/>
              </w:rPr>
            </w:pPr>
            <w:r w:rsidRPr="00391B85">
              <w:rPr>
                <w:sz w:val="18"/>
                <w:szCs w:val="18"/>
              </w:rPr>
              <w:t>Ensure household level visits with key decision</w:t>
            </w:r>
            <w:r w:rsidR="00B36040" w:rsidRPr="00391B85">
              <w:rPr>
                <w:sz w:val="18"/>
                <w:szCs w:val="18"/>
              </w:rPr>
              <w:t xml:space="preserve"> </w:t>
            </w:r>
            <w:r w:rsidRPr="00391B85">
              <w:rPr>
                <w:sz w:val="18"/>
                <w:szCs w:val="18"/>
              </w:rPr>
              <w:t>makers (</w:t>
            </w:r>
            <w:r w:rsidR="00B36040" w:rsidRPr="00391B85">
              <w:rPr>
                <w:sz w:val="18"/>
                <w:szCs w:val="18"/>
              </w:rPr>
              <w:t>h</w:t>
            </w:r>
            <w:r w:rsidRPr="00391B85">
              <w:rPr>
                <w:sz w:val="18"/>
                <w:szCs w:val="18"/>
              </w:rPr>
              <w:t>usband, mother-in-law, etc.) are included.</w:t>
            </w:r>
            <w:r w:rsidR="009B144A" w:rsidRPr="00391B85">
              <w:rPr>
                <w:sz w:val="18"/>
                <w:szCs w:val="18"/>
              </w:rPr>
              <w:t xml:space="preserve"> </w:t>
            </w:r>
            <w:r w:rsidR="00B36040" w:rsidRPr="00391B85">
              <w:rPr>
                <w:sz w:val="18"/>
                <w:szCs w:val="18"/>
              </w:rPr>
              <w:t>As much as possible, p</w:t>
            </w:r>
            <w:r w:rsidRPr="00391B85">
              <w:rPr>
                <w:sz w:val="18"/>
                <w:szCs w:val="18"/>
              </w:rPr>
              <w:t xml:space="preserve">rioritize dialogue and counseling over simply telling. </w:t>
            </w:r>
          </w:p>
          <w:p w14:paraId="2DDE4289" w14:textId="77777777" w:rsidR="0086188F" w:rsidRPr="00391B85" w:rsidRDefault="0086188F" w:rsidP="0086188F">
            <w:pPr>
              <w:pStyle w:val="SP-1Bulle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 </w:t>
            </w:r>
            <w:r w:rsidRPr="00391B85">
              <w:rPr>
                <w:sz w:val="18"/>
                <w:szCs w:val="18"/>
              </w:rPr>
              <w:t xml:space="preserve">Include hands-on food demonstrations as part of activities for Father Support Groups (MAPs). </w:t>
            </w:r>
          </w:p>
        </w:tc>
      </w:tr>
      <w:tr w:rsidR="0086188F" w:rsidRPr="00391B85" w14:paraId="408FD1B1" w14:textId="77777777" w:rsidTr="0086188F">
        <w:trPr>
          <w:trHeight w:val="1252"/>
        </w:trPr>
        <w:tc>
          <w:tcPr>
            <w:tcW w:w="1725" w:type="dxa"/>
            <w:shd w:val="clear" w:color="auto" w:fill="E28432" w:themeFill="accent2"/>
            <w:hideMark/>
          </w:tcPr>
          <w:p w14:paraId="3E4316C1"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2ECCD184" w14:textId="37FD9C83" w:rsidR="007C0F49" w:rsidRPr="00391B85" w:rsidRDefault="0086188F"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Acc</w:t>
            </w:r>
            <w:r w:rsidR="007C0F49" w:rsidRPr="00391B85">
              <w:rPr>
                <w:rStyle w:val="QuickHeading1Char"/>
                <w:rFonts w:eastAsia="Calibri" w:cs="Helvetica"/>
                <w:color w:val="auto"/>
                <w:sz w:val="18"/>
                <w:szCs w:val="18"/>
                <w:lang w:val="en-US"/>
              </w:rPr>
              <w:t>ess</w:t>
            </w:r>
          </w:p>
          <w:p w14:paraId="028E81E9" w14:textId="77777777" w:rsidR="0086188F" w:rsidRPr="00391B85" w:rsidRDefault="0086188F" w:rsidP="0053600C">
            <w:pPr>
              <w:pStyle w:val="SP-1Bullet"/>
              <w:rPr>
                <w:rStyle w:val="QuickHeading1Char"/>
                <w:rFonts w:eastAsia="Calibri" w:cs="Helvetica"/>
                <w:b w:val="0"/>
                <w:color w:val="auto"/>
                <w:sz w:val="18"/>
                <w:szCs w:val="22"/>
                <w:lang w:val="en-US"/>
              </w:rPr>
            </w:pPr>
            <w:r w:rsidRPr="00391B85">
              <w:rPr>
                <w:rStyle w:val="QuickHeading1Char"/>
                <w:rFonts w:eastAsia="Calibri" w:cs="Helvetica"/>
                <w:b w:val="0"/>
                <w:color w:val="auto"/>
                <w:sz w:val="18"/>
                <w:szCs w:val="22"/>
                <w:lang w:val="en-US"/>
              </w:rPr>
              <w:t xml:space="preserve">Non-Doers were more than 20 times more likely than Doers to say that “money problems” made it difficult for them to feed fish to their children. </w:t>
            </w:r>
          </w:p>
          <w:p w14:paraId="301A69AA" w14:textId="77777777" w:rsidR="0086188F" w:rsidRPr="00391B85" w:rsidRDefault="0086188F" w:rsidP="0053600C">
            <w:pPr>
              <w:pStyle w:val="SP-1Bullet"/>
              <w:rPr>
                <w:rStyle w:val="QuickHeading1Char"/>
                <w:rFonts w:eastAsia="Calibri" w:cs="Helvetica"/>
                <w:b w:val="0"/>
                <w:color w:val="auto"/>
                <w:sz w:val="18"/>
                <w:szCs w:val="22"/>
                <w:lang w:val="en-US"/>
              </w:rPr>
            </w:pPr>
            <w:r w:rsidRPr="00391B85">
              <w:rPr>
                <w:rStyle w:val="QuickHeading1Char"/>
                <w:rFonts w:eastAsia="Calibri" w:cs="Helvetica"/>
                <w:b w:val="0"/>
                <w:color w:val="auto"/>
                <w:sz w:val="18"/>
                <w:szCs w:val="22"/>
                <w:lang w:val="en-US"/>
              </w:rPr>
              <w:t>Doers were 8.1 times more likely than Non-Doers to report that good qu</w:t>
            </w:r>
            <w:r w:rsidRPr="00391B85">
              <w:rPr>
                <w:rStyle w:val="QuickHeading1Char"/>
                <w:rFonts w:eastAsia="Calibri" w:cs="Helvetica"/>
                <w:b w:val="0"/>
                <w:color w:val="auto"/>
                <w:sz w:val="18"/>
                <w:szCs w:val="18"/>
                <w:lang w:val="en-US"/>
              </w:rPr>
              <w:t>ali</w:t>
            </w:r>
            <w:r w:rsidR="008B1A8A" w:rsidRPr="00391B85">
              <w:rPr>
                <w:rStyle w:val="QuickHeading1Char"/>
                <w:rFonts w:eastAsia="Calibri" w:cs="Helvetica"/>
                <w:b w:val="0"/>
                <w:color w:val="auto"/>
                <w:sz w:val="18"/>
                <w:szCs w:val="18"/>
                <w:lang w:val="en-US"/>
              </w:rPr>
              <w:t xml:space="preserve">ty fish was always available. </w:t>
            </w:r>
          </w:p>
          <w:p w14:paraId="00546413" w14:textId="77777777" w:rsidR="0086188F" w:rsidRPr="00391B85" w:rsidRDefault="0086188F" w:rsidP="0053600C">
            <w:pPr>
              <w:pStyle w:val="SP-1Bullet"/>
              <w:rPr>
                <w:rStyle w:val="QuickHeading1Char"/>
                <w:rFonts w:eastAsia="Calibri" w:cs="Helvetica"/>
                <w:b w:val="0"/>
                <w:color w:val="auto"/>
                <w:sz w:val="20"/>
                <w:szCs w:val="22"/>
                <w:lang w:val="en-US"/>
              </w:rPr>
            </w:pPr>
            <w:r w:rsidRPr="00391B85">
              <w:rPr>
                <w:sz w:val="18"/>
              </w:rPr>
              <w:t>The poor quality of (smoked, frozen/thawed) fish was vocalized, with both Doers and Non-Doers listing worms as the most common disadvantage.</w:t>
            </w:r>
          </w:p>
        </w:tc>
      </w:tr>
      <w:tr w:rsidR="0086188F" w:rsidRPr="00391B85" w14:paraId="77F5E4EB" w14:textId="77777777" w:rsidTr="0086188F">
        <w:trPr>
          <w:trHeight w:val="883"/>
        </w:trPr>
        <w:tc>
          <w:tcPr>
            <w:tcW w:w="1725" w:type="dxa"/>
            <w:shd w:val="clear" w:color="auto" w:fill="E28432" w:themeFill="accent2"/>
            <w:hideMark/>
          </w:tcPr>
          <w:p w14:paraId="686C5442"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1EE951DA" w14:textId="49CB5CBD" w:rsidR="0086188F" w:rsidRPr="00391B85" w:rsidRDefault="0086188F" w:rsidP="00187D5F">
            <w:pPr>
              <w:pStyle w:val="SP-TableText"/>
              <w:rPr>
                <w:rStyle w:val="QuickHeading1Char"/>
                <w:rFonts w:eastAsia="Calibri" w:cs="Helvetica"/>
                <w:b w:val="0"/>
                <w:color w:val="auto"/>
                <w:sz w:val="18"/>
                <w:szCs w:val="18"/>
                <w:lang w:val="en-US"/>
              </w:rPr>
            </w:pPr>
            <w:r w:rsidRPr="00391B85">
              <w:t>Doers were 4.8 times more likely to include health benefits as an advantage of fish consumption for their children than Non-Doers</w:t>
            </w:r>
            <w:r w:rsidR="00B36040" w:rsidRPr="00391B85">
              <w:t>, using terms like</w:t>
            </w:r>
            <w:r w:rsidRPr="00391B85">
              <w:t>: “</w:t>
            </w:r>
            <w:r w:rsidR="00B36040" w:rsidRPr="00391B85">
              <w:t>c</w:t>
            </w:r>
            <w:r w:rsidRPr="00391B85">
              <w:t>hild grow</w:t>
            </w:r>
            <w:r w:rsidR="00B36040" w:rsidRPr="00391B85">
              <w:t>s</w:t>
            </w:r>
            <w:r w:rsidRPr="00391B85">
              <w:t xml:space="preserve"> strong /smart/</w:t>
            </w:r>
            <w:r w:rsidR="00B36040" w:rsidRPr="00391B85">
              <w:t xml:space="preserve">at </w:t>
            </w:r>
            <w:r w:rsidRPr="00391B85">
              <w:t xml:space="preserve">faster rate/good baby/fit/healthy/active/grows well/fresh/good looking/weight.” Doers were also 3.9 times more likely to vocalize an advantage of fish to “prevent sickness anemia/diarrhea/malnourishment” than Non-Doers. </w:t>
            </w:r>
            <w:r w:rsidR="00187D5F" w:rsidRPr="00391B85">
              <w:t>J</w:t>
            </w:r>
            <w:r w:rsidRPr="00391B85">
              <w:t>ust over a third of Non-Doers believe fish is critical to preventing malnourishment.</w:t>
            </w:r>
          </w:p>
        </w:tc>
      </w:tr>
      <w:tr w:rsidR="0086188F" w:rsidRPr="00391B85" w14:paraId="164A1DFB" w14:textId="77777777" w:rsidTr="0086188F">
        <w:trPr>
          <w:trHeight w:val="1066"/>
        </w:trPr>
        <w:tc>
          <w:tcPr>
            <w:tcW w:w="1725" w:type="dxa"/>
            <w:shd w:val="clear" w:color="auto" w:fill="E28432" w:themeFill="accent2"/>
          </w:tcPr>
          <w:p w14:paraId="2F5C0B93" w14:textId="4CBE5D79"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502A44"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7934D825" w14:textId="3E14D3DB" w:rsidR="0086188F" w:rsidRPr="00391B85" w:rsidRDefault="0086188F"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Improve the value chain for fish to enhance quality, availability, and affordability at the village</w:t>
            </w:r>
            <w:r w:rsidR="00C13992"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level year-round.</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(See Adapted Value Chain Analysis of Fish for more details</w:t>
            </w:r>
            <w:r w:rsidR="00B35926"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w:t>
            </w:r>
          </w:p>
          <w:p w14:paraId="7B550A29" w14:textId="40105DC9" w:rsidR="0086188F" w:rsidRPr="00391B85" w:rsidRDefault="0086188F" w:rsidP="0086188F">
            <w:pPr>
              <w:pStyle w:val="SP-TableText"/>
            </w:pPr>
            <w:r w:rsidRPr="00391B85">
              <w:t xml:space="preserve">Encourage traders to sell affordable, good quality fish so mothers can purchase for their </w:t>
            </w:r>
            <w:r w:rsidRPr="00391B85">
              <w:lastRenderedPageBreak/>
              <w:t xml:space="preserve">children. </w:t>
            </w:r>
          </w:p>
          <w:p w14:paraId="0873B784" w14:textId="4EEAD112" w:rsidR="0086188F" w:rsidRPr="00391B85" w:rsidRDefault="0086188F" w:rsidP="0086188F">
            <w:pPr>
              <w:pStyle w:val="SP-TableText"/>
            </w:pPr>
            <w:r w:rsidRPr="00391B85">
              <w:t xml:space="preserve">Increase participation in Mother Support Groups, at </w:t>
            </w:r>
            <w:r w:rsidR="00B35926" w:rsidRPr="00391B85">
              <w:t>six</w:t>
            </w:r>
            <w:r w:rsidRPr="00391B85">
              <w:t xml:space="preserve">-month contact points at PHUs, etc. to educate mothers on proper feeding for young children and build support systems at the community level. </w:t>
            </w:r>
          </w:p>
          <w:p w14:paraId="5A53F6BA" w14:textId="77777777" w:rsidR="0086188F" w:rsidRPr="00391B85" w:rsidRDefault="0086188F" w:rsidP="0086188F">
            <w:pPr>
              <w:pStyle w:val="SP-TableText"/>
            </w:pPr>
            <w:r w:rsidRPr="00391B85">
              <w:t>Promote six-month contact point at clinics with food demonstration as platform to educate mothers on proper complementary feeding.</w:t>
            </w:r>
            <w:r w:rsidR="009B144A" w:rsidRPr="00391B85">
              <w:t xml:space="preserve"> </w:t>
            </w:r>
          </w:p>
          <w:p w14:paraId="622D2B1D" w14:textId="21636C58" w:rsidR="0086188F" w:rsidRPr="00391B85" w:rsidRDefault="0086188F" w:rsidP="0086188F">
            <w:pPr>
              <w:pStyle w:val="SP-TableText"/>
            </w:pPr>
            <w:r w:rsidRPr="00391B85">
              <w:t>Develop market for preservers and traders to produce fish powder close to source and sell at village</w:t>
            </w:r>
            <w:r w:rsidR="00C13992" w:rsidRPr="00391B85">
              <w:t xml:space="preserve"> </w:t>
            </w:r>
            <w:r w:rsidRPr="00391B85">
              <w:t>level</w:t>
            </w:r>
          </w:p>
          <w:p w14:paraId="79DBE6CD" w14:textId="7E402669" w:rsidR="0086188F" w:rsidRPr="00391B85" w:rsidRDefault="0086188F" w:rsidP="0086188F">
            <w:pPr>
              <w:pStyle w:val="SP-TableText"/>
            </w:pPr>
            <w:r w:rsidRPr="00391B85">
              <w:t>Promote fishing cooperatives so mothers share responsibility of fishing</w:t>
            </w:r>
            <w:r w:rsidR="00B35926" w:rsidRPr="00391B85">
              <w:t xml:space="preserve"> to</w:t>
            </w:r>
            <w:r w:rsidRPr="00391B85">
              <w:t xml:space="preserve"> lessen daily burden. </w:t>
            </w:r>
          </w:p>
          <w:p w14:paraId="04323C90" w14:textId="77777777" w:rsidR="0086188F" w:rsidRPr="00391B85" w:rsidRDefault="0086188F" w:rsidP="0086188F">
            <w:pPr>
              <w:pStyle w:val="SP-TableText"/>
              <w:rPr>
                <w:rStyle w:val="QuickHeading1Char"/>
                <w:rFonts w:eastAsia="Calibri" w:cs="Helvetica"/>
                <w:b w:val="0"/>
                <w:color w:val="auto"/>
                <w:sz w:val="18"/>
                <w:szCs w:val="18"/>
                <w:lang w:val="en-US"/>
              </w:rPr>
            </w:pPr>
            <w:r w:rsidRPr="00391B85">
              <w:t>Target fishermen, traders, transporters, etc. for SBCC campaign to improve EHA, processing, and storage of fish to improve quality of fish a</w:t>
            </w:r>
            <w:r w:rsidR="007C0F49" w:rsidRPr="00391B85">
              <w:t xml:space="preserve">vailable at the village level. </w:t>
            </w:r>
          </w:p>
        </w:tc>
      </w:tr>
      <w:tr w:rsidR="0086188F" w:rsidRPr="00391B85" w14:paraId="747726CB" w14:textId="77777777" w:rsidTr="0086188F">
        <w:trPr>
          <w:trHeight w:val="541"/>
        </w:trPr>
        <w:tc>
          <w:tcPr>
            <w:tcW w:w="1725" w:type="dxa"/>
            <w:shd w:val="clear" w:color="auto" w:fill="E28432" w:themeFill="accent2"/>
          </w:tcPr>
          <w:p w14:paraId="346CEC78" w14:textId="77777777" w:rsidR="0086188F" w:rsidRPr="00391B85" w:rsidRDefault="0086188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Comments</w:t>
            </w:r>
          </w:p>
        </w:tc>
        <w:tc>
          <w:tcPr>
            <w:tcW w:w="7804" w:type="dxa"/>
            <w:shd w:val="clear" w:color="auto" w:fill="auto"/>
          </w:tcPr>
          <w:p w14:paraId="51B8799B" w14:textId="77777777" w:rsidR="0086188F" w:rsidRPr="00391B85" w:rsidRDefault="0086188F" w:rsidP="0086188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Will need to develop a lesson plan or brief training guide for the use of each material developed.</w:t>
            </w:r>
          </w:p>
          <w:p w14:paraId="2D1E0A20" w14:textId="7E0E7E0E" w:rsidR="0086188F" w:rsidRPr="00391B85" w:rsidRDefault="0086188F" w:rsidP="0086188F">
            <w:pPr>
              <w:pStyle w:val="SP-TableText"/>
              <w:rPr>
                <w:rStyle w:val="QuickHeading1Char"/>
                <w:rFonts w:ascii="Times New Roman" w:eastAsia="Calibri" w:hAnsi="Times New Roman"/>
                <w:b w:val="0"/>
                <w:noProof/>
                <w:szCs w:val="24"/>
                <w:lang w:val="en-US"/>
              </w:rPr>
            </w:pPr>
            <w:r w:rsidRPr="00391B85">
              <w:rPr>
                <w:rStyle w:val="QuickHeading1Char"/>
                <w:rFonts w:eastAsia="Calibri" w:cs="Helvetica"/>
                <w:b w:val="0"/>
                <w:color w:val="auto"/>
                <w:sz w:val="18"/>
                <w:szCs w:val="18"/>
                <w:lang w:val="en-US"/>
              </w:rPr>
              <w:t>Consult with UNICEF on the possibility of incorporating some of these messages into their IYCF take-home materials, currently being developed.</w:t>
            </w:r>
            <w:r w:rsidRPr="00391B85">
              <w:rPr>
                <w:rStyle w:val="QuickHeading1Char"/>
                <w:rFonts w:ascii="Times New Roman" w:eastAsia="Calibri" w:hAnsi="Times New Roman"/>
                <w:b w:val="0"/>
                <w:noProof/>
                <w:szCs w:val="24"/>
                <w:lang w:val="en-US"/>
              </w:rPr>
              <w:t xml:space="preserve"> </w:t>
            </w:r>
          </w:p>
        </w:tc>
      </w:tr>
    </w:tbl>
    <w:p w14:paraId="1A182A4B" w14:textId="77777777" w:rsidR="00710518" w:rsidRPr="00391B85" w:rsidRDefault="00710518">
      <w:pPr>
        <w:spacing w:before="0" w:after="0" w:line="240" w:lineRule="auto"/>
        <w:rPr>
          <w:rFonts w:ascii="Century Gothic" w:hAnsi="Century Gothic"/>
          <w:sz w:val="36"/>
        </w:rPr>
      </w:pPr>
      <w:r w:rsidRPr="00391B85">
        <w:rPr>
          <w:rFonts w:ascii="Century Gothic" w:hAnsi="Century Gothic"/>
          <w:sz w:val="36"/>
        </w:rPr>
        <w:br w:type="page"/>
      </w:r>
    </w:p>
    <w:p w14:paraId="2C1B2C21" w14:textId="77777777" w:rsidR="00710518" w:rsidRPr="00391B85" w:rsidRDefault="00710518">
      <w:pPr>
        <w:spacing w:before="0" w:after="0" w:line="240" w:lineRule="auto"/>
        <w:rPr>
          <w:rFonts w:ascii="Century Gothic" w:hAnsi="Century Gothic"/>
          <w:sz w:val="36"/>
        </w:rPr>
      </w:pPr>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7C0F49" w:rsidRPr="00391B85" w14:paraId="18748EC1" w14:textId="77777777" w:rsidTr="007C0F49">
        <w:trPr>
          <w:trHeight w:val="352"/>
          <w:tblHeader/>
        </w:trPr>
        <w:tc>
          <w:tcPr>
            <w:tcW w:w="9529" w:type="dxa"/>
            <w:gridSpan w:val="2"/>
            <w:shd w:val="clear" w:color="auto" w:fill="47652D" w:themeFill="text2"/>
          </w:tcPr>
          <w:p w14:paraId="2978C043" w14:textId="0D06DF4B" w:rsidR="007C0F49" w:rsidRPr="00391B85" w:rsidRDefault="007C0F49" w:rsidP="0028291F">
            <w:pPr>
              <w:pStyle w:val="SP-TableHeaderRow"/>
              <w:rPr>
                <w:rStyle w:val="QuickHeading1Char"/>
                <w:rFonts w:ascii="Times New Roman" w:eastAsia="Calibri" w:hAnsi="Times New Roman"/>
                <w:b w:val="0"/>
                <w:noProof/>
                <w:szCs w:val="24"/>
                <w:lang w:val="en-US"/>
              </w:rPr>
            </w:pPr>
            <w:r w:rsidRPr="00391B85">
              <w:rPr>
                <w:b/>
                <w:noProof/>
              </w:rPr>
              <w:t xml:space="preserve">Pregnant and lactating mothers consume at least one serving of </w:t>
            </w:r>
            <w:r w:rsidR="007913C0" w:rsidRPr="00391B85">
              <w:rPr>
                <w:b/>
                <w:noProof/>
              </w:rPr>
              <w:t xml:space="preserve">animal-source </w:t>
            </w:r>
            <w:r w:rsidRPr="00391B85">
              <w:rPr>
                <w:b/>
                <w:noProof/>
              </w:rPr>
              <w:t>foods each day year-round</w:t>
            </w:r>
          </w:p>
        </w:tc>
      </w:tr>
      <w:tr w:rsidR="007C0F49" w:rsidRPr="00391B85" w14:paraId="3B60C682" w14:textId="77777777" w:rsidTr="007C0F49">
        <w:trPr>
          <w:trHeight w:val="352"/>
          <w:tblHeader/>
        </w:trPr>
        <w:tc>
          <w:tcPr>
            <w:tcW w:w="1725" w:type="dxa"/>
            <w:shd w:val="clear" w:color="auto" w:fill="91993E" w:themeFill="accent1"/>
          </w:tcPr>
          <w:p w14:paraId="4A952F5F"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58471E43"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7C0F49" w:rsidRPr="00391B85" w14:paraId="4753C490" w14:textId="77777777" w:rsidTr="007C0F49">
        <w:trPr>
          <w:trHeight w:val="845"/>
        </w:trPr>
        <w:tc>
          <w:tcPr>
            <w:tcW w:w="1725" w:type="dxa"/>
            <w:shd w:val="clear" w:color="auto" w:fill="E28432" w:themeFill="accent2"/>
            <w:hideMark/>
          </w:tcPr>
          <w:p w14:paraId="0AAC3EB9"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0CEEFC5A" w14:textId="2D4C5FD9"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Pregnant and lactating mothers consume at least one age-appropriate serving of fish, chicken, goat, sheep, egg, milk, or another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 xml:space="preserve">food each day </w:t>
            </w:r>
            <w:r w:rsidR="005C731A" w:rsidRPr="00391B85">
              <w:rPr>
                <w:rStyle w:val="QuickHeading1Char"/>
                <w:rFonts w:eastAsia="Calibri" w:cs="Helvetica"/>
                <w:b w:val="0"/>
                <w:color w:val="auto"/>
                <w:sz w:val="18"/>
                <w:szCs w:val="18"/>
                <w:lang w:val="en-US"/>
              </w:rPr>
              <w:t>year-round</w:t>
            </w:r>
            <w:r w:rsidRPr="00391B85">
              <w:rPr>
                <w:rStyle w:val="QuickHeading1Char"/>
                <w:rFonts w:eastAsia="Calibri" w:cs="Helvetica"/>
                <w:b w:val="0"/>
                <w:color w:val="auto"/>
                <w:sz w:val="18"/>
                <w:szCs w:val="18"/>
                <w:lang w:val="en-US"/>
              </w:rPr>
              <w:t xml:space="preserve"> </w:t>
            </w:r>
          </w:p>
        </w:tc>
      </w:tr>
      <w:tr w:rsidR="007C0F49" w:rsidRPr="00391B85" w14:paraId="3F795F3F" w14:textId="77777777" w:rsidTr="007C0F49">
        <w:trPr>
          <w:trHeight w:val="530"/>
        </w:trPr>
        <w:tc>
          <w:tcPr>
            <w:tcW w:w="1725" w:type="dxa"/>
            <w:shd w:val="clear" w:color="auto" w:fill="E28432" w:themeFill="accent2"/>
            <w:hideMark/>
          </w:tcPr>
          <w:p w14:paraId="73A8A72B" w14:textId="6605D1EF"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6E6DA7"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28221B2D"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Pregnant and lactating women.</w:t>
            </w:r>
            <w:r w:rsidR="009B144A" w:rsidRPr="00391B85">
              <w:rPr>
                <w:rStyle w:val="QuickHeading1Char"/>
                <w:rFonts w:eastAsia="Calibri" w:cs="Helvetica"/>
                <w:b w:val="0"/>
                <w:color w:val="auto"/>
                <w:sz w:val="18"/>
                <w:szCs w:val="18"/>
                <w:lang w:val="en-US"/>
              </w:rPr>
              <w:t xml:space="preserve"> </w:t>
            </w:r>
          </w:p>
        </w:tc>
      </w:tr>
      <w:tr w:rsidR="007C0F49" w:rsidRPr="00391B85" w14:paraId="5B208A0B" w14:textId="77777777" w:rsidTr="007C0F49">
        <w:trPr>
          <w:trHeight w:val="454"/>
        </w:trPr>
        <w:tc>
          <w:tcPr>
            <w:tcW w:w="1725" w:type="dxa"/>
            <w:shd w:val="clear" w:color="auto" w:fill="E28432" w:themeFill="accent2"/>
          </w:tcPr>
          <w:p w14:paraId="2E47BBD2"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10FD2927" w14:textId="047D14A2" w:rsidR="007C0F49" w:rsidRPr="00391B85" w:rsidRDefault="007C0F49" w:rsidP="00B35926">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Mothers-in-law</w:t>
            </w:r>
            <w:r w:rsidR="00B35926" w:rsidRPr="00391B85">
              <w:rPr>
                <w:rStyle w:val="QuickHeading1Char"/>
                <w:rFonts w:eastAsia="Calibri" w:cs="Helvetica"/>
                <w:b w:val="0"/>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00B35926" w:rsidRPr="00391B85">
              <w:rPr>
                <w:rStyle w:val="QuickHeading1Char"/>
                <w:rFonts w:eastAsia="Calibri" w:cs="Helvetica"/>
                <w:b w:val="0"/>
                <w:color w:val="auto"/>
                <w:sz w:val="18"/>
                <w:szCs w:val="18"/>
                <w:lang w:val="en-US"/>
              </w:rPr>
              <w:t>g</w:t>
            </w:r>
            <w:r w:rsidRPr="00391B85">
              <w:rPr>
                <w:rStyle w:val="QuickHeading1Char"/>
                <w:rFonts w:eastAsia="Calibri" w:cs="Helvetica"/>
                <w:b w:val="0"/>
                <w:color w:val="auto"/>
                <w:sz w:val="18"/>
                <w:szCs w:val="18"/>
                <w:lang w:val="en-US"/>
              </w:rPr>
              <w:t>randparents</w:t>
            </w:r>
            <w:r w:rsidR="00B35926" w:rsidRPr="00391B85">
              <w:rPr>
                <w:rStyle w:val="QuickHeading1Char"/>
                <w:rFonts w:eastAsia="Calibri" w:cs="Helvetica"/>
                <w:b w:val="0"/>
                <w:color w:val="auto"/>
                <w:sz w:val="18"/>
                <w:szCs w:val="18"/>
                <w:lang w:val="en-US"/>
              </w:rPr>
              <w:t>, h</w:t>
            </w:r>
            <w:r w:rsidRPr="00391B85">
              <w:rPr>
                <w:rStyle w:val="QuickHeading1Char"/>
                <w:rFonts w:eastAsia="Calibri" w:cs="Helvetica"/>
                <w:b w:val="0"/>
                <w:color w:val="auto"/>
                <w:sz w:val="18"/>
                <w:szCs w:val="18"/>
                <w:lang w:val="en-US"/>
              </w:rPr>
              <w:t xml:space="preserve">usbands, </w:t>
            </w:r>
            <w:r w:rsidR="00B35926" w:rsidRPr="00391B85">
              <w:rPr>
                <w:rStyle w:val="QuickHeading1Char"/>
                <w:rFonts w:eastAsia="Calibri" w:cs="Helvetica"/>
                <w:b w:val="0"/>
                <w:color w:val="auto"/>
                <w:sz w:val="18"/>
                <w:szCs w:val="18"/>
                <w:lang w:val="en-US"/>
              </w:rPr>
              <w:t>h</w:t>
            </w:r>
            <w:r w:rsidRPr="00391B85">
              <w:rPr>
                <w:rStyle w:val="QuickHeading1Char"/>
                <w:rFonts w:eastAsia="Calibri" w:cs="Helvetica"/>
                <w:b w:val="0"/>
                <w:color w:val="auto"/>
                <w:sz w:val="18"/>
                <w:szCs w:val="18"/>
                <w:lang w:val="en-US"/>
              </w:rPr>
              <w:t>ealth workers</w:t>
            </w:r>
          </w:p>
        </w:tc>
      </w:tr>
      <w:tr w:rsidR="007C0F49" w:rsidRPr="00391B85" w14:paraId="5230C2B2" w14:textId="77777777" w:rsidTr="007C0F49">
        <w:trPr>
          <w:trHeight w:val="454"/>
        </w:trPr>
        <w:tc>
          <w:tcPr>
            <w:tcW w:w="1725" w:type="dxa"/>
            <w:shd w:val="clear" w:color="auto" w:fill="E28432" w:themeFill="accent2"/>
          </w:tcPr>
          <w:p w14:paraId="0A5CAFC6"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20D0085D" w14:textId="4D8D4EE3" w:rsidR="007C0F49" w:rsidRPr="00391B85" w:rsidRDefault="007C0F49" w:rsidP="00083D6C">
            <w:pPr>
              <w:pStyle w:val="SP-NumberList"/>
              <w:numPr>
                <w:ilvl w:val="0"/>
                <w:numId w:val="17"/>
              </w:numPr>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For a healthy baby, prevent anemia while you are pregnant. Eat at least one large serving</w:t>
            </w:r>
            <w:r w:rsidRPr="00391B85">
              <w:rPr>
                <w:rStyle w:val="QuickHeading1Char"/>
                <w:rFonts w:eastAsia="Calibri" w:cs="Helvetica"/>
                <w:color w:val="auto"/>
                <w:sz w:val="18"/>
                <w:szCs w:val="18"/>
                <w:lang w:val="en-US"/>
              </w:rPr>
              <w:t xml:space="preserve"> </w:t>
            </w:r>
            <w:r w:rsidRPr="00391B85">
              <w:rPr>
                <w:rStyle w:val="QuickHeading1Char"/>
                <w:rFonts w:eastAsia="Calibri" w:cs="Helvetica"/>
                <w:b w:val="0"/>
                <w:color w:val="auto"/>
                <w:sz w:val="18"/>
                <w:szCs w:val="18"/>
                <w:lang w:val="en-US"/>
              </w:rPr>
              <w:t xml:space="preserve">of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food (such as fish) every day.</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(Include an image showing the amount of fish that the mother should consume</w:t>
            </w:r>
            <w:r w:rsidR="00B35926"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w:t>
            </w:r>
          </w:p>
          <w:p w14:paraId="67DD8B8F" w14:textId="5833EAAA" w:rsidR="007C0F49" w:rsidRPr="00391B85" w:rsidRDefault="007C0F49" w:rsidP="00083D6C">
            <w:pPr>
              <w:pStyle w:val="SP-NumberList"/>
              <w:numPr>
                <w:ilvl w:val="0"/>
                <w:numId w:val="17"/>
              </w:numPr>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While you are pregnant</w:t>
            </w:r>
            <w:r w:rsidR="00B35926" w:rsidRPr="00391B85">
              <w:rPr>
                <w:rStyle w:val="QuickHeading1Char"/>
                <w:rFonts w:eastAsia="Calibri" w:cs="Helvetica"/>
                <w:b w:val="0"/>
                <w:color w:val="auto"/>
                <w:sz w:val="18"/>
                <w:szCs w:val="18"/>
                <w:lang w:val="en-US"/>
              </w:rPr>
              <w:t>, e</w:t>
            </w:r>
            <w:r w:rsidRPr="00391B85">
              <w:rPr>
                <w:rStyle w:val="QuickHeading1Char"/>
                <w:rFonts w:eastAsia="Calibri" w:cs="Helvetica"/>
                <w:b w:val="0"/>
                <w:color w:val="auto"/>
                <w:sz w:val="18"/>
                <w:szCs w:val="18"/>
                <w:lang w:val="en-US"/>
              </w:rPr>
              <w:t xml:space="preserve">at at least one large serving of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food (such as fish) every day.</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It is worth the cost to keep you and your future baby strong and healthy.</w:t>
            </w:r>
            <w:r w:rsidR="009B144A" w:rsidRPr="00391B85">
              <w:rPr>
                <w:rStyle w:val="QuickHeading1Char"/>
                <w:rFonts w:eastAsia="Calibri" w:cs="Helvetica"/>
                <w:b w:val="0"/>
                <w:color w:val="auto"/>
                <w:sz w:val="18"/>
                <w:szCs w:val="18"/>
                <w:lang w:val="en-US"/>
              </w:rPr>
              <w:t xml:space="preserve"> </w:t>
            </w:r>
          </w:p>
          <w:p w14:paraId="393FDA7F" w14:textId="436CB694" w:rsidR="007C0F49" w:rsidRPr="00391B85" w:rsidRDefault="007C0F49" w:rsidP="00083D6C">
            <w:pPr>
              <w:pStyle w:val="SP-NumberList"/>
              <w:numPr>
                <w:ilvl w:val="0"/>
                <w:numId w:val="17"/>
              </w:numPr>
              <w:rPr>
                <w:rStyle w:val="QuickHeading1Char"/>
                <w:rFonts w:eastAsia="Calibri" w:cs="Helvetica"/>
                <w:b w:val="0"/>
                <w:color w:val="auto"/>
                <w:sz w:val="20"/>
                <w:szCs w:val="24"/>
                <w:lang w:val="en-US"/>
              </w:rPr>
            </w:pPr>
            <w:r w:rsidRPr="00391B85">
              <w:rPr>
                <w:sz w:val="18"/>
                <w:szCs w:val="18"/>
              </w:rPr>
              <w:t>Messages: Share with your husband</w:t>
            </w:r>
            <w:r w:rsidR="00B35926" w:rsidRPr="00391B85">
              <w:rPr>
                <w:sz w:val="18"/>
                <w:szCs w:val="18"/>
              </w:rPr>
              <w:t xml:space="preserve"> and </w:t>
            </w:r>
            <w:r w:rsidRPr="00391B85">
              <w:rPr>
                <w:sz w:val="18"/>
                <w:szCs w:val="18"/>
              </w:rPr>
              <w:t xml:space="preserve">mother-in-law how important it is to eat a full serving of </w:t>
            </w:r>
            <w:r w:rsidR="007913C0" w:rsidRPr="00391B85">
              <w:rPr>
                <w:sz w:val="18"/>
                <w:szCs w:val="18"/>
              </w:rPr>
              <w:t>animal-</w:t>
            </w:r>
            <w:r w:rsidR="00B3076D" w:rsidRPr="00391B85">
              <w:rPr>
                <w:sz w:val="18"/>
                <w:szCs w:val="18"/>
              </w:rPr>
              <w:t>source food</w:t>
            </w:r>
            <w:r w:rsidRPr="00391B85">
              <w:rPr>
                <w:sz w:val="18"/>
                <w:szCs w:val="18"/>
              </w:rPr>
              <w:t xml:space="preserve"> every day to keep you and your future baby healthy. [E.g. </w:t>
            </w:r>
            <w:r w:rsidR="00B35926" w:rsidRPr="00391B85">
              <w:rPr>
                <w:sz w:val="18"/>
                <w:szCs w:val="18"/>
              </w:rPr>
              <w:t>c</w:t>
            </w:r>
            <w:r w:rsidRPr="00391B85">
              <w:rPr>
                <w:sz w:val="18"/>
                <w:szCs w:val="18"/>
              </w:rPr>
              <w:t>ommunity video with husband saying that he thinks it’s a good idea for his pregnant wife to eat fish and he will go catch</w:t>
            </w:r>
            <w:r w:rsidR="00B35926" w:rsidRPr="00391B85">
              <w:rPr>
                <w:sz w:val="18"/>
                <w:szCs w:val="18"/>
              </w:rPr>
              <w:t xml:space="preserve"> or </w:t>
            </w:r>
            <w:r w:rsidRPr="00391B85">
              <w:rPr>
                <w:sz w:val="18"/>
                <w:szCs w:val="18"/>
              </w:rPr>
              <w:t>buy it for her and their future baby</w:t>
            </w:r>
            <w:r w:rsidR="00B35926" w:rsidRPr="00391B85">
              <w:rPr>
                <w:sz w:val="18"/>
                <w:szCs w:val="18"/>
              </w:rPr>
              <w:t>.</w:t>
            </w:r>
            <w:r w:rsidRPr="00391B85">
              <w:rPr>
                <w:sz w:val="18"/>
                <w:szCs w:val="18"/>
              </w:rPr>
              <w:t>]</w:t>
            </w:r>
          </w:p>
          <w:p w14:paraId="61AE030A"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[CREATE A GRAPHIC AND VERBAL MESSAGE COMMUNICATING THE AMOUNT OF FISH THAT A PREGNANT/LACTATING WOMAN SHOULD CONSUME DAILY]</w:t>
            </w:r>
          </w:p>
          <w:p w14:paraId="6BB78CB8" w14:textId="22EF6DA6" w:rsidR="007C0F49" w:rsidRPr="00391B85" w:rsidRDefault="00187D5F" w:rsidP="007C0F49">
            <w:pPr>
              <w:pStyle w:val="SP-TableText"/>
            </w:pPr>
            <w:r w:rsidRPr="00391B85">
              <w:rPr>
                <w:rStyle w:val="QuickHeading1Char"/>
                <w:rFonts w:eastAsia="Calibri" w:cs="Helvetica"/>
                <w:b w:val="0"/>
                <w:color w:val="auto"/>
                <w:sz w:val="18"/>
                <w:szCs w:val="18"/>
                <w:lang w:val="en-US"/>
              </w:rPr>
              <w:t>H</w:t>
            </w:r>
            <w:r w:rsidR="007C0F49" w:rsidRPr="00391B85">
              <w:rPr>
                <w:rStyle w:val="QuickHeading1Char"/>
                <w:rFonts w:eastAsia="Calibri" w:cs="Helvetica"/>
                <w:b w:val="0"/>
                <w:color w:val="auto"/>
                <w:sz w:val="18"/>
                <w:szCs w:val="18"/>
                <w:lang w:val="en-US"/>
              </w:rPr>
              <w:t xml:space="preserve">ow to identify good quality fish and other </w:t>
            </w:r>
            <w:r w:rsidR="007913C0" w:rsidRPr="00391B85">
              <w:rPr>
                <w:rStyle w:val="QuickHeading1Char"/>
                <w:rFonts w:eastAsia="Calibri" w:cs="Helvetica"/>
                <w:b w:val="0"/>
                <w:color w:val="auto"/>
                <w:sz w:val="18"/>
                <w:szCs w:val="18"/>
                <w:lang w:val="en-US"/>
              </w:rPr>
              <w:t xml:space="preserve">animal-source </w:t>
            </w:r>
            <w:r w:rsidR="007C0F49" w:rsidRPr="00391B85">
              <w:rPr>
                <w:rStyle w:val="QuickHeading1Char"/>
                <w:rFonts w:eastAsia="Calibri" w:cs="Helvetica"/>
                <w:b w:val="0"/>
                <w:color w:val="auto"/>
                <w:sz w:val="18"/>
                <w:szCs w:val="18"/>
                <w:lang w:val="en-US"/>
              </w:rPr>
              <w:t xml:space="preserve">foods. </w:t>
            </w:r>
          </w:p>
          <w:p w14:paraId="7B9E52DF" w14:textId="13AADD35"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Create a calendar noting time of year in which each specific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food is plentiful and cheap (</w:t>
            </w:r>
            <w:r w:rsidR="00B35926" w:rsidRPr="00391B85">
              <w:rPr>
                <w:rStyle w:val="QuickHeading1Char"/>
                <w:rFonts w:eastAsia="Calibri" w:cs="Helvetica"/>
                <w:b w:val="0"/>
                <w:color w:val="auto"/>
                <w:sz w:val="18"/>
                <w:szCs w:val="18"/>
                <w:lang w:val="en-US"/>
              </w:rPr>
              <w:t>e</w:t>
            </w:r>
            <w:r w:rsidRPr="00391B85">
              <w:rPr>
                <w:rStyle w:val="QuickHeading1Char"/>
                <w:rFonts w:eastAsia="Calibri" w:cs="Helvetica"/>
                <w:b w:val="0"/>
                <w:color w:val="auto"/>
                <w:sz w:val="18"/>
                <w:szCs w:val="18"/>
                <w:lang w:val="en-US"/>
              </w:rPr>
              <w:t>.g.</w:t>
            </w:r>
            <w:r w:rsidR="00B35926"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maritime fish, fresh-water fish, eggs, etc.)</w:t>
            </w:r>
            <w:r w:rsidR="00B35926"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p>
          <w:p w14:paraId="03DE21BD" w14:textId="7A53FBFC"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Create simple recipes including the appropriate quantities of </w:t>
            </w:r>
            <w:r w:rsidR="007913C0" w:rsidRPr="00391B85">
              <w:rPr>
                <w:rStyle w:val="QuickHeading1Char"/>
                <w:rFonts w:eastAsia="Calibri" w:cs="Helvetica"/>
                <w:b w:val="0"/>
                <w:color w:val="auto"/>
                <w:sz w:val="18"/>
                <w:szCs w:val="18"/>
                <w:lang w:val="en-US"/>
              </w:rPr>
              <w:t xml:space="preserve">animal-source </w:t>
            </w:r>
            <w:r w:rsidRPr="00391B85">
              <w:rPr>
                <w:rStyle w:val="QuickHeading1Char"/>
                <w:rFonts w:eastAsia="Calibri" w:cs="Helvetica"/>
                <w:b w:val="0"/>
                <w:color w:val="auto"/>
                <w:sz w:val="18"/>
                <w:szCs w:val="18"/>
                <w:lang w:val="en-US"/>
              </w:rPr>
              <w:t>foods according to the calendar.</w:t>
            </w:r>
            <w:r w:rsidR="009B144A" w:rsidRPr="00391B85">
              <w:rPr>
                <w:rStyle w:val="QuickHeading1Char"/>
                <w:rFonts w:eastAsia="Calibri" w:cs="Helvetica"/>
                <w:b w:val="0"/>
                <w:color w:val="auto"/>
                <w:sz w:val="18"/>
                <w:szCs w:val="18"/>
                <w:lang w:val="en-US"/>
              </w:rPr>
              <w:t xml:space="preserve"> </w:t>
            </w:r>
          </w:p>
          <w:p w14:paraId="7BC0F259" w14:textId="258978C5" w:rsidR="007C0F49" w:rsidRPr="00391B85" w:rsidRDefault="007C0F49" w:rsidP="007C0F49">
            <w:pPr>
              <w:pStyle w:val="SP-TableText"/>
            </w:pPr>
            <w:r w:rsidRPr="00391B85">
              <w:t>Video showing husband</w:t>
            </w:r>
            <w:r w:rsidR="003A6F28" w:rsidRPr="00391B85">
              <w:t>s</w:t>
            </w:r>
            <w:r w:rsidRPr="00391B85">
              <w:t xml:space="preserve"> fishing and prepar</w:t>
            </w:r>
            <w:r w:rsidR="003A6F28" w:rsidRPr="00391B85">
              <w:t>ing fish</w:t>
            </w:r>
            <w:r w:rsidRPr="00391B85">
              <w:t xml:space="preserve"> for their </w:t>
            </w:r>
            <w:r w:rsidR="003A6F28" w:rsidRPr="00391B85">
              <w:t>pregnant wives</w:t>
            </w:r>
            <w:r w:rsidRPr="00391B85">
              <w:t>.</w:t>
            </w:r>
          </w:p>
          <w:p w14:paraId="341E445B" w14:textId="3EA9EA6A" w:rsidR="007C0F49" w:rsidRPr="00391B85" w:rsidRDefault="007C0F49" w:rsidP="007C0F49">
            <w:pPr>
              <w:pStyle w:val="SP-TableText"/>
            </w:pPr>
            <w:r w:rsidRPr="00391B85">
              <w:t>Include in materials (e.g.</w:t>
            </w:r>
            <w:r w:rsidR="003A6F28" w:rsidRPr="00391B85">
              <w:t>,</w:t>
            </w:r>
            <w:r w:rsidRPr="00391B85">
              <w:t xml:space="preserve"> counseling cards, videos, radio spots) images</w:t>
            </w:r>
            <w:r w:rsidR="003A6F28" w:rsidRPr="00391B85">
              <w:t xml:space="preserve"> and </w:t>
            </w:r>
            <w:r w:rsidRPr="00391B85">
              <w:t>stories showing pregnant women eating fish</w:t>
            </w:r>
            <w:r w:rsidR="003A6F28" w:rsidRPr="00391B85">
              <w:t xml:space="preserve"> and </w:t>
            </w:r>
            <w:r w:rsidRPr="00391B85">
              <w:t>having healthy pregnancies and deliveries.</w:t>
            </w:r>
          </w:p>
          <w:p w14:paraId="08313300" w14:textId="7303D673" w:rsidR="007C0F49" w:rsidRPr="00391B85" w:rsidRDefault="007C0F49" w:rsidP="007C0F49">
            <w:pPr>
              <w:pStyle w:val="SP-TableText"/>
            </w:pPr>
            <w:r w:rsidRPr="00391B85">
              <w:t xml:space="preserve">Educate mothers at ANC and through other platforms on EHA and safe food handling </w:t>
            </w:r>
            <w:r w:rsidR="00212F25" w:rsidRPr="00391B85">
              <w:t xml:space="preserve">during food preparation. </w:t>
            </w:r>
            <w:r w:rsidR="0025144D" w:rsidRPr="00391B85">
              <w:t xml:space="preserve"> </w:t>
            </w:r>
            <w:r w:rsidRPr="00391B85">
              <w:t>.</w:t>
            </w:r>
          </w:p>
          <w:p w14:paraId="627E359B" w14:textId="77777777" w:rsidR="007C0F49" w:rsidRPr="00391B85" w:rsidRDefault="007C0F49" w:rsidP="007C0F49">
            <w:pPr>
              <w:pStyle w:val="SP-TableText"/>
            </w:pPr>
            <w:r w:rsidRPr="00391B85">
              <w:t xml:space="preserve">Promote fishing by members of the household. </w:t>
            </w:r>
          </w:p>
          <w:p w14:paraId="1EDB5467" w14:textId="77777777" w:rsidR="007C0F49" w:rsidRPr="00391B85" w:rsidRDefault="007C0F49" w:rsidP="007C0F49">
            <w:pPr>
              <w:pStyle w:val="SP-TableText"/>
            </w:pPr>
            <w:r w:rsidRPr="00391B85">
              <w:t>Exercises in managing food purchases and allocating money to more nutritious foods like fish.</w:t>
            </w:r>
          </w:p>
          <w:p w14:paraId="5F41A5C5" w14:textId="74A881F9" w:rsidR="007C0F49" w:rsidRPr="00391B85" w:rsidRDefault="007C0F49" w:rsidP="007C0F49">
            <w:pPr>
              <w:pStyle w:val="SP-TableText"/>
            </w:pPr>
            <w:r w:rsidRPr="00391B85">
              <w:t>Include in materials (e.g.</w:t>
            </w:r>
            <w:r w:rsidR="003A6F28" w:rsidRPr="00391B85">
              <w:t>,</w:t>
            </w:r>
            <w:r w:rsidRPr="00391B85">
              <w:t xml:space="preserve"> counseling cards, videos, radio spots) images</w:t>
            </w:r>
            <w:r w:rsidR="003A6F28" w:rsidRPr="00391B85">
              <w:t xml:space="preserve"> and </w:t>
            </w:r>
            <w:r w:rsidRPr="00391B85">
              <w:t>stories showing pregnant women eating fish</w:t>
            </w:r>
            <w:r w:rsidR="003A6F28" w:rsidRPr="00391B85">
              <w:t xml:space="preserve"> and </w:t>
            </w:r>
            <w:r w:rsidRPr="00391B85">
              <w:t>having healthy pregnancies and deliveries.</w:t>
            </w:r>
          </w:p>
          <w:p w14:paraId="748152CD" w14:textId="77777777" w:rsidR="007C0F49" w:rsidRPr="00391B85" w:rsidRDefault="007C0F49" w:rsidP="007C0F49">
            <w:pPr>
              <w:pStyle w:val="SP-TableText"/>
            </w:pPr>
            <w:r w:rsidRPr="00391B85">
              <w:t xml:space="preserve">Include counseling on good eating habits during ANC visits. </w:t>
            </w:r>
          </w:p>
          <w:p w14:paraId="20527351" w14:textId="32D49E32" w:rsidR="007C0F49" w:rsidRPr="00391B85" w:rsidRDefault="007C0F49" w:rsidP="007C0F49">
            <w:pPr>
              <w:pStyle w:val="SP-TableText"/>
            </w:pPr>
            <w:r w:rsidRPr="00391B85">
              <w:t>Include</w:t>
            </w:r>
            <w:r w:rsidR="00655569" w:rsidRPr="00391B85">
              <w:t xml:space="preserve"> </w:t>
            </w:r>
            <w:r w:rsidRPr="00391B85">
              <w:t>varieties of fish in cooking demonstrations at the community</w:t>
            </w:r>
            <w:r w:rsidR="00101E6B" w:rsidRPr="00391B85">
              <w:t xml:space="preserve"> </w:t>
            </w:r>
            <w:r w:rsidRPr="00391B85">
              <w:t>level to encourage mothers to try fish species and preparation</w:t>
            </w:r>
            <w:r w:rsidR="00655569" w:rsidRPr="00391B85">
              <w:t>s</w:t>
            </w:r>
            <w:r w:rsidRPr="00391B85">
              <w:t xml:space="preserve"> they do not already like or know. </w:t>
            </w:r>
          </w:p>
          <w:p w14:paraId="161EB32F" w14:textId="5752F712" w:rsidR="007C0F49" w:rsidRPr="00391B85" w:rsidRDefault="007C0F49" w:rsidP="007C0F49">
            <w:pPr>
              <w:pStyle w:val="SP-TableText"/>
            </w:pPr>
            <w:r w:rsidRPr="00391B85">
              <w:t xml:space="preserve">Target traditional leaders with counseling and SBCC materials to increase awareness of </w:t>
            </w:r>
            <w:r w:rsidRPr="00391B85">
              <w:lastRenderedPageBreak/>
              <w:t>importance of fish and its benefits for pregnant women</w:t>
            </w:r>
            <w:r w:rsidR="00212F25" w:rsidRPr="00391B85">
              <w:t xml:space="preserve"> and lactating mothers</w:t>
            </w:r>
            <w:r w:rsidRPr="00391B85">
              <w:t>.</w:t>
            </w:r>
            <w:r w:rsidR="009B144A" w:rsidRPr="00391B85">
              <w:t xml:space="preserve"> </w:t>
            </w:r>
          </w:p>
          <w:p w14:paraId="32CCD3DD" w14:textId="77777777" w:rsidR="007C0F49" w:rsidRPr="00391B85" w:rsidRDefault="007C0F49" w:rsidP="007C0F49">
            <w:pPr>
              <w:pStyle w:val="SP-TableText"/>
            </w:pPr>
            <w:r w:rsidRPr="00391B85">
              <w:t>Incorporate traditional and religious leaders into activities such as food demonstrations at the community level.</w:t>
            </w:r>
          </w:p>
          <w:p w14:paraId="76E88B31"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t>I</w:t>
            </w:r>
            <w:r w:rsidRPr="00391B85">
              <w:rPr>
                <w:spacing w:val="-2"/>
              </w:rPr>
              <w:t>nclude husbands, fathers/mothers-in-law in counseling sessions.</w:t>
            </w:r>
            <w:r w:rsidR="009B144A" w:rsidRPr="00391B85">
              <w:rPr>
                <w:spacing w:val="-2"/>
              </w:rPr>
              <w:t xml:space="preserve"> </w:t>
            </w:r>
            <w:r w:rsidRPr="00391B85">
              <w:rPr>
                <w:spacing w:val="-2"/>
              </w:rPr>
              <w:t>Target them for other activities.</w:t>
            </w:r>
          </w:p>
        </w:tc>
      </w:tr>
      <w:tr w:rsidR="007C0F49" w:rsidRPr="00391B85" w14:paraId="11E4E94A" w14:textId="77777777" w:rsidTr="007C0F49">
        <w:trPr>
          <w:trHeight w:val="1252"/>
        </w:trPr>
        <w:tc>
          <w:tcPr>
            <w:tcW w:w="1725" w:type="dxa"/>
            <w:shd w:val="clear" w:color="auto" w:fill="E28432" w:themeFill="accent2"/>
            <w:hideMark/>
          </w:tcPr>
          <w:p w14:paraId="33AA1615"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1F1E014B" w14:textId="77777777" w:rsidR="007C0F49" w:rsidRPr="00391B85" w:rsidRDefault="007C0F49" w:rsidP="007C0F49">
            <w:pPr>
              <w:pStyle w:val="SP-TableText"/>
              <w:rPr>
                <w:b/>
              </w:rPr>
            </w:pPr>
            <w:r w:rsidRPr="00391B85">
              <w:rPr>
                <w:b/>
              </w:rPr>
              <w:t>Access:</w:t>
            </w:r>
          </w:p>
          <w:p w14:paraId="5D244FAB" w14:textId="21C5C1C0" w:rsidR="007C0F49" w:rsidRPr="00391B85" w:rsidRDefault="007C0F49" w:rsidP="0053600C">
            <w:pPr>
              <w:pStyle w:val="SP-1Bullet"/>
              <w:rPr>
                <w:sz w:val="18"/>
              </w:rPr>
            </w:pPr>
            <w:r w:rsidRPr="00391B85">
              <w:rPr>
                <w:sz w:val="18"/>
              </w:rPr>
              <w:t>A major determinant of fish consumption was perceived access with 24</w:t>
            </w:r>
            <w:r w:rsidR="0072031E" w:rsidRPr="00391B85">
              <w:rPr>
                <w:sz w:val="18"/>
              </w:rPr>
              <w:t xml:space="preserve"> percent</w:t>
            </w:r>
            <w:r w:rsidRPr="00391B85">
              <w:rPr>
                <w:sz w:val="18"/>
              </w:rPr>
              <w:t xml:space="preserve"> of Non-Doers responding it is “Very difficult” to get enough fish to eat every day, and no Doers providing this response. </w:t>
            </w:r>
          </w:p>
          <w:p w14:paraId="55114084" w14:textId="77777777" w:rsidR="007C0F49" w:rsidRPr="00391B85" w:rsidRDefault="007C0F49" w:rsidP="0053600C">
            <w:pPr>
              <w:pStyle w:val="SP-1Bullet"/>
              <w:rPr>
                <w:rStyle w:val="QuickHeading1Char"/>
                <w:rFonts w:eastAsia="Calibri" w:cs="Helvetica"/>
                <w:b w:val="0"/>
                <w:color w:val="auto"/>
                <w:sz w:val="18"/>
                <w:szCs w:val="18"/>
                <w:lang w:val="en-US"/>
              </w:rPr>
            </w:pPr>
            <w:r w:rsidRPr="00391B85">
              <w:rPr>
                <w:sz w:val="18"/>
              </w:rPr>
              <w:t>Pregnant women reported year-round, daily access to and consumption of fish, though in very limited amount.</w:t>
            </w:r>
            <w:r w:rsidR="009B144A" w:rsidRPr="00391B85">
              <w:rPr>
                <w:sz w:val="18"/>
              </w:rPr>
              <w:t xml:space="preserve"> </w:t>
            </w:r>
            <w:r w:rsidRPr="00391B85">
              <w:rPr>
                <w:sz w:val="18"/>
              </w:rPr>
              <w:t>Fish is often used more as a condiment to a sauce so even mothers who consume fish daily may not be consuming enough fish.</w:t>
            </w:r>
            <w:r w:rsidR="009B144A" w:rsidRPr="00391B85">
              <w:rPr>
                <w:sz w:val="18"/>
              </w:rPr>
              <w:t xml:space="preserve"> </w:t>
            </w:r>
          </w:p>
        </w:tc>
      </w:tr>
      <w:tr w:rsidR="007C0F49" w:rsidRPr="00391B85" w14:paraId="09341485" w14:textId="77777777" w:rsidTr="007C0F49">
        <w:trPr>
          <w:trHeight w:val="883"/>
        </w:trPr>
        <w:tc>
          <w:tcPr>
            <w:tcW w:w="1725" w:type="dxa"/>
            <w:shd w:val="clear" w:color="auto" w:fill="E28432" w:themeFill="accent2"/>
            <w:hideMark/>
          </w:tcPr>
          <w:p w14:paraId="15D66D7D"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5E331153" w14:textId="7546F5C8" w:rsidR="007C0F49" w:rsidRPr="00391B85" w:rsidRDefault="007C0F49" w:rsidP="007C0F49">
            <w:pPr>
              <w:pStyle w:val="SP-TableText"/>
            </w:pPr>
            <w:r w:rsidRPr="00391B85">
              <w:t>Among pregnant women surveyed</w:t>
            </w:r>
            <w:r w:rsidR="00116510" w:rsidRPr="00391B85">
              <w:t>,</w:t>
            </w:r>
            <w:r w:rsidRPr="00391B85">
              <w:t xml:space="preserve"> all reported year-round access to and daily consumption of fish, though in limited amount, </w:t>
            </w:r>
            <w:r w:rsidR="00212F25" w:rsidRPr="00391B85">
              <w:t xml:space="preserve">  </w:t>
            </w:r>
            <w:r w:rsidRPr="00391B85">
              <w:t>all understood the importance and health benefits of consuming fish. Moreover, all women responded they did not know anyone who disapproves of them eating fish. Over 90</w:t>
            </w:r>
            <w:r w:rsidR="0072031E" w:rsidRPr="00391B85">
              <w:t xml:space="preserve"> percent</w:t>
            </w:r>
            <w:r w:rsidRPr="00391B85">
              <w:t xml:space="preserve"> of both Doers and Non-Doers also responded “</w:t>
            </w:r>
            <w:r w:rsidR="00116510" w:rsidRPr="00391B85">
              <w:t>y</w:t>
            </w:r>
            <w:r w:rsidRPr="00391B85">
              <w:t>es” when asked if eating fish every day while pregnant is good in the sight of God.</w:t>
            </w:r>
            <w:r w:rsidR="009B144A" w:rsidRPr="00391B85">
              <w:t xml:space="preserve"> </w:t>
            </w:r>
          </w:p>
          <w:p w14:paraId="682C90D7" w14:textId="629CA940" w:rsidR="007C0F49" w:rsidRPr="00391B85" w:rsidRDefault="007C0F49" w:rsidP="007C0F49">
            <w:pPr>
              <w:pStyle w:val="SP-TableText"/>
            </w:pPr>
            <w:r w:rsidRPr="00391B85">
              <w:t>All respondents except one Doer (who responded “</w:t>
            </w:r>
            <w:r w:rsidR="00116510" w:rsidRPr="00391B85">
              <w:t>d</w:t>
            </w:r>
            <w:r w:rsidRPr="00391B85">
              <w:t>on’t know”) believed anemia to be a “</w:t>
            </w:r>
            <w:r w:rsidR="00116510" w:rsidRPr="00391B85">
              <w:t>v</w:t>
            </w:r>
            <w:r w:rsidRPr="00391B85">
              <w:t xml:space="preserve">ery bad/severe” problem, </w:t>
            </w:r>
            <w:r w:rsidR="00116510" w:rsidRPr="00391B85">
              <w:t xml:space="preserve">while </w:t>
            </w:r>
            <w:r w:rsidRPr="00391B85">
              <w:t>the majority of both Doers and Non-Doers believed fish consumption prevents anemia (p=0.573).</w:t>
            </w:r>
          </w:p>
          <w:p w14:paraId="3910553B" w14:textId="77777777" w:rsidR="00553B30" w:rsidRDefault="007C0F49" w:rsidP="00553B30">
            <w:pPr>
              <w:pStyle w:val="SP-TableText"/>
            </w:pPr>
            <w:r w:rsidRPr="00391B85">
              <w:t>Doers and Non-Doers both tended to believe that eating fish while pregnant prevents anemia.</w:t>
            </w:r>
            <w:r w:rsidR="009B144A" w:rsidRPr="00391B85">
              <w:t xml:space="preserve"> </w:t>
            </w:r>
            <w:r w:rsidRPr="00391B85">
              <w:t>However Doers were 7.5 times more likely than Non-Doers to say that eating fish while pregnant “</w:t>
            </w:r>
            <w:r w:rsidR="00116510" w:rsidRPr="00391B85">
              <w:t>g</w:t>
            </w:r>
            <w:r w:rsidRPr="00391B85">
              <w:t>ives</w:t>
            </w:r>
            <w:r w:rsidR="00116510" w:rsidRPr="00391B85">
              <w:t xml:space="preserve"> b</w:t>
            </w:r>
            <w:r w:rsidRPr="00391B85">
              <w:t>lood</w:t>
            </w:r>
            <w:r w:rsidR="00116510" w:rsidRPr="00391B85">
              <w:t>.</w:t>
            </w:r>
            <w:r w:rsidRPr="00391B85">
              <w:t>”</w:t>
            </w:r>
            <w:r w:rsidR="009B144A" w:rsidRPr="00391B85">
              <w:t xml:space="preserve"> </w:t>
            </w:r>
          </w:p>
          <w:p w14:paraId="4EFE3495" w14:textId="42A28E27" w:rsidR="007C0F49" w:rsidRPr="00391B85" w:rsidRDefault="007C0F49" w:rsidP="00553B30">
            <w:pPr>
              <w:pStyle w:val="SP-TableText"/>
              <w:rPr>
                <w:rStyle w:val="QuickHeading1Char"/>
                <w:rFonts w:eastAsia="Calibri" w:cs="Helvetica"/>
                <w:b w:val="0"/>
                <w:color w:val="auto"/>
                <w:sz w:val="18"/>
                <w:szCs w:val="18"/>
                <w:lang w:val="en-US"/>
              </w:rPr>
            </w:pPr>
            <w:r w:rsidRPr="00391B85">
              <w:t xml:space="preserve">Doers were 12.9 times more likely to respond </w:t>
            </w:r>
            <w:r w:rsidR="00116510" w:rsidRPr="00391B85">
              <w:t xml:space="preserve">that </w:t>
            </w:r>
            <w:r w:rsidRPr="00391B85">
              <w:t>anemia would affect the development of their baby.</w:t>
            </w:r>
          </w:p>
        </w:tc>
      </w:tr>
      <w:tr w:rsidR="007C0F49" w:rsidRPr="00391B85" w14:paraId="2F1BCEB8" w14:textId="77777777" w:rsidTr="007C0F49">
        <w:trPr>
          <w:trHeight w:val="1066"/>
        </w:trPr>
        <w:tc>
          <w:tcPr>
            <w:tcW w:w="1725" w:type="dxa"/>
            <w:shd w:val="clear" w:color="auto" w:fill="E28432" w:themeFill="accent2"/>
          </w:tcPr>
          <w:p w14:paraId="2E03E45F" w14:textId="19BB6E81"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F711CA"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665CD0E0" w14:textId="278C3261"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Improve the value chain for fish to enhance quality, availability, and affordability at the village</w:t>
            </w:r>
            <w:r w:rsidR="00C13992"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level year-round.</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(See </w:t>
            </w:r>
            <w:r w:rsidR="00B3076D" w:rsidRPr="00391B85">
              <w:rPr>
                <w:rStyle w:val="QuickHeading1Char"/>
                <w:rFonts w:eastAsia="Calibri" w:cs="Helvetica"/>
                <w:b w:val="0"/>
                <w:color w:val="auto"/>
                <w:sz w:val="18"/>
                <w:szCs w:val="18"/>
                <w:lang w:val="en-US"/>
              </w:rPr>
              <w:t>Adapted</w:t>
            </w:r>
            <w:r w:rsidRPr="00391B85">
              <w:rPr>
                <w:rStyle w:val="QuickHeading1Char"/>
                <w:rFonts w:eastAsia="Calibri" w:cs="Helvetica"/>
                <w:b w:val="0"/>
                <w:color w:val="auto"/>
                <w:sz w:val="18"/>
                <w:szCs w:val="18"/>
                <w:lang w:val="en-US"/>
              </w:rPr>
              <w:t xml:space="preserve"> Value Chain Analysis of Fish for more details</w:t>
            </w:r>
            <w:r w:rsidR="00AD3637"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w:t>
            </w:r>
          </w:p>
          <w:p w14:paraId="11C5FC57" w14:textId="7A178F25" w:rsidR="007C0F49" w:rsidRPr="00391B85" w:rsidRDefault="007C0F49" w:rsidP="007C0F49">
            <w:pPr>
              <w:pStyle w:val="SP-TableText"/>
            </w:pPr>
            <w:r w:rsidRPr="00391B85">
              <w:t>Promote fishing cooperatives so mothers share responsibility of fishing</w:t>
            </w:r>
            <w:r w:rsidR="00AD3637" w:rsidRPr="00391B85">
              <w:t xml:space="preserve"> and</w:t>
            </w:r>
            <w:r w:rsidRPr="00391B85">
              <w:t xml:space="preserve"> lessen daily burden. </w:t>
            </w:r>
          </w:p>
          <w:p w14:paraId="736E5CB6" w14:textId="77777777" w:rsidR="007C0F49" w:rsidRPr="00391B85" w:rsidRDefault="007C0F49" w:rsidP="007C0F49">
            <w:pPr>
              <w:pStyle w:val="SP-TableText"/>
            </w:pPr>
            <w:r w:rsidRPr="00391B85">
              <w:t xml:space="preserve">Target fishermen, processors/smokers, traders, transporters, etc. for SBCC campaign to improve EHA, processing, and storage of fish to improve quality of fish available at the village level. </w:t>
            </w:r>
          </w:p>
          <w:p w14:paraId="6BE79A6A"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t>Encourage traders to sell affordable, good quality fish, so pregnant women can purchase.</w:t>
            </w:r>
            <w:r w:rsidR="009B144A" w:rsidRPr="00391B85">
              <w:t xml:space="preserve"> </w:t>
            </w:r>
          </w:p>
        </w:tc>
      </w:tr>
      <w:tr w:rsidR="007C0F49" w:rsidRPr="00391B85" w14:paraId="3B6B33F8" w14:textId="77777777" w:rsidTr="007C0F49">
        <w:trPr>
          <w:trHeight w:val="541"/>
        </w:trPr>
        <w:tc>
          <w:tcPr>
            <w:tcW w:w="1725" w:type="dxa"/>
            <w:shd w:val="clear" w:color="auto" w:fill="E28432" w:themeFill="accent2"/>
          </w:tcPr>
          <w:p w14:paraId="58D62635"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2A84B664"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Will need to develop a lesson plan or brief training guide for the use of each material developed.</w:t>
            </w:r>
          </w:p>
          <w:p w14:paraId="4055ECD3" w14:textId="74DB7AAB"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Consult with UNICEF on the possibility of incorporating some of these messages into their IYCF take-home materials, currently being developed. </w:t>
            </w:r>
          </w:p>
        </w:tc>
      </w:tr>
    </w:tbl>
    <w:p w14:paraId="1AB5785A" w14:textId="33FFAC26" w:rsidR="001C79CC" w:rsidRPr="00391B85" w:rsidRDefault="001C79CC">
      <w:pPr>
        <w:spacing w:before="0" w:after="0" w:line="240" w:lineRule="auto"/>
        <w:rPr>
          <w:rFonts w:ascii="Century Gothic" w:hAnsi="Century Gothic"/>
          <w:sz w:val="36"/>
        </w:rPr>
      </w:pPr>
    </w:p>
    <w:p w14:paraId="727BFC40" w14:textId="77777777" w:rsidR="001C79CC" w:rsidRPr="00391B85" w:rsidRDefault="001C79CC">
      <w:pPr>
        <w:spacing w:before="0" w:after="0" w:line="240" w:lineRule="auto"/>
        <w:rPr>
          <w:rFonts w:ascii="Century Gothic" w:hAnsi="Century Gothic"/>
          <w:sz w:val="36"/>
        </w:rPr>
      </w:pPr>
      <w:r w:rsidRPr="00391B85">
        <w:rPr>
          <w:rFonts w:ascii="Century Gothic" w:hAnsi="Century Gothic"/>
          <w:sz w:val="36"/>
        </w:rPr>
        <w:br w:type="page"/>
      </w:r>
    </w:p>
    <w:p w14:paraId="0C550078" w14:textId="77777777" w:rsidR="007C0F49" w:rsidRPr="00391B85" w:rsidRDefault="007C0F49">
      <w:pPr>
        <w:spacing w:before="0" w:after="0" w:line="240" w:lineRule="auto"/>
        <w:rPr>
          <w:rFonts w:ascii="Century Gothic" w:hAnsi="Century Gothic"/>
          <w:sz w:val="36"/>
        </w:rPr>
      </w:pPr>
    </w:p>
    <w:p w14:paraId="3ED6E492" w14:textId="3AC577E6" w:rsidR="007C0F49" w:rsidRPr="00391B85" w:rsidRDefault="007C0F49" w:rsidP="00DB147A">
      <w:pPr>
        <w:pStyle w:val="SP-Heading1"/>
      </w:pPr>
      <w:bookmarkStart w:id="61" w:name="_Toc456185733"/>
      <w:bookmarkStart w:id="62" w:name="_Toc456185782"/>
      <w:bookmarkStart w:id="63" w:name="_Toc456185831"/>
      <w:bookmarkStart w:id="64" w:name="_Toc456186477"/>
      <w:bookmarkStart w:id="65" w:name="_Toc485304018"/>
      <w:bookmarkStart w:id="66" w:name="_Toc485304995"/>
      <w:r w:rsidRPr="00391B85">
        <w:t xml:space="preserve">5.3. Priority </w:t>
      </w:r>
      <w:r w:rsidR="00704BF4" w:rsidRPr="00391B85">
        <w:t>H</w:t>
      </w:r>
      <w:r w:rsidRPr="00391B85">
        <w:t xml:space="preserve">ygiene </w:t>
      </w:r>
      <w:r w:rsidR="00704BF4" w:rsidRPr="00391B85">
        <w:t>P</w:t>
      </w:r>
      <w:r w:rsidRPr="00391B85">
        <w:t>ractices (WASH 1000)</w:t>
      </w:r>
      <w:bookmarkStart w:id="67" w:name="_Toc456185734"/>
      <w:bookmarkStart w:id="68" w:name="_Toc456185783"/>
      <w:bookmarkStart w:id="69" w:name="_Toc456185832"/>
      <w:bookmarkStart w:id="70" w:name="_Toc456186478"/>
      <w:bookmarkEnd w:id="61"/>
      <w:bookmarkEnd w:id="62"/>
      <w:bookmarkEnd w:id="63"/>
      <w:bookmarkEnd w:id="64"/>
      <w:bookmarkEnd w:id="65"/>
      <w:bookmarkEnd w:id="66"/>
    </w:p>
    <w:p w14:paraId="550B80A4" w14:textId="77777777" w:rsidR="007C0F49" w:rsidRPr="00391B85" w:rsidRDefault="007C0F49" w:rsidP="003A72A7">
      <w:pPr>
        <w:pStyle w:val="SP-Heading2"/>
      </w:pPr>
      <w:r w:rsidRPr="00391B85">
        <w:t>5.3.1. Clean play spaces to keep children away from feces</w:t>
      </w:r>
      <w:bookmarkEnd w:id="67"/>
      <w:bookmarkEnd w:id="68"/>
      <w:bookmarkEnd w:id="69"/>
      <w:bookmarkEnd w:id="70"/>
    </w:p>
    <w:p w14:paraId="3552F7FC" w14:textId="77777777" w:rsidR="007C0F49" w:rsidRPr="00391B85" w:rsidRDefault="007C0F49" w:rsidP="003A72A7">
      <w:pPr>
        <w:pStyle w:val="SP-Heading3"/>
      </w:pPr>
      <w:bookmarkStart w:id="71" w:name="_Toc456186479"/>
      <w:r w:rsidRPr="00391B85">
        <w:t>5.3.1.1. Use of a play mat</w:t>
      </w:r>
      <w:bookmarkEnd w:id="71"/>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7C0F49" w:rsidRPr="00391B85" w14:paraId="63D64778" w14:textId="77777777" w:rsidTr="007C0F49">
        <w:trPr>
          <w:trHeight w:val="352"/>
          <w:tblHeader/>
        </w:trPr>
        <w:tc>
          <w:tcPr>
            <w:tcW w:w="9529" w:type="dxa"/>
            <w:gridSpan w:val="2"/>
            <w:shd w:val="clear" w:color="auto" w:fill="47652D" w:themeFill="text2"/>
          </w:tcPr>
          <w:p w14:paraId="4B00414F" w14:textId="77777777" w:rsidR="007C0F49" w:rsidRPr="00391B85" w:rsidRDefault="007C0F49" w:rsidP="0028291F">
            <w:pPr>
              <w:pStyle w:val="SP-TableHeaderRow"/>
              <w:rPr>
                <w:rStyle w:val="QuickHeading1Char"/>
                <w:rFonts w:ascii="Times New Roman" w:eastAsia="Calibri" w:hAnsi="Times New Roman"/>
                <w:b w:val="0"/>
                <w:noProof/>
                <w:szCs w:val="24"/>
                <w:lang w:val="en-US"/>
              </w:rPr>
            </w:pPr>
            <w:r w:rsidRPr="00391B85">
              <w:rPr>
                <w:b/>
                <w:noProof/>
              </w:rPr>
              <w:t>Mothers and caregivers keep small children on a clean mat to keep them away from feces and other contaminants</w:t>
            </w:r>
          </w:p>
        </w:tc>
      </w:tr>
      <w:tr w:rsidR="007C0F49" w:rsidRPr="00391B85" w14:paraId="0B892EE0" w14:textId="77777777" w:rsidTr="007C0F49">
        <w:trPr>
          <w:trHeight w:val="352"/>
          <w:tblHeader/>
        </w:trPr>
        <w:tc>
          <w:tcPr>
            <w:tcW w:w="1725" w:type="dxa"/>
            <w:shd w:val="clear" w:color="auto" w:fill="91993E" w:themeFill="accent1"/>
          </w:tcPr>
          <w:p w14:paraId="2E80A348"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1804CF16"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7C0F49" w:rsidRPr="00391B85" w14:paraId="59E1EE36" w14:textId="77777777" w:rsidTr="007C0F49">
        <w:trPr>
          <w:trHeight w:val="602"/>
        </w:trPr>
        <w:tc>
          <w:tcPr>
            <w:tcW w:w="1725" w:type="dxa"/>
            <w:shd w:val="clear" w:color="auto" w:fill="E28432" w:themeFill="accent2"/>
            <w:hideMark/>
          </w:tcPr>
          <w:p w14:paraId="28D7FD7A"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0123EA58" w14:textId="48756D9B"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Place baby on a clean mat to play and rest. (Lapa)</w:t>
            </w:r>
          </w:p>
        </w:tc>
      </w:tr>
      <w:tr w:rsidR="007C0F49" w:rsidRPr="00391B85" w14:paraId="0B663AC4" w14:textId="77777777" w:rsidTr="007C0F49">
        <w:trPr>
          <w:trHeight w:val="616"/>
        </w:trPr>
        <w:tc>
          <w:tcPr>
            <w:tcW w:w="1725" w:type="dxa"/>
            <w:shd w:val="clear" w:color="auto" w:fill="E28432" w:themeFill="accent2"/>
            <w:hideMark/>
          </w:tcPr>
          <w:p w14:paraId="4B7C68F5" w14:textId="089CE1F3"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502A44"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7ED34E0D" w14:textId="5BFAC041"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small </w:t>
            </w:r>
            <w:r w:rsidR="00B3076D" w:rsidRPr="00391B85">
              <w:rPr>
                <w:rStyle w:val="QuickHeading1Char"/>
                <w:rFonts w:eastAsia="Calibri" w:cs="Helvetica"/>
                <w:b w:val="0"/>
                <w:color w:val="auto"/>
                <w:sz w:val="18"/>
                <w:szCs w:val="18"/>
                <w:lang w:val="en-US"/>
              </w:rPr>
              <w:t>children</w:t>
            </w:r>
            <w:r w:rsidRPr="00391B85">
              <w:rPr>
                <w:rStyle w:val="QuickHeading1Char"/>
                <w:rFonts w:eastAsia="Calibri" w:cs="Helvetica"/>
                <w:b w:val="0"/>
                <w:color w:val="auto"/>
                <w:sz w:val="18"/>
                <w:szCs w:val="18"/>
                <w:lang w:val="en-US"/>
              </w:rPr>
              <w:t xml:space="preserve"> (Need to determine ideal age-range for a play mat)</w:t>
            </w:r>
          </w:p>
        </w:tc>
      </w:tr>
      <w:tr w:rsidR="007C0F49" w:rsidRPr="00391B85" w14:paraId="1CB26DD7" w14:textId="77777777" w:rsidTr="007C0F49">
        <w:trPr>
          <w:trHeight w:val="454"/>
        </w:trPr>
        <w:tc>
          <w:tcPr>
            <w:tcW w:w="1725" w:type="dxa"/>
            <w:shd w:val="clear" w:color="auto" w:fill="E28432" w:themeFill="accent2"/>
          </w:tcPr>
          <w:p w14:paraId="6BE9365C"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6CD75A5C" w14:textId="0594E9BE"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Husband, mother-in-law</w:t>
            </w:r>
          </w:p>
        </w:tc>
      </w:tr>
      <w:tr w:rsidR="007C0F49" w:rsidRPr="00391B85" w14:paraId="24EDA020" w14:textId="77777777" w:rsidTr="007C0F49">
        <w:trPr>
          <w:trHeight w:val="454"/>
        </w:trPr>
        <w:tc>
          <w:tcPr>
            <w:tcW w:w="1725" w:type="dxa"/>
            <w:shd w:val="clear" w:color="auto" w:fill="E28432" w:themeFill="accent2"/>
          </w:tcPr>
          <w:p w14:paraId="042C92AC"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3D03817D" w14:textId="10CE36C9" w:rsidR="007C0F49" w:rsidRPr="00391B85" w:rsidRDefault="007C0F49" w:rsidP="00083D6C">
            <w:pPr>
              <w:pStyle w:val="SP-NumberList"/>
              <w:numPr>
                <w:ilvl w:val="0"/>
                <w:numId w:val="18"/>
              </w:numPr>
              <w:rPr>
                <w:sz w:val="18"/>
              </w:rPr>
            </w:pPr>
            <w:r w:rsidRPr="00391B85">
              <w:rPr>
                <w:sz w:val="18"/>
              </w:rPr>
              <w:t xml:space="preserve">Message: </w:t>
            </w:r>
            <w:r w:rsidR="00906A64">
              <w:rPr>
                <w:sz w:val="18"/>
              </w:rPr>
              <w:t>Spreading out</w:t>
            </w:r>
            <w:r w:rsidRPr="00391B85">
              <w:rPr>
                <w:sz w:val="18"/>
              </w:rPr>
              <w:t xml:space="preserve"> a clean mat</w:t>
            </w:r>
            <w:r w:rsidR="00AD3637" w:rsidRPr="00391B85">
              <w:rPr>
                <w:sz w:val="18"/>
              </w:rPr>
              <w:t xml:space="preserve"> or </w:t>
            </w:r>
            <w:proofErr w:type="spellStart"/>
            <w:r w:rsidRPr="00391B85">
              <w:rPr>
                <w:sz w:val="18"/>
              </w:rPr>
              <w:t>lapa</w:t>
            </w:r>
            <w:proofErr w:type="spellEnd"/>
            <w:r w:rsidRPr="00391B85">
              <w:rPr>
                <w:sz w:val="18"/>
              </w:rPr>
              <w:t xml:space="preserve"> in a clean space for your child to play on will keep your child away from feces</w:t>
            </w:r>
            <w:r w:rsidR="00AD3637" w:rsidRPr="00391B85">
              <w:rPr>
                <w:sz w:val="18"/>
              </w:rPr>
              <w:t xml:space="preserve"> </w:t>
            </w:r>
            <w:r w:rsidR="00B3076D" w:rsidRPr="00391B85">
              <w:rPr>
                <w:sz w:val="18"/>
              </w:rPr>
              <w:t>and</w:t>
            </w:r>
            <w:r w:rsidR="00AD3637" w:rsidRPr="00391B85">
              <w:rPr>
                <w:sz w:val="18"/>
              </w:rPr>
              <w:t xml:space="preserve"> </w:t>
            </w:r>
            <w:r w:rsidRPr="00391B85">
              <w:rPr>
                <w:sz w:val="18"/>
              </w:rPr>
              <w:t>other dangerous objects and keep him</w:t>
            </w:r>
            <w:r w:rsidR="00AD3637" w:rsidRPr="00391B85">
              <w:rPr>
                <w:sz w:val="18"/>
              </w:rPr>
              <w:t xml:space="preserve"> or </w:t>
            </w:r>
            <w:r w:rsidRPr="00391B85">
              <w:rPr>
                <w:sz w:val="18"/>
              </w:rPr>
              <w:t>her healthy</w:t>
            </w:r>
            <w:r w:rsidR="006F50EA" w:rsidRPr="00391B85">
              <w:rPr>
                <w:sz w:val="18"/>
              </w:rPr>
              <w:t>. P</w:t>
            </w:r>
            <w:r w:rsidRPr="00391B85">
              <w:rPr>
                <w:sz w:val="18"/>
              </w:rPr>
              <w:t xml:space="preserve">reventing sickness is less costly than the time and money for treatment and clinic visits. </w:t>
            </w:r>
          </w:p>
          <w:p w14:paraId="4A8B6A4E" w14:textId="1754F3E9" w:rsidR="007C0F49" w:rsidRPr="00391B85" w:rsidRDefault="007C0F49" w:rsidP="00083D6C">
            <w:pPr>
              <w:pStyle w:val="SP-NumberList"/>
              <w:numPr>
                <w:ilvl w:val="0"/>
                <w:numId w:val="18"/>
              </w:numPr>
              <w:rPr>
                <w:sz w:val="18"/>
              </w:rPr>
            </w:pPr>
            <w:r w:rsidRPr="00391B85">
              <w:rPr>
                <w:sz w:val="18"/>
              </w:rPr>
              <w:t xml:space="preserve">Message: You can create a safe play area for your child by </w:t>
            </w:r>
            <w:r w:rsidR="006F50EA" w:rsidRPr="00391B85">
              <w:rPr>
                <w:sz w:val="18"/>
              </w:rPr>
              <w:t>spreading out</w:t>
            </w:r>
            <w:r w:rsidRPr="00391B85">
              <w:rPr>
                <w:sz w:val="18"/>
              </w:rPr>
              <w:t xml:space="preserve"> a mat or </w:t>
            </w:r>
            <w:proofErr w:type="spellStart"/>
            <w:r w:rsidRPr="00391B85">
              <w:rPr>
                <w:sz w:val="18"/>
              </w:rPr>
              <w:t>lapa</w:t>
            </w:r>
            <w:proofErr w:type="spellEnd"/>
            <w:r w:rsidR="006F50EA" w:rsidRPr="00391B85">
              <w:rPr>
                <w:sz w:val="18"/>
              </w:rPr>
              <w:t xml:space="preserve"> in a clean and secured space</w:t>
            </w:r>
            <w:r w:rsidRPr="00391B85">
              <w:rPr>
                <w:sz w:val="18"/>
              </w:rPr>
              <w:t>. You can keep your young child entertained on a mat</w:t>
            </w:r>
            <w:r w:rsidR="00AD3637" w:rsidRPr="00391B85">
              <w:rPr>
                <w:sz w:val="18"/>
              </w:rPr>
              <w:t xml:space="preserve"> or </w:t>
            </w:r>
            <w:proofErr w:type="spellStart"/>
            <w:r w:rsidRPr="00391B85">
              <w:rPr>
                <w:sz w:val="18"/>
              </w:rPr>
              <w:t>lapa</w:t>
            </w:r>
            <w:proofErr w:type="spellEnd"/>
            <w:r w:rsidRPr="00391B85">
              <w:rPr>
                <w:sz w:val="18"/>
              </w:rPr>
              <w:t xml:space="preserve"> with stimulating toys or a sibling to play with. </w:t>
            </w:r>
          </w:p>
          <w:p w14:paraId="617A20A1" w14:textId="51AEEBAE" w:rsidR="007C0F49" w:rsidRPr="00391B85" w:rsidRDefault="007C0F49" w:rsidP="00083D6C">
            <w:pPr>
              <w:pStyle w:val="SP-NumberList"/>
              <w:numPr>
                <w:ilvl w:val="0"/>
                <w:numId w:val="18"/>
              </w:numPr>
              <w:rPr>
                <w:sz w:val="18"/>
              </w:rPr>
            </w:pPr>
            <w:r w:rsidRPr="00391B85">
              <w:rPr>
                <w:sz w:val="18"/>
              </w:rPr>
              <w:t xml:space="preserve">Encourage mothers and others to </w:t>
            </w:r>
            <w:r w:rsidR="00A700CA" w:rsidRPr="00391B85">
              <w:rPr>
                <w:sz w:val="18"/>
              </w:rPr>
              <w:t xml:space="preserve">use </w:t>
            </w:r>
            <w:proofErr w:type="spellStart"/>
            <w:r w:rsidR="00A700CA" w:rsidRPr="00391B85">
              <w:rPr>
                <w:sz w:val="18"/>
              </w:rPr>
              <w:t>lappas</w:t>
            </w:r>
            <w:proofErr w:type="spellEnd"/>
            <w:r w:rsidR="00A700CA" w:rsidRPr="00391B85">
              <w:rPr>
                <w:sz w:val="18"/>
              </w:rPr>
              <w:t xml:space="preserve"> as mats for their children </w:t>
            </w:r>
            <w:r w:rsidRPr="00391B85">
              <w:rPr>
                <w:sz w:val="18"/>
              </w:rPr>
              <w:t xml:space="preserve"> </w:t>
            </w:r>
          </w:p>
          <w:p w14:paraId="2542A8B7" w14:textId="2C66C6DC" w:rsidR="007C0F49" w:rsidRPr="00391B85" w:rsidRDefault="007C0F49" w:rsidP="00083D6C">
            <w:pPr>
              <w:pStyle w:val="SP-NumberList"/>
              <w:numPr>
                <w:ilvl w:val="0"/>
                <w:numId w:val="18"/>
              </w:numPr>
              <w:rPr>
                <w:sz w:val="18"/>
              </w:rPr>
            </w:pPr>
            <w:r w:rsidRPr="00391B85">
              <w:rPr>
                <w:sz w:val="18"/>
              </w:rPr>
              <w:t>Messages:</w:t>
            </w:r>
            <w:r w:rsidR="009B144A" w:rsidRPr="00391B85">
              <w:rPr>
                <w:sz w:val="18"/>
              </w:rPr>
              <w:t xml:space="preserve"> </w:t>
            </w:r>
            <w:r w:rsidRPr="00391B85">
              <w:rPr>
                <w:sz w:val="18"/>
              </w:rPr>
              <w:t>Share with your husband</w:t>
            </w:r>
            <w:r w:rsidR="00AD3637" w:rsidRPr="00391B85">
              <w:rPr>
                <w:sz w:val="18"/>
              </w:rPr>
              <w:t xml:space="preserve"> and </w:t>
            </w:r>
            <w:r w:rsidRPr="00391B85">
              <w:rPr>
                <w:sz w:val="18"/>
              </w:rPr>
              <w:t xml:space="preserve">mother-in-law how important it is to allow your child to play and move around in a clean play space and how using a mat or </w:t>
            </w:r>
            <w:proofErr w:type="spellStart"/>
            <w:r w:rsidRPr="00391B85">
              <w:rPr>
                <w:sz w:val="18"/>
              </w:rPr>
              <w:t>lapa</w:t>
            </w:r>
            <w:proofErr w:type="spellEnd"/>
            <w:r w:rsidRPr="00391B85">
              <w:rPr>
                <w:sz w:val="18"/>
              </w:rPr>
              <w:t xml:space="preserve"> can keep your child healthy. [E.g. </w:t>
            </w:r>
            <w:r w:rsidR="00AD3637" w:rsidRPr="00391B85">
              <w:rPr>
                <w:sz w:val="18"/>
              </w:rPr>
              <w:t>c</w:t>
            </w:r>
            <w:r w:rsidRPr="00391B85">
              <w:rPr>
                <w:sz w:val="18"/>
              </w:rPr>
              <w:t>ommunity video with husband saying that child playing on mat is good for safety</w:t>
            </w:r>
            <w:r w:rsidR="00AD3637" w:rsidRPr="00391B85">
              <w:rPr>
                <w:sz w:val="18"/>
              </w:rPr>
              <w:t>.</w:t>
            </w:r>
            <w:r w:rsidRPr="00391B85">
              <w:rPr>
                <w:sz w:val="18"/>
              </w:rPr>
              <w:t xml:space="preserve">] </w:t>
            </w:r>
          </w:p>
          <w:p w14:paraId="094F415C" w14:textId="19DA3BB4" w:rsidR="007C0F49" w:rsidRPr="00391B85" w:rsidRDefault="007C0F49" w:rsidP="007C0F49">
            <w:pPr>
              <w:pStyle w:val="SP-TableText"/>
            </w:pPr>
            <w:r w:rsidRPr="00391B85">
              <w:t>Include in materials (e.g.</w:t>
            </w:r>
            <w:r w:rsidR="00AD3637" w:rsidRPr="00391B85">
              <w:t>,</w:t>
            </w:r>
            <w:r w:rsidRPr="00391B85">
              <w:t xml:space="preserve"> counseling cards, videos, radio spots) images</w:t>
            </w:r>
            <w:r w:rsidR="00AD3637" w:rsidRPr="00391B85">
              <w:t xml:space="preserve"> and </w:t>
            </w:r>
            <w:r w:rsidRPr="00391B85">
              <w:t xml:space="preserve">stories showing healthy children </w:t>
            </w:r>
            <w:r w:rsidR="00AD3637" w:rsidRPr="00391B85">
              <w:t xml:space="preserve">at </w:t>
            </w:r>
            <w:r w:rsidRPr="00391B85">
              <w:t xml:space="preserve">various stages of development: infants aged </w:t>
            </w:r>
            <w:r w:rsidR="003B3992" w:rsidRPr="00391B85">
              <w:t>0–</w:t>
            </w:r>
            <w:r w:rsidRPr="00391B85">
              <w:t>8 months happily learning to roll over, sit up, and crawl on a mat</w:t>
            </w:r>
            <w:r w:rsidR="00AD3637" w:rsidRPr="00391B85">
              <w:t xml:space="preserve"> or </w:t>
            </w:r>
            <w:proofErr w:type="spellStart"/>
            <w:r w:rsidRPr="00391B85">
              <w:t>lapa</w:t>
            </w:r>
            <w:proofErr w:type="spellEnd"/>
            <w:r w:rsidRPr="00391B85">
              <w:t xml:space="preserve"> with stimulating items around them; children </w:t>
            </w:r>
            <w:r w:rsidR="00AD3637" w:rsidRPr="00391B85">
              <w:t xml:space="preserve">aged </w:t>
            </w:r>
            <w:r w:rsidRPr="00391B85">
              <w:t>8-24 months sitting on mat</w:t>
            </w:r>
            <w:r w:rsidR="00AD3637" w:rsidRPr="00391B85">
              <w:t xml:space="preserve"> or </w:t>
            </w:r>
            <w:proofErr w:type="spellStart"/>
            <w:r w:rsidRPr="00391B85">
              <w:t>lapa</w:t>
            </w:r>
            <w:proofErr w:type="spellEnd"/>
            <w:r w:rsidRPr="00391B85">
              <w:t xml:space="preserve"> happily playing with toys or with a sibling playing a game. </w:t>
            </w:r>
          </w:p>
          <w:p w14:paraId="408B27D6" w14:textId="64311891" w:rsidR="007C0F49" w:rsidRPr="00391B85" w:rsidRDefault="007C0F49" w:rsidP="007C0F49">
            <w:pPr>
              <w:pStyle w:val="SP-TableText"/>
            </w:pPr>
            <w:r w:rsidRPr="00391B85">
              <w:t>Work with MCGs and other platforms to share exercises in stimulating child in a limited play area to reduce movement and free mother</w:t>
            </w:r>
            <w:r w:rsidR="00AD3637" w:rsidRPr="00391B85">
              <w:t xml:space="preserve"> or </w:t>
            </w:r>
            <w:r w:rsidRPr="00391B85">
              <w:t xml:space="preserve">sibling to supervise while completing other responsibilities. </w:t>
            </w:r>
          </w:p>
          <w:p w14:paraId="3584062C"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t>I</w:t>
            </w:r>
            <w:r w:rsidRPr="00391B85">
              <w:rPr>
                <w:spacing w:val="-2"/>
              </w:rPr>
              <w:t>nclude husbands, fathers/mothers-in-law in counseling sessions.</w:t>
            </w:r>
            <w:r w:rsidR="009B144A" w:rsidRPr="00391B85">
              <w:rPr>
                <w:spacing w:val="-2"/>
              </w:rPr>
              <w:t xml:space="preserve"> </w:t>
            </w:r>
            <w:r w:rsidRPr="00391B85">
              <w:rPr>
                <w:spacing w:val="-2"/>
              </w:rPr>
              <w:t>Target them for other activities.</w:t>
            </w:r>
          </w:p>
        </w:tc>
      </w:tr>
      <w:tr w:rsidR="007C0F49" w:rsidRPr="00391B85" w14:paraId="64BAEAF8" w14:textId="77777777" w:rsidTr="007C0F49">
        <w:trPr>
          <w:trHeight w:val="971"/>
        </w:trPr>
        <w:tc>
          <w:tcPr>
            <w:tcW w:w="1725" w:type="dxa"/>
            <w:shd w:val="clear" w:color="auto" w:fill="E28432" w:themeFill="accent2"/>
            <w:hideMark/>
          </w:tcPr>
          <w:p w14:paraId="4B24B2CE"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Barriers</w:t>
            </w:r>
          </w:p>
        </w:tc>
        <w:tc>
          <w:tcPr>
            <w:tcW w:w="7804" w:type="dxa"/>
            <w:shd w:val="clear" w:color="auto" w:fill="auto"/>
          </w:tcPr>
          <w:p w14:paraId="59EC781A"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A child that is crawling won’t stay on a mat.</w:t>
            </w:r>
          </w:p>
          <w:p w14:paraId="5FC87388" w14:textId="4A886B03"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No one in TIP</w:t>
            </w:r>
            <w:r w:rsidR="009E2C76" w:rsidRPr="00391B85">
              <w:rPr>
                <w:rStyle w:val="QuickHeading1Char"/>
                <w:rFonts w:eastAsia="Calibri" w:cs="Helvetica"/>
                <w:b w:val="0"/>
                <w:color w:val="auto"/>
                <w:sz w:val="18"/>
                <w:szCs w:val="18"/>
                <w:lang w:val="en-US"/>
              </w:rPr>
              <w:t>s</w:t>
            </w:r>
            <w:r w:rsidRPr="00391B85">
              <w:rPr>
                <w:rStyle w:val="QuickHeading1Char"/>
                <w:rFonts w:eastAsia="Calibri" w:cs="Helvetica"/>
                <w:b w:val="0"/>
                <w:color w:val="auto"/>
                <w:sz w:val="18"/>
                <w:szCs w:val="18"/>
                <w:lang w:val="en-US"/>
              </w:rPr>
              <w:t xml:space="preserve"> trial would try keeping their child in a playpen or closed area.</w:t>
            </w:r>
          </w:p>
          <w:p w14:paraId="28050C70" w14:textId="64F907D4" w:rsidR="007C0F49" w:rsidRPr="00391B85" w:rsidRDefault="007C0F49" w:rsidP="007C0F49">
            <w:pPr>
              <w:pStyle w:val="SP-TableText"/>
              <w:rPr>
                <w:rStyle w:val="QuickHeading1Char"/>
                <w:rFonts w:eastAsia="Calibri" w:cs="Helvetica"/>
                <w:b w:val="0"/>
                <w:color w:val="auto"/>
                <w:sz w:val="18"/>
                <w:szCs w:val="18"/>
                <w:lang w:val="en-US"/>
              </w:rPr>
            </w:pPr>
            <w:proofErr w:type="spellStart"/>
            <w:r w:rsidRPr="00391B85">
              <w:rPr>
                <w:rStyle w:val="QuickHeading1Char"/>
                <w:rFonts w:eastAsia="Calibri" w:cs="Helvetica"/>
                <w:b w:val="0"/>
                <w:color w:val="auto"/>
                <w:sz w:val="18"/>
                <w:szCs w:val="18"/>
                <w:lang w:val="en-US"/>
              </w:rPr>
              <w:t>Lapas</w:t>
            </w:r>
            <w:proofErr w:type="spellEnd"/>
            <w:r w:rsidR="00AD3637" w:rsidRPr="00391B85">
              <w:rPr>
                <w:rStyle w:val="QuickHeading1Char"/>
                <w:rFonts w:eastAsia="Calibri" w:cs="Helvetica"/>
                <w:b w:val="0"/>
                <w:color w:val="auto"/>
                <w:sz w:val="18"/>
                <w:szCs w:val="18"/>
                <w:lang w:val="en-US"/>
              </w:rPr>
              <w:t xml:space="preserve"> and</w:t>
            </w:r>
            <w:r w:rsidR="00B3076D"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mats can be costly</w:t>
            </w:r>
            <w:r w:rsidR="00AD3637"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p>
        </w:tc>
      </w:tr>
      <w:tr w:rsidR="007C0F49" w:rsidRPr="00391B85" w14:paraId="13CAD89C" w14:textId="77777777" w:rsidTr="007C0F49">
        <w:trPr>
          <w:trHeight w:val="883"/>
        </w:trPr>
        <w:tc>
          <w:tcPr>
            <w:tcW w:w="1725" w:type="dxa"/>
            <w:shd w:val="clear" w:color="auto" w:fill="E28432" w:themeFill="accent2"/>
            <w:hideMark/>
          </w:tcPr>
          <w:p w14:paraId="71D51477"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167F1A69" w14:textId="40AE310C"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Some evidence that husband and father-in-law approve of using </w:t>
            </w:r>
            <w:r w:rsidR="00B3076D" w:rsidRPr="00391B85">
              <w:rPr>
                <w:rStyle w:val="QuickHeading1Char"/>
                <w:rFonts w:eastAsia="Calibri" w:cs="Helvetica"/>
                <w:b w:val="0"/>
                <w:color w:val="auto"/>
                <w:sz w:val="18"/>
                <w:szCs w:val="18"/>
                <w:lang w:val="en-US"/>
              </w:rPr>
              <w:t>play mat</w:t>
            </w:r>
          </w:p>
          <w:p w14:paraId="2524E751" w14:textId="759C7BD0" w:rsidR="007C0F49" w:rsidRPr="00391B85" w:rsidRDefault="007C0F49" w:rsidP="007C0F49">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Perception that using a </w:t>
            </w:r>
            <w:proofErr w:type="spellStart"/>
            <w:r w:rsidR="00B3076D" w:rsidRPr="00391B85">
              <w:rPr>
                <w:rStyle w:val="QuickHeading1Char"/>
                <w:rFonts w:eastAsia="Calibri" w:cs="Helvetica"/>
                <w:b w:val="0"/>
                <w:color w:val="auto"/>
                <w:sz w:val="18"/>
                <w:szCs w:val="18"/>
                <w:lang w:val="en-US"/>
              </w:rPr>
              <w:t>lapa</w:t>
            </w:r>
            <w:proofErr w:type="spellEnd"/>
            <w:r w:rsidRPr="00391B85">
              <w:rPr>
                <w:rStyle w:val="QuickHeading1Char"/>
                <w:rFonts w:eastAsia="Calibri" w:cs="Helvetica"/>
                <w:b w:val="0"/>
                <w:color w:val="auto"/>
                <w:sz w:val="18"/>
                <w:szCs w:val="18"/>
                <w:lang w:val="en-US"/>
              </w:rPr>
              <w:t xml:space="preserve"> helps to keep child away from feces and prevents illness</w:t>
            </w:r>
          </w:p>
        </w:tc>
      </w:tr>
      <w:tr w:rsidR="007C0F49" w:rsidRPr="00391B85" w14:paraId="0D9F7619" w14:textId="77777777" w:rsidTr="007C0F49">
        <w:trPr>
          <w:trHeight w:val="1066"/>
        </w:trPr>
        <w:tc>
          <w:tcPr>
            <w:tcW w:w="1725" w:type="dxa"/>
            <w:shd w:val="clear" w:color="auto" w:fill="E28432" w:themeFill="accent2"/>
          </w:tcPr>
          <w:p w14:paraId="67E48567" w14:textId="0C9A49B9"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 xml:space="preserve">Non-communication </w:t>
            </w:r>
            <w:r w:rsidR="00502A44"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44DEAB1E" w14:textId="77777777" w:rsidR="007C0F49" w:rsidRPr="00391B85" w:rsidRDefault="007C0F49" w:rsidP="007C0F49">
            <w:pPr>
              <w:pStyle w:val="SP-TableText"/>
            </w:pPr>
            <w:r w:rsidRPr="00391B85">
              <w:t xml:space="preserve">Promote purchase of mat or </w:t>
            </w:r>
            <w:proofErr w:type="spellStart"/>
            <w:r w:rsidRPr="00391B85">
              <w:t>lapa</w:t>
            </w:r>
            <w:proofErr w:type="spellEnd"/>
            <w:r w:rsidRPr="00391B85">
              <w:t xml:space="preserve"> for child’s play area through MCGs and other platforms.</w:t>
            </w:r>
          </w:p>
          <w:p w14:paraId="2D576A8D" w14:textId="77777777" w:rsidR="007C0F49" w:rsidRPr="00391B85" w:rsidRDefault="007C0F49" w:rsidP="007C0F49">
            <w:pPr>
              <w:pStyle w:val="SP-TableText"/>
              <w:rPr>
                <w:rStyle w:val="QuickHeading1Char"/>
                <w:rFonts w:eastAsia="Calibri" w:cs="Helvetica"/>
                <w:b w:val="0"/>
                <w:color w:val="auto"/>
                <w:sz w:val="18"/>
                <w:szCs w:val="18"/>
                <w:lang w:val="en-US"/>
              </w:rPr>
            </w:pPr>
            <w:r w:rsidRPr="00391B85">
              <w:t xml:space="preserve">Encourage traders to sell affordable </w:t>
            </w:r>
            <w:proofErr w:type="spellStart"/>
            <w:r w:rsidRPr="00391B85">
              <w:t>lapas</w:t>
            </w:r>
            <w:proofErr w:type="spellEnd"/>
            <w:r w:rsidRPr="00391B85">
              <w:t xml:space="preserve"> and mats.</w:t>
            </w:r>
          </w:p>
        </w:tc>
      </w:tr>
      <w:tr w:rsidR="007C0F49" w:rsidRPr="00391B85" w14:paraId="55760A0E" w14:textId="77777777" w:rsidTr="007C0F49">
        <w:trPr>
          <w:trHeight w:val="541"/>
        </w:trPr>
        <w:tc>
          <w:tcPr>
            <w:tcW w:w="1725" w:type="dxa"/>
            <w:shd w:val="clear" w:color="auto" w:fill="E28432" w:themeFill="accent2"/>
          </w:tcPr>
          <w:p w14:paraId="39824C83" w14:textId="77777777" w:rsidR="007C0F49" w:rsidRPr="00391B85" w:rsidRDefault="007C0F49"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56BE169B" w14:textId="173CCC62" w:rsidR="007C0F49" w:rsidRPr="00391B85" w:rsidRDefault="007C0F49" w:rsidP="00B3076D">
            <w:pPr>
              <w:pStyle w:val="SP-TableText"/>
              <w:rPr>
                <w:rStyle w:val="QuickHeading1Char"/>
                <w:rFonts w:eastAsia="Calibri" w:cs="Helvetica"/>
                <w:b w:val="0"/>
                <w:color w:val="auto"/>
                <w:sz w:val="18"/>
                <w:szCs w:val="18"/>
                <w:lang w:val="en-US"/>
              </w:rPr>
            </w:pPr>
            <w:r w:rsidRPr="00391B85">
              <w:rPr>
                <w:b/>
              </w:rPr>
              <w:t>NB</w:t>
            </w:r>
            <w:r w:rsidRPr="00391B85">
              <w:t xml:space="preserve">. </w:t>
            </w:r>
            <w:r w:rsidR="00502A44" w:rsidRPr="00391B85">
              <w:t>We need input from SPRING/GHANA to better understand how they are promoting the use of mats.</w:t>
            </w:r>
            <w:r w:rsidR="00B3076D" w:rsidRPr="00391B85">
              <w:t xml:space="preserve"> D</w:t>
            </w:r>
            <w:r w:rsidR="00502A44" w:rsidRPr="00391B85">
              <w:t xml:space="preserve">uring </w:t>
            </w:r>
            <w:r w:rsidR="009E2C76" w:rsidRPr="00391B85">
              <w:t>TIPs</w:t>
            </w:r>
            <w:r w:rsidR="00502A44" w:rsidRPr="00391B85">
              <w:t xml:space="preserve"> only one household tried using a mat. </w:t>
            </w:r>
            <w:r w:rsidR="00B3076D" w:rsidRPr="00391B85">
              <w:t>With</w:t>
            </w:r>
            <w:r w:rsidR="00502A44" w:rsidRPr="00391B85">
              <w:t xml:space="preserve"> good results.</w:t>
            </w:r>
          </w:p>
        </w:tc>
      </w:tr>
    </w:tbl>
    <w:p w14:paraId="2C6C9B72" w14:textId="77777777" w:rsidR="0053600C" w:rsidRPr="00391B85" w:rsidRDefault="0053600C">
      <w:pPr>
        <w:spacing w:before="0" w:after="0" w:line="240" w:lineRule="auto"/>
        <w:rPr>
          <w:rFonts w:ascii="Century Gothic" w:hAnsi="Century Gothic"/>
          <w:sz w:val="36"/>
        </w:rPr>
      </w:pPr>
    </w:p>
    <w:p w14:paraId="5D942E84" w14:textId="77777777" w:rsidR="0053600C" w:rsidRPr="00391B85" w:rsidRDefault="0053600C" w:rsidP="003A72A7">
      <w:pPr>
        <w:pStyle w:val="SP-Heading3"/>
      </w:pPr>
      <w:bookmarkStart w:id="72" w:name="_Toc456186480"/>
      <w:r w:rsidRPr="00391B85">
        <w:t>5.3.1.2. Regularly clean feces from area where child plays.</w:t>
      </w:r>
      <w:bookmarkEnd w:id="72"/>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53600C" w:rsidRPr="00391B85" w14:paraId="02EB8DE0" w14:textId="77777777" w:rsidTr="0053600C">
        <w:trPr>
          <w:trHeight w:val="352"/>
          <w:tblHeader/>
        </w:trPr>
        <w:tc>
          <w:tcPr>
            <w:tcW w:w="9529" w:type="dxa"/>
            <w:gridSpan w:val="2"/>
            <w:shd w:val="clear" w:color="auto" w:fill="47652D" w:themeFill="text2"/>
          </w:tcPr>
          <w:p w14:paraId="18C97072" w14:textId="192D237C" w:rsidR="0053600C" w:rsidRPr="00391B85" w:rsidRDefault="0053600C" w:rsidP="003E6CC0">
            <w:pPr>
              <w:pStyle w:val="SP-TableHeaderRow"/>
              <w:rPr>
                <w:rStyle w:val="QuickHeading1Char"/>
                <w:rFonts w:ascii="Times New Roman" w:eastAsia="Calibri" w:hAnsi="Times New Roman"/>
                <w:b w:val="0"/>
                <w:noProof/>
                <w:szCs w:val="24"/>
                <w:lang w:val="en-US"/>
              </w:rPr>
            </w:pPr>
            <w:r w:rsidRPr="00391B85">
              <w:rPr>
                <w:b/>
                <w:noProof/>
              </w:rPr>
              <w:t xml:space="preserve">Members of households with a child under </w:t>
            </w:r>
            <w:r w:rsidR="003E6CC0" w:rsidRPr="00391B85">
              <w:rPr>
                <w:b/>
                <w:noProof/>
              </w:rPr>
              <w:t>0</w:t>
            </w:r>
            <w:r w:rsidR="003B3992" w:rsidRPr="00391B85">
              <w:rPr>
                <w:b/>
                <w:noProof/>
              </w:rPr>
              <w:t>–</w:t>
            </w:r>
            <w:r w:rsidRPr="00391B85">
              <w:rPr>
                <w:b/>
                <w:noProof/>
              </w:rPr>
              <w:t xml:space="preserve">23 months old regularly collect feces on the ground and dispose of it immediately in </w:t>
            </w:r>
            <w:r w:rsidR="003E6CC0" w:rsidRPr="00391B85">
              <w:rPr>
                <w:b/>
                <w:noProof/>
              </w:rPr>
              <w:t xml:space="preserve">a </w:t>
            </w:r>
            <w:r w:rsidRPr="00391B85">
              <w:rPr>
                <w:b/>
                <w:noProof/>
              </w:rPr>
              <w:t>latrine</w:t>
            </w:r>
            <w:r w:rsidR="003E6CC0" w:rsidRPr="00391B85">
              <w:rPr>
                <w:b/>
                <w:noProof/>
              </w:rPr>
              <w:t xml:space="preserve"> or </w:t>
            </w:r>
            <w:r w:rsidRPr="00391B85">
              <w:rPr>
                <w:b/>
                <w:noProof/>
              </w:rPr>
              <w:t>pit</w:t>
            </w:r>
            <w:r w:rsidR="003E6CC0" w:rsidRPr="00391B85">
              <w:rPr>
                <w:b/>
                <w:noProof/>
              </w:rPr>
              <w:t xml:space="preserve"> or </w:t>
            </w:r>
            <w:r w:rsidRPr="00391B85">
              <w:rPr>
                <w:b/>
                <w:noProof/>
              </w:rPr>
              <w:t xml:space="preserve">bury </w:t>
            </w:r>
            <w:r w:rsidR="003E6CC0" w:rsidRPr="00391B85">
              <w:rPr>
                <w:b/>
                <w:noProof/>
              </w:rPr>
              <w:t xml:space="preserve">it </w:t>
            </w:r>
            <w:r w:rsidRPr="00391B85">
              <w:rPr>
                <w:b/>
                <w:noProof/>
              </w:rPr>
              <w:t>far from house to keep the child from having contact with feces and other contaminants</w:t>
            </w:r>
          </w:p>
        </w:tc>
      </w:tr>
      <w:tr w:rsidR="0053600C" w:rsidRPr="00391B85" w14:paraId="4A9C87D5" w14:textId="77777777" w:rsidTr="0053600C">
        <w:trPr>
          <w:trHeight w:val="352"/>
          <w:tblHeader/>
        </w:trPr>
        <w:tc>
          <w:tcPr>
            <w:tcW w:w="1725" w:type="dxa"/>
            <w:shd w:val="clear" w:color="auto" w:fill="91993E" w:themeFill="accent1"/>
          </w:tcPr>
          <w:p w14:paraId="21AE704A"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3C169D47"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53600C" w:rsidRPr="00391B85" w14:paraId="58B57015" w14:textId="77777777" w:rsidTr="003A72A7">
        <w:trPr>
          <w:trHeight w:val="764"/>
        </w:trPr>
        <w:tc>
          <w:tcPr>
            <w:tcW w:w="1725" w:type="dxa"/>
            <w:shd w:val="clear" w:color="auto" w:fill="E28432" w:themeFill="accent2"/>
            <w:hideMark/>
          </w:tcPr>
          <w:p w14:paraId="7213C474"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7B647A51" w14:textId="4DF70F0B" w:rsidR="0053600C" w:rsidRPr="00391B85" w:rsidRDefault="0053600C" w:rsidP="0053600C">
            <w:pPr>
              <w:pStyle w:val="SP-TableText"/>
              <w:rPr>
                <w:rStyle w:val="QuickHeading1Char"/>
                <w:rFonts w:eastAsia="Calibri" w:cs="Helvetica"/>
                <w:color w:val="auto"/>
                <w:sz w:val="18"/>
                <w:szCs w:val="18"/>
                <w:lang w:val="en-US"/>
              </w:rPr>
            </w:pPr>
            <w:r w:rsidRPr="00391B85">
              <w:t>Collect feces on the ground and dispose of it immediately in latrine</w:t>
            </w:r>
            <w:r w:rsidR="003E6CC0" w:rsidRPr="00391B85">
              <w:t xml:space="preserve"> or </w:t>
            </w:r>
            <w:r w:rsidRPr="00391B85">
              <w:t>pit</w:t>
            </w:r>
            <w:r w:rsidR="003E6CC0" w:rsidRPr="00391B85">
              <w:t xml:space="preserve"> or </w:t>
            </w:r>
            <w:r w:rsidRPr="00391B85">
              <w:t xml:space="preserve">bury </w:t>
            </w:r>
            <w:r w:rsidR="003E6CC0" w:rsidRPr="00391B85">
              <w:t xml:space="preserve">it </w:t>
            </w:r>
            <w:r w:rsidRPr="00391B85">
              <w:t>far from house</w:t>
            </w:r>
          </w:p>
        </w:tc>
      </w:tr>
      <w:tr w:rsidR="0053600C" w:rsidRPr="00391B85" w14:paraId="4F888AA1" w14:textId="77777777" w:rsidTr="003A72A7">
        <w:trPr>
          <w:trHeight w:val="503"/>
        </w:trPr>
        <w:tc>
          <w:tcPr>
            <w:tcW w:w="1725" w:type="dxa"/>
            <w:shd w:val="clear" w:color="auto" w:fill="E28432" w:themeFill="accent2"/>
            <w:hideMark/>
          </w:tcPr>
          <w:p w14:paraId="4399BCCE" w14:textId="1A08E7E6"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502A44"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7BED093E" w14:textId="62B5204B" w:rsidR="0053600C" w:rsidRPr="00391B85" w:rsidRDefault="0053600C"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grandmothers, and older siblings of children </w:t>
            </w:r>
            <w:r w:rsidR="003B3992" w:rsidRPr="00391B85">
              <w:rPr>
                <w:rStyle w:val="QuickHeading1Char"/>
                <w:rFonts w:eastAsia="Calibri" w:cs="Helvetica"/>
                <w:b w:val="0"/>
                <w:color w:val="auto"/>
                <w:sz w:val="18"/>
                <w:szCs w:val="18"/>
                <w:lang w:val="en-US"/>
              </w:rPr>
              <w:t>0–</w:t>
            </w:r>
            <w:r w:rsidRPr="00391B85">
              <w:rPr>
                <w:rStyle w:val="QuickHeading1Char"/>
                <w:rFonts w:eastAsia="Calibri" w:cs="Helvetica"/>
                <w:b w:val="0"/>
                <w:color w:val="auto"/>
                <w:sz w:val="18"/>
                <w:szCs w:val="18"/>
                <w:lang w:val="en-US"/>
              </w:rPr>
              <w:t>23 months old</w:t>
            </w:r>
          </w:p>
        </w:tc>
      </w:tr>
      <w:tr w:rsidR="0053600C" w:rsidRPr="00391B85" w14:paraId="50707656" w14:textId="77777777" w:rsidTr="0053600C">
        <w:trPr>
          <w:trHeight w:val="454"/>
        </w:trPr>
        <w:tc>
          <w:tcPr>
            <w:tcW w:w="1725" w:type="dxa"/>
            <w:shd w:val="clear" w:color="auto" w:fill="E28432" w:themeFill="accent2"/>
          </w:tcPr>
          <w:p w14:paraId="443B2D1C"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2D3E7738" w14:textId="77777777" w:rsidR="0053600C" w:rsidRPr="00391B85" w:rsidRDefault="0053600C"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Husbands, mothers-in-law</w:t>
            </w:r>
          </w:p>
        </w:tc>
      </w:tr>
      <w:tr w:rsidR="0053600C" w:rsidRPr="00391B85" w14:paraId="4ACFC03B" w14:textId="77777777" w:rsidTr="0053600C">
        <w:trPr>
          <w:trHeight w:val="454"/>
        </w:trPr>
        <w:tc>
          <w:tcPr>
            <w:tcW w:w="1725" w:type="dxa"/>
            <w:shd w:val="clear" w:color="auto" w:fill="E28432" w:themeFill="accent2"/>
          </w:tcPr>
          <w:p w14:paraId="057896AA"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7E38ADED" w14:textId="5B0708AF" w:rsidR="0053600C" w:rsidRPr="00391B85" w:rsidRDefault="0053600C" w:rsidP="00083D6C">
            <w:pPr>
              <w:pStyle w:val="SP-NumberList"/>
              <w:numPr>
                <w:ilvl w:val="0"/>
                <w:numId w:val="19"/>
              </w:numPr>
              <w:rPr>
                <w:sz w:val="18"/>
                <w:szCs w:val="18"/>
              </w:rPr>
            </w:pPr>
            <w:r w:rsidRPr="00391B85">
              <w:rPr>
                <w:sz w:val="18"/>
                <w:szCs w:val="18"/>
              </w:rPr>
              <w:t xml:space="preserve">Messages: Feces are dangerous to your </w:t>
            </w:r>
            <w:r w:rsidR="00B3076D" w:rsidRPr="00391B85">
              <w:rPr>
                <w:sz w:val="18"/>
                <w:szCs w:val="18"/>
              </w:rPr>
              <w:t>child</w:t>
            </w:r>
            <w:r w:rsidRPr="00391B85">
              <w:rPr>
                <w:sz w:val="18"/>
                <w:szCs w:val="18"/>
              </w:rPr>
              <w:t xml:space="preserve"> and you as a mother can limit your child’s contact with it by collecting it, properly disposing of it, and washing your hands with soap afterwards. </w:t>
            </w:r>
          </w:p>
          <w:p w14:paraId="5F7569D0" w14:textId="77777777" w:rsidR="0053600C" w:rsidRPr="00391B85" w:rsidRDefault="0053600C" w:rsidP="00083D6C">
            <w:pPr>
              <w:pStyle w:val="SP-NumberList"/>
              <w:numPr>
                <w:ilvl w:val="0"/>
                <w:numId w:val="19"/>
              </w:numPr>
              <w:rPr>
                <w:sz w:val="18"/>
                <w:szCs w:val="18"/>
              </w:rPr>
            </w:pPr>
            <w:r w:rsidRPr="00391B85">
              <w:rPr>
                <w:sz w:val="18"/>
                <w:szCs w:val="18"/>
              </w:rPr>
              <w:t xml:space="preserve">Message: Maintaining a clean environment free of feces enables your family, especially your young child, to be healthier. Your family will be happier without the smell of poo around your house. Your neighbors will notice your clean, nice looking yard. </w:t>
            </w:r>
          </w:p>
          <w:p w14:paraId="36692F33" w14:textId="77777777" w:rsidR="0053600C" w:rsidRPr="00391B85" w:rsidRDefault="0053600C" w:rsidP="00083D6C">
            <w:pPr>
              <w:pStyle w:val="SP-NumberList"/>
              <w:numPr>
                <w:ilvl w:val="0"/>
                <w:numId w:val="19"/>
              </w:numPr>
              <w:rPr>
                <w:sz w:val="18"/>
                <w:szCs w:val="18"/>
              </w:rPr>
            </w:pPr>
            <w:r w:rsidRPr="00391B85">
              <w:rPr>
                <w:sz w:val="18"/>
                <w:szCs w:val="18"/>
              </w:rPr>
              <w:t xml:space="preserve">Message: Negative health impacts of children consuming poo will undermine all work you do to provide and prepare food for them. </w:t>
            </w:r>
          </w:p>
          <w:p w14:paraId="7C447ACF" w14:textId="59A4D0DC" w:rsidR="0053600C" w:rsidRPr="00391B85" w:rsidRDefault="0053600C" w:rsidP="00083D6C">
            <w:pPr>
              <w:pStyle w:val="SP-NumberList"/>
              <w:numPr>
                <w:ilvl w:val="0"/>
                <w:numId w:val="19"/>
              </w:numPr>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Message: Mothers, you can reduce contact with feces by fencing animals, leashing goats to tree</w:t>
            </w:r>
            <w:r w:rsidR="003E6CC0" w:rsidRPr="00391B85">
              <w:rPr>
                <w:rStyle w:val="QuickHeading1Char"/>
                <w:rFonts w:eastAsia="Calibri" w:cs="Helvetica"/>
                <w:b w:val="0"/>
                <w:color w:val="auto"/>
                <w:sz w:val="18"/>
                <w:szCs w:val="18"/>
                <w:lang w:val="en-US"/>
              </w:rPr>
              <w:t xml:space="preserve"> or </w:t>
            </w:r>
            <w:r w:rsidRPr="00391B85">
              <w:rPr>
                <w:rStyle w:val="QuickHeading1Char"/>
                <w:rFonts w:eastAsia="Calibri" w:cs="Helvetica"/>
                <w:b w:val="0"/>
                <w:color w:val="auto"/>
                <w:sz w:val="18"/>
                <w:szCs w:val="18"/>
                <w:lang w:val="en-US"/>
              </w:rPr>
              <w:t>post, shooing chickens from the house, etc.</w:t>
            </w:r>
          </w:p>
          <w:p w14:paraId="6A285BBF" w14:textId="095BD58A" w:rsidR="0053600C" w:rsidRPr="00391B85" w:rsidRDefault="0053600C" w:rsidP="00083D6C">
            <w:pPr>
              <w:pStyle w:val="SP-NumberList"/>
              <w:numPr>
                <w:ilvl w:val="0"/>
                <w:numId w:val="19"/>
              </w:numPr>
              <w:rPr>
                <w:sz w:val="18"/>
                <w:szCs w:val="18"/>
              </w:rPr>
            </w:pPr>
            <w:r w:rsidRPr="00391B85">
              <w:rPr>
                <w:sz w:val="18"/>
                <w:szCs w:val="18"/>
              </w:rPr>
              <w:t xml:space="preserve">Message: The frequent trips to the latrine/the bush to bury the feces with ash are worth the time and energy because you are making your children healthier. Your family will be happier without the smell </w:t>
            </w:r>
            <w:r w:rsidR="006A4271" w:rsidRPr="00391B85">
              <w:rPr>
                <w:sz w:val="18"/>
                <w:szCs w:val="18"/>
              </w:rPr>
              <w:t xml:space="preserve">of </w:t>
            </w:r>
            <w:r w:rsidRPr="00391B85">
              <w:rPr>
                <w:sz w:val="18"/>
                <w:szCs w:val="18"/>
              </w:rPr>
              <w:t xml:space="preserve">poo around your house. You neighbors will notice your clean, nice looking yard and </w:t>
            </w:r>
            <w:r w:rsidR="006A4271" w:rsidRPr="00391B85">
              <w:rPr>
                <w:sz w:val="18"/>
                <w:szCs w:val="18"/>
              </w:rPr>
              <w:t xml:space="preserve">be </w:t>
            </w:r>
            <w:r w:rsidRPr="00391B85">
              <w:rPr>
                <w:sz w:val="18"/>
                <w:szCs w:val="18"/>
              </w:rPr>
              <w:t xml:space="preserve">happy to carry your child whilst you do other household chores. </w:t>
            </w:r>
          </w:p>
          <w:p w14:paraId="295494AA" w14:textId="6A3F98A1" w:rsidR="0053600C" w:rsidRPr="00391B85" w:rsidRDefault="0053600C" w:rsidP="00083D6C">
            <w:pPr>
              <w:pStyle w:val="SP-NumberList"/>
              <w:numPr>
                <w:ilvl w:val="0"/>
                <w:numId w:val="19"/>
              </w:numPr>
              <w:rPr>
                <w:sz w:val="18"/>
                <w:szCs w:val="18"/>
              </w:rPr>
            </w:pPr>
            <w:r w:rsidRPr="00391B85">
              <w:rPr>
                <w:sz w:val="18"/>
                <w:szCs w:val="18"/>
              </w:rPr>
              <w:t>Message to mothers:</w:t>
            </w:r>
            <w:r w:rsidR="009B144A" w:rsidRPr="00391B85">
              <w:rPr>
                <w:sz w:val="18"/>
                <w:szCs w:val="18"/>
              </w:rPr>
              <w:t xml:space="preserve"> </w:t>
            </w:r>
            <w:r w:rsidRPr="00391B85">
              <w:rPr>
                <w:sz w:val="18"/>
                <w:szCs w:val="18"/>
              </w:rPr>
              <w:t xml:space="preserve">Your mother-in-law, other members of household, etc. approve of you taking the time to properly dispose of waste in </w:t>
            </w:r>
            <w:r w:rsidR="006A4271" w:rsidRPr="00391B85">
              <w:rPr>
                <w:sz w:val="18"/>
                <w:szCs w:val="18"/>
              </w:rPr>
              <w:t xml:space="preserve">a </w:t>
            </w:r>
            <w:r w:rsidRPr="00391B85">
              <w:rPr>
                <w:sz w:val="18"/>
                <w:szCs w:val="18"/>
              </w:rPr>
              <w:t>latrine</w:t>
            </w:r>
            <w:r w:rsidR="006A4271" w:rsidRPr="00391B85">
              <w:rPr>
                <w:sz w:val="18"/>
                <w:szCs w:val="18"/>
              </w:rPr>
              <w:t xml:space="preserve"> </w:t>
            </w:r>
            <w:r w:rsidR="00B3076D" w:rsidRPr="00391B85">
              <w:rPr>
                <w:sz w:val="18"/>
                <w:szCs w:val="18"/>
              </w:rPr>
              <w:t>or by</w:t>
            </w:r>
            <w:r w:rsidRPr="00391B85">
              <w:rPr>
                <w:sz w:val="18"/>
                <w:szCs w:val="18"/>
              </w:rPr>
              <w:t xml:space="preserve"> burying </w:t>
            </w:r>
            <w:r w:rsidR="006A4271" w:rsidRPr="00391B85">
              <w:rPr>
                <w:sz w:val="18"/>
                <w:szCs w:val="18"/>
              </w:rPr>
              <w:t xml:space="preserve">it </w:t>
            </w:r>
            <w:r w:rsidRPr="00391B85">
              <w:rPr>
                <w:sz w:val="18"/>
                <w:szCs w:val="18"/>
              </w:rPr>
              <w:t xml:space="preserve">with ash and to keep a clean house. </w:t>
            </w:r>
          </w:p>
          <w:p w14:paraId="2CD81547" w14:textId="77777777" w:rsidR="0053600C" w:rsidRPr="00391B85" w:rsidRDefault="0053600C" w:rsidP="00083D6C">
            <w:pPr>
              <w:pStyle w:val="SP-NumberList"/>
              <w:numPr>
                <w:ilvl w:val="0"/>
                <w:numId w:val="19"/>
              </w:numPr>
              <w:rPr>
                <w:sz w:val="18"/>
                <w:szCs w:val="18"/>
              </w:rPr>
            </w:pPr>
            <w:r w:rsidRPr="00391B85">
              <w:rPr>
                <w:sz w:val="18"/>
                <w:szCs w:val="18"/>
              </w:rPr>
              <w:t xml:space="preserve">Message to all members of household: Small cleaning activities every day can </w:t>
            </w:r>
            <w:r w:rsidRPr="00391B85">
              <w:rPr>
                <w:sz w:val="18"/>
                <w:szCs w:val="18"/>
              </w:rPr>
              <w:lastRenderedPageBreak/>
              <w:t>contribute a healthier home.</w:t>
            </w:r>
          </w:p>
          <w:p w14:paraId="78B4FE43" w14:textId="7B590897" w:rsidR="0053600C" w:rsidRPr="00391B85" w:rsidRDefault="0053600C" w:rsidP="00083D6C">
            <w:pPr>
              <w:pStyle w:val="SP-NumberList"/>
              <w:numPr>
                <w:ilvl w:val="0"/>
                <w:numId w:val="19"/>
              </w:numPr>
            </w:pPr>
            <w:r w:rsidRPr="00391B85">
              <w:rPr>
                <w:sz w:val="18"/>
                <w:szCs w:val="18"/>
              </w:rPr>
              <w:t>Message: Small children can crawl</w:t>
            </w:r>
            <w:r w:rsidR="006A4271" w:rsidRPr="00391B85">
              <w:rPr>
                <w:sz w:val="18"/>
                <w:szCs w:val="18"/>
              </w:rPr>
              <w:t xml:space="preserve"> or </w:t>
            </w:r>
            <w:r w:rsidRPr="00391B85">
              <w:rPr>
                <w:sz w:val="18"/>
                <w:szCs w:val="18"/>
              </w:rPr>
              <w:t>walk fast and play with whatever is around them, so eliminating dangerous objects like animal and human feces can keep your child safe and healthy.</w:t>
            </w:r>
          </w:p>
          <w:p w14:paraId="528B3664" w14:textId="77777777" w:rsidR="0053600C" w:rsidRPr="00391B85" w:rsidRDefault="0053600C" w:rsidP="0053600C">
            <w:pPr>
              <w:pStyle w:val="SP-TableText"/>
            </w:pPr>
            <w:r w:rsidRPr="00391B85">
              <w:t>Include mothers-in-law in counseling sessions.</w:t>
            </w:r>
            <w:r w:rsidR="009B144A" w:rsidRPr="00391B85">
              <w:t xml:space="preserve"> </w:t>
            </w:r>
            <w:r w:rsidRPr="00391B85">
              <w:t>Target them for other activities.</w:t>
            </w:r>
          </w:p>
          <w:p w14:paraId="41B28374" w14:textId="77777777" w:rsidR="0053600C" w:rsidRPr="00391B85" w:rsidRDefault="0053600C" w:rsidP="0053600C">
            <w:pPr>
              <w:pStyle w:val="SP-TableText"/>
            </w:pPr>
            <w:r w:rsidRPr="00391B85">
              <w:t>Educate children through school programs on the importance of hygiene, including a clean environment at home</w:t>
            </w:r>
            <w:r w:rsidR="006A4271" w:rsidRPr="00391B85">
              <w:t>,</w:t>
            </w:r>
            <w:r w:rsidRPr="00391B85">
              <w:t xml:space="preserve"> and encourage their participation at both the school and their house.</w:t>
            </w:r>
            <w:r w:rsidR="009B144A" w:rsidRPr="00391B85">
              <w:t xml:space="preserve"> </w:t>
            </w:r>
          </w:p>
          <w:p w14:paraId="7869CCE8" w14:textId="77777777" w:rsidR="0053600C" w:rsidRPr="00391B85" w:rsidRDefault="0053600C" w:rsidP="0053600C">
            <w:pPr>
              <w:pStyle w:val="SP-TableText"/>
            </w:pPr>
            <w:r w:rsidRPr="00391B85">
              <w:t xml:space="preserve">Create video showing mother sweeping and collecting animal feces and burying </w:t>
            </w:r>
            <w:r w:rsidR="006A4271" w:rsidRPr="00391B85">
              <w:t xml:space="preserve">it </w:t>
            </w:r>
            <w:r w:rsidRPr="00391B85">
              <w:t>with ash; then show mother smiling as she allows her small</w:t>
            </w:r>
            <w:r w:rsidR="006A4271" w:rsidRPr="00391B85">
              <w:t>,</w:t>
            </w:r>
            <w:r w:rsidRPr="00391B85">
              <w:t xml:space="preserve"> healthy child to sit down and happily play in the cleaned area. </w:t>
            </w:r>
          </w:p>
          <w:p w14:paraId="0DE6E356" w14:textId="77777777" w:rsidR="0053600C" w:rsidRPr="00391B85" w:rsidRDefault="0053600C" w:rsidP="0053600C">
            <w:pPr>
              <w:pStyle w:val="SP-TableText"/>
            </w:pPr>
            <w:r w:rsidRPr="00391B85">
              <w:t xml:space="preserve">Create a video with neighbors complimenting a mother on her clean house, coming over to play with her healthy, happy baby, and then going home to clean their own homes. </w:t>
            </w:r>
          </w:p>
          <w:p w14:paraId="6DAC01E0" w14:textId="21AB8431" w:rsidR="0053600C" w:rsidRPr="00391B85" w:rsidRDefault="0053600C" w:rsidP="0053600C">
            <w:pPr>
              <w:pStyle w:val="SP-TableText"/>
            </w:pPr>
            <w:r w:rsidRPr="00391B85">
              <w:t>Reach mothers through counseling to prioritize maintaining a clean environment.</w:t>
            </w:r>
          </w:p>
          <w:p w14:paraId="7AD0F1F2" w14:textId="77777777" w:rsidR="0053600C" w:rsidRPr="00391B85" w:rsidRDefault="0053600C" w:rsidP="0053600C">
            <w:pPr>
              <w:pStyle w:val="SP-TableText"/>
            </w:pPr>
            <w:r w:rsidRPr="00391B85">
              <w:t xml:space="preserve">Counsel mothers on the benefits </w:t>
            </w:r>
            <w:r w:rsidR="006A4271" w:rsidRPr="00391B85">
              <w:t xml:space="preserve">of </w:t>
            </w:r>
            <w:r w:rsidRPr="00391B85">
              <w:t>keeping a clean environment free of feces, specifically that preventing sickness can eliminate the expense and loss of work treatment and clinic visits.</w:t>
            </w:r>
          </w:p>
          <w:p w14:paraId="3CDECF9E" w14:textId="7A61FEA2" w:rsidR="0053600C" w:rsidRPr="00391B85" w:rsidRDefault="0053600C" w:rsidP="006A4271">
            <w:pPr>
              <w:pStyle w:val="SP-TableText"/>
              <w:rPr>
                <w:rStyle w:val="QuickHeading1Char"/>
                <w:rFonts w:eastAsia="Calibri" w:cs="Helvetica"/>
                <w:b w:val="0"/>
                <w:color w:val="auto"/>
                <w:sz w:val="18"/>
                <w:szCs w:val="18"/>
                <w:lang w:val="en-US"/>
              </w:rPr>
            </w:pPr>
            <w:r w:rsidRPr="00391B85">
              <w:t xml:space="preserve">Ensure household level visits with key </w:t>
            </w:r>
            <w:r w:rsidR="00B3076D" w:rsidRPr="00391B85">
              <w:t>decision makers</w:t>
            </w:r>
            <w:r w:rsidRPr="00391B85">
              <w:t xml:space="preserve"> (</w:t>
            </w:r>
            <w:r w:rsidR="006A4271" w:rsidRPr="00391B85">
              <w:t>h</w:t>
            </w:r>
            <w:r w:rsidRPr="00391B85">
              <w:t>usband, mother-in-law, etc.) are included.</w:t>
            </w:r>
            <w:r w:rsidR="009B144A" w:rsidRPr="00391B85">
              <w:t xml:space="preserve"> </w:t>
            </w:r>
            <w:r w:rsidR="006A4271" w:rsidRPr="00391B85">
              <w:t>As much as possible, p</w:t>
            </w:r>
            <w:r w:rsidRPr="00391B85">
              <w:t>rioritize dialogue and counseling over simply “telling</w:t>
            </w:r>
            <w:r w:rsidR="006A4271" w:rsidRPr="00391B85">
              <w:t>.</w:t>
            </w:r>
            <w:r w:rsidRPr="00391B85">
              <w:t xml:space="preserve">” </w:t>
            </w:r>
          </w:p>
        </w:tc>
      </w:tr>
      <w:tr w:rsidR="0053600C" w:rsidRPr="00391B85" w14:paraId="159DB482" w14:textId="77777777" w:rsidTr="0053600C">
        <w:trPr>
          <w:trHeight w:val="971"/>
        </w:trPr>
        <w:tc>
          <w:tcPr>
            <w:tcW w:w="1725" w:type="dxa"/>
            <w:shd w:val="clear" w:color="auto" w:fill="E28432" w:themeFill="accent2"/>
            <w:hideMark/>
          </w:tcPr>
          <w:p w14:paraId="1F0E7D7D"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09F0E706" w14:textId="77777777" w:rsidR="0053600C" w:rsidRPr="00391B85" w:rsidRDefault="0053600C"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self-efficacy:</w:t>
            </w:r>
            <w:r w:rsidR="009B144A" w:rsidRPr="00391B85">
              <w:rPr>
                <w:rStyle w:val="QuickHeading1Char"/>
                <w:rFonts w:eastAsia="Calibri" w:cs="Helvetica"/>
                <w:b w:val="0"/>
                <w:color w:val="auto"/>
                <w:sz w:val="18"/>
                <w:szCs w:val="18"/>
                <w:lang w:val="en-US"/>
              </w:rPr>
              <w:t xml:space="preserve"> </w:t>
            </w:r>
          </w:p>
          <w:p w14:paraId="79DB9702" w14:textId="2BBC3A90" w:rsidR="0053600C" w:rsidRPr="00391B85" w:rsidRDefault="0053600C" w:rsidP="0053600C">
            <w:pPr>
              <w:pStyle w:val="SP-1Bullet"/>
              <w:rPr>
                <w:rStyle w:val="QuickHeading1Char"/>
                <w:rFonts w:eastAsia="Calibri" w:cs="Helvetica"/>
                <w:b w:val="0"/>
                <w:color w:val="auto"/>
                <w:sz w:val="18"/>
                <w:szCs w:val="22"/>
                <w:lang w:val="en-US"/>
              </w:rPr>
            </w:pPr>
            <w:r w:rsidRPr="00391B85">
              <w:rPr>
                <w:rStyle w:val="QuickHeading1Char"/>
                <w:rFonts w:eastAsia="Calibri" w:cs="Helvetica"/>
                <w:b w:val="0"/>
                <w:color w:val="auto"/>
                <w:sz w:val="18"/>
                <w:szCs w:val="22"/>
                <w:lang w:val="en-US"/>
              </w:rPr>
              <w:t>For some, the cleaning represents extra work and may increase burden on women’s time and energy</w:t>
            </w:r>
            <w:r w:rsidR="005E4A6C" w:rsidRPr="00391B85">
              <w:rPr>
                <w:rStyle w:val="QuickHeading1Char"/>
                <w:rFonts w:eastAsia="Calibri" w:cs="Helvetica"/>
                <w:b w:val="0"/>
                <w:color w:val="auto"/>
                <w:sz w:val="18"/>
                <w:szCs w:val="22"/>
                <w:lang w:val="en-US"/>
              </w:rPr>
              <w:t>; it</w:t>
            </w:r>
            <w:r w:rsidR="009B144A" w:rsidRPr="00391B85">
              <w:rPr>
                <w:rStyle w:val="QuickHeading1Char"/>
                <w:rFonts w:eastAsia="Calibri" w:cs="Helvetica"/>
                <w:b w:val="0"/>
                <w:color w:val="auto"/>
                <w:sz w:val="18"/>
                <w:szCs w:val="22"/>
                <w:lang w:val="en-US"/>
              </w:rPr>
              <w:t xml:space="preserve"> </w:t>
            </w:r>
            <w:r w:rsidR="005E4A6C" w:rsidRPr="00391B85">
              <w:rPr>
                <w:rStyle w:val="QuickHeading1Char"/>
                <w:rFonts w:eastAsia="Calibri" w:cs="Helvetica"/>
                <w:b w:val="0"/>
                <w:color w:val="auto"/>
                <w:sz w:val="18"/>
                <w:szCs w:val="22"/>
                <w:lang w:val="en-US"/>
              </w:rPr>
              <w:t>c</w:t>
            </w:r>
            <w:r w:rsidRPr="00391B85">
              <w:rPr>
                <w:rStyle w:val="QuickHeading1Char"/>
                <w:rFonts w:eastAsia="Calibri" w:cs="Helvetica"/>
                <w:b w:val="0"/>
                <w:color w:val="auto"/>
                <w:sz w:val="18"/>
                <w:szCs w:val="22"/>
                <w:lang w:val="en-US"/>
              </w:rPr>
              <w:t xml:space="preserve">an divert time from other important caregiving tasks. </w:t>
            </w:r>
          </w:p>
          <w:p w14:paraId="783D3304" w14:textId="6F1F74D6" w:rsidR="0053600C" w:rsidRPr="00391B85" w:rsidRDefault="0053600C" w:rsidP="0053600C">
            <w:pPr>
              <w:pStyle w:val="SP-1Bullet"/>
              <w:rPr>
                <w:rStyle w:val="QuickHeading1Char"/>
                <w:rFonts w:eastAsia="Calibri" w:cs="Helvetica"/>
                <w:b w:val="0"/>
                <w:color w:val="auto"/>
                <w:sz w:val="18"/>
                <w:szCs w:val="22"/>
                <w:lang w:val="en-US"/>
              </w:rPr>
            </w:pPr>
            <w:r w:rsidRPr="00391B85">
              <w:rPr>
                <w:rStyle w:val="QuickHeading1Char"/>
                <w:rFonts w:eastAsia="Calibri" w:cs="Helvetica"/>
                <w:b w:val="0"/>
                <w:color w:val="auto"/>
                <w:sz w:val="18"/>
                <w:szCs w:val="22"/>
                <w:lang w:val="en-US"/>
              </w:rPr>
              <w:t xml:space="preserve">Where the animals roam about freely and defecate all over, it </w:t>
            </w:r>
            <w:r w:rsidR="005E4A6C" w:rsidRPr="00391B85">
              <w:rPr>
                <w:rStyle w:val="QuickHeading1Char"/>
                <w:rFonts w:eastAsia="Calibri" w:cs="Helvetica"/>
                <w:b w:val="0"/>
                <w:color w:val="auto"/>
                <w:sz w:val="18"/>
                <w:szCs w:val="22"/>
                <w:lang w:val="en-US"/>
              </w:rPr>
              <w:t xml:space="preserve">is </w:t>
            </w:r>
            <w:r w:rsidRPr="00391B85">
              <w:rPr>
                <w:rStyle w:val="QuickHeading1Char"/>
                <w:rFonts w:eastAsia="Calibri" w:cs="Helvetica"/>
                <w:b w:val="0"/>
                <w:color w:val="auto"/>
                <w:sz w:val="18"/>
                <w:szCs w:val="22"/>
                <w:lang w:val="en-US"/>
              </w:rPr>
              <w:t xml:space="preserve">more difficult to keep the area clean by sweeping. </w:t>
            </w:r>
          </w:p>
          <w:p w14:paraId="5EDB1411" w14:textId="2BBD8115" w:rsidR="0053600C" w:rsidRPr="00391B85" w:rsidRDefault="0053600C" w:rsidP="005E4A6C">
            <w:pPr>
              <w:pStyle w:val="SP-1Bullet"/>
              <w:rPr>
                <w:rStyle w:val="QuickHeading1Char"/>
                <w:rFonts w:eastAsia="Calibri" w:cs="Helvetica"/>
                <w:b w:val="0"/>
                <w:color w:val="auto"/>
                <w:sz w:val="20"/>
                <w:szCs w:val="22"/>
                <w:lang w:val="en-US"/>
              </w:rPr>
            </w:pPr>
            <w:r w:rsidRPr="00391B85">
              <w:rPr>
                <w:rStyle w:val="QuickHeading1Char"/>
                <w:rFonts w:eastAsia="Calibri" w:cs="Helvetica"/>
                <w:b w:val="0"/>
                <w:color w:val="auto"/>
                <w:sz w:val="18"/>
                <w:szCs w:val="22"/>
                <w:lang w:val="en-US"/>
              </w:rPr>
              <w:t xml:space="preserve">Lack of materials – no shovel for collecting and disposing of </w:t>
            </w:r>
            <w:r w:rsidR="005E4A6C" w:rsidRPr="00391B85">
              <w:rPr>
                <w:rStyle w:val="QuickHeading1Char"/>
                <w:rFonts w:eastAsia="Calibri" w:cs="Helvetica"/>
                <w:b w:val="0"/>
                <w:color w:val="auto"/>
                <w:sz w:val="18"/>
                <w:szCs w:val="22"/>
                <w:lang w:val="en-US"/>
              </w:rPr>
              <w:t>feces</w:t>
            </w:r>
          </w:p>
        </w:tc>
      </w:tr>
      <w:tr w:rsidR="0053600C" w:rsidRPr="00391B85" w14:paraId="35C8F869" w14:textId="77777777" w:rsidTr="0053600C">
        <w:trPr>
          <w:trHeight w:val="883"/>
        </w:trPr>
        <w:tc>
          <w:tcPr>
            <w:tcW w:w="1725" w:type="dxa"/>
            <w:shd w:val="clear" w:color="auto" w:fill="E28432" w:themeFill="accent2"/>
            <w:hideMark/>
          </w:tcPr>
          <w:p w14:paraId="5E229B05"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70A1E6B4" w14:textId="77777777" w:rsidR="0053600C" w:rsidRPr="00391B85" w:rsidRDefault="0053600C" w:rsidP="0053600C">
            <w:pPr>
              <w:pStyle w:val="SP-1Bullet"/>
              <w:rPr>
                <w:rStyle w:val="QuickHeading1Char"/>
                <w:rFonts w:eastAsia="Calibri" w:cs="Helvetica"/>
                <w:b w:val="0"/>
                <w:color w:val="auto"/>
                <w:sz w:val="18"/>
                <w:szCs w:val="22"/>
                <w:lang w:val="en-US"/>
              </w:rPr>
            </w:pPr>
            <w:r w:rsidRPr="00391B85">
              <w:rPr>
                <w:rStyle w:val="QuickHeading1Char"/>
                <w:rFonts w:eastAsia="Calibri" w:cs="Helvetica"/>
                <w:b w:val="0"/>
                <w:color w:val="auto"/>
                <w:sz w:val="18"/>
                <w:szCs w:val="22"/>
                <w:lang w:val="en-US"/>
              </w:rPr>
              <w:t>Many mothers perceive this as an easy task that is normally part of their routine.</w:t>
            </w:r>
            <w:r w:rsidR="009B144A" w:rsidRPr="00391B85">
              <w:rPr>
                <w:rStyle w:val="QuickHeading1Char"/>
                <w:rFonts w:eastAsia="Calibri" w:cs="Helvetica"/>
                <w:b w:val="0"/>
                <w:color w:val="auto"/>
                <w:sz w:val="18"/>
                <w:szCs w:val="22"/>
                <w:lang w:val="en-US"/>
              </w:rPr>
              <w:t xml:space="preserve"> </w:t>
            </w:r>
            <w:r w:rsidRPr="00391B85">
              <w:rPr>
                <w:rStyle w:val="QuickHeading1Char"/>
                <w:rFonts w:eastAsia="Calibri" w:cs="Helvetica"/>
                <w:b w:val="0"/>
                <w:color w:val="auto"/>
                <w:sz w:val="18"/>
                <w:szCs w:val="22"/>
                <w:lang w:val="en-US"/>
              </w:rPr>
              <w:t xml:space="preserve">Task is sometimes shared with older children or mothers-in-law. </w:t>
            </w:r>
          </w:p>
          <w:p w14:paraId="0E1C8A12" w14:textId="200DC59E" w:rsidR="0053600C" w:rsidRPr="00391B85" w:rsidRDefault="0053600C"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positive consequences:</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Sweeping feces reduces bad odors and makes the yard</w:t>
            </w:r>
            <w:r w:rsidR="005E4A6C" w:rsidRPr="00391B85">
              <w:rPr>
                <w:rStyle w:val="QuickHeading1Char"/>
                <w:rFonts w:eastAsia="Calibri" w:cs="Helvetica"/>
                <w:b w:val="0"/>
                <w:color w:val="auto"/>
                <w:sz w:val="18"/>
                <w:szCs w:val="18"/>
                <w:lang w:val="en-US"/>
              </w:rPr>
              <w:t xml:space="preserve"> or </w:t>
            </w:r>
            <w:r w:rsidRPr="00391B85">
              <w:rPr>
                <w:rStyle w:val="QuickHeading1Char"/>
                <w:rFonts w:eastAsia="Calibri" w:cs="Helvetica"/>
                <w:b w:val="0"/>
                <w:color w:val="auto"/>
                <w:sz w:val="18"/>
                <w:szCs w:val="18"/>
                <w:lang w:val="en-US"/>
              </w:rPr>
              <w:t>space look nice.</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(Exposure to bad odors is associated by many with illness</w:t>
            </w:r>
            <w:r w:rsidR="005E4A6C"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w:t>
            </w:r>
          </w:p>
          <w:p w14:paraId="77E97F9F" w14:textId="77777777" w:rsidR="0053600C" w:rsidRPr="00391B85" w:rsidRDefault="0053600C"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social norms:</w:t>
            </w:r>
            <w:r w:rsidRPr="00391B85">
              <w:rPr>
                <w:rStyle w:val="QuickHeading1Char"/>
                <w:rFonts w:eastAsia="Calibri" w:cs="Helvetica"/>
                <w:b w:val="0"/>
                <w:color w:val="auto"/>
                <w:sz w:val="18"/>
                <w:szCs w:val="18"/>
                <w:lang w:val="en-US"/>
              </w:rPr>
              <w:t xml:space="preserve"> Husbands, mothers-in-law, fathers-in-law approve.</w:t>
            </w:r>
            <w:r w:rsidR="009B144A" w:rsidRPr="00391B85">
              <w:rPr>
                <w:rStyle w:val="QuickHeading1Char"/>
                <w:rFonts w:eastAsia="Calibri" w:cs="Helvetica"/>
                <w:b w:val="0"/>
                <w:color w:val="auto"/>
                <w:sz w:val="18"/>
                <w:szCs w:val="18"/>
                <w:lang w:val="en-US"/>
              </w:rPr>
              <w:t xml:space="preserve"> </w:t>
            </w:r>
            <w:r w:rsidRPr="00391B85">
              <w:t>“…yes my mother in law told me to be sweeping feces around to help avert sickness for my child.”</w:t>
            </w:r>
          </w:p>
          <w:p w14:paraId="53D1E19C" w14:textId="77777777" w:rsidR="0053600C" w:rsidRPr="00391B85" w:rsidRDefault="0053600C"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action efficacy:</w:t>
            </w:r>
            <w:r w:rsidRPr="00391B85">
              <w:rPr>
                <w:rStyle w:val="QuickHeading1Char"/>
                <w:rFonts w:eastAsia="Calibri" w:cs="Helvetica"/>
                <w:b w:val="0"/>
                <w:color w:val="auto"/>
                <w:sz w:val="18"/>
                <w:szCs w:val="18"/>
                <w:lang w:val="en-US"/>
              </w:rPr>
              <w:t xml:space="preserve"> Mothers and family members are convinced that cleaning up feces makes their home and environment healthier and reduces disease.</w:t>
            </w:r>
            <w:r w:rsidR="009B144A" w:rsidRPr="00391B85">
              <w:rPr>
                <w:rStyle w:val="QuickHeading1Char"/>
                <w:rFonts w:eastAsia="Calibri" w:cs="Helvetica"/>
                <w:b w:val="0"/>
                <w:color w:val="auto"/>
                <w:sz w:val="18"/>
                <w:szCs w:val="18"/>
                <w:lang w:val="en-US"/>
              </w:rPr>
              <w:t xml:space="preserve"> </w:t>
            </w:r>
          </w:p>
        </w:tc>
      </w:tr>
      <w:tr w:rsidR="0053600C" w:rsidRPr="00391B85" w14:paraId="0FAADA9A" w14:textId="77777777" w:rsidTr="0053600C">
        <w:trPr>
          <w:trHeight w:val="1066"/>
        </w:trPr>
        <w:tc>
          <w:tcPr>
            <w:tcW w:w="1725" w:type="dxa"/>
            <w:shd w:val="clear" w:color="auto" w:fill="E28432" w:themeFill="accent2"/>
          </w:tcPr>
          <w:p w14:paraId="79EEACB5" w14:textId="301F1671"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F711CA"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5464906B" w14:textId="77777777" w:rsidR="0053600C" w:rsidRPr="00391B85" w:rsidRDefault="0053600C"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Work with agricultural extension agents and others to encourage penning of animals both to improve production and to improve hygiene for 1000 day households. </w:t>
            </w:r>
          </w:p>
          <w:p w14:paraId="31052BAB" w14:textId="7132A87C" w:rsidR="0053600C" w:rsidRPr="00391B85" w:rsidRDefault="0053600C" w:rsidP="0053600C">
            <w:pPr>
              <w:pStyle w:val="SP-TableText"/>
            </w:pPr>
            <w:r w:rsidRPr="00391B85">
              <w:t>Promote community</w:t>
            </w:r>
            <w:r w:rsidR="005E4A6C" w:rsidRPr="00391B85">
              <w:t>-</w:t>
            </w:r>
            <w:r w:rsidRPr="00391B85">
              <w:t>led total sanitation efforts to increase ownership</w:t>
            </w:r>
            <w:r w:rsidR="005E4A6C" w:rsidRPr="00391B85">
              <w:t xml:space="preserve"> </w:t>
            </w:r>
            <w:r w:rsidR="00B3076D" w:rsidRPr="00391B85">
              <w:t>and pride</w:t>
            </w:r>
            <w:r w:rsidRPr="00391B85">
              <w:t xml:space="preserve"> in those who contribute to and prioritize hygiene in the community.</w:t>
            </w:r>
            <w:r w:rsidR="009B144A" w:rsidRPr="00391B85">
              <w:t xml:space="preserve"> </w:t>
            </w:r>
          </w:p>
          <w:p w14:paraId="2E690DF2" w14:textId="77777777" w:rsidR="0053600C" w:rsidRPr="00391B85" w:rsidRDefault="0053600C" w:rsidP="0053600C">
            <w:pPr>
              <w:pStyle w:val="SP-TableText"/>
            </w:pPr>
            <w:r w:rsidRPr="00391B85">
              <w:t xml:space="preserve">Support Mother Care Groups to encourage dialogue and sharing of resources (i.e. a poo) </w:t>
            </w:r>
            <w:r w:rsidRPr="00391B85">
              <w:lastRenderedPageBreak/>
              <w:t xml:space="preserve">among mothers. </w:t>
            </w:r>
          </w:p>
          <w:p w14:paraId="0F48DA0E" w14:textId="77777777" w:rsidR="0053600C" w:rsidRPr="00391B85" w:rsidRDefault="0053600C" w:rsidP="0053600C">
            <w:pPr>
              <w:pStyle w:val="SP-TableText"/>
            </w:pPr>
            <w:r w:rsidRPr="00391B85">
              <w:t xml:space="preserve">Encourage local merchants to stock tools at affordable prices. </w:t>
            </w:r>
          </w:p>
          <w:p w14:paraId="78E1F617" w14:textId="16EE20DC" w:rsidR="0053600C" w:rsidRPr="00391B85" w:rsidRDefault="0053600C" w:rsidP="005E4A6C">
            <w:pPr>
              <w:pStyle w:val="SP-TableText"/>
              <w:rPr>
                <w:rStyle w:val="QuickHeading1Char"/>
                <w:rFonts w:eastAsia="Calibri" w:cs="Helvetica"/>
                <w:b w:val="0"/>
                <w:color w:val="auto"/>
                <w:sz w:val="18"/>
                <w:szCs w:val="18"/>
                <w:lang w:val="en-US"/>
              </w:rPr>
            </w:pPr>
            <w:r w:rsidRPr="00391B85">
              <w:t>Address and</w:t>
            </w:r>
            <w:r w:rsidR="005E4A6C" w:rsidRPr="00391B85">
              <w:t xml:space="preserve"> </w:t>
            </w:r>
            <w:r w:rsidRPr="00391B85">
              <w:t xml:space="preserve">fix any problems with latrines to ensure all are functioning to allow mothers and others to use and dispose child’s </w:t>
            </w:r>
            <w:r w:rsidR="005E4A6C" w:rsidRPr="00391B85">
              <w:t>feces</w:t>
            </w:r>
            <w:r w:rsidRPr="00391B85">
              <w:t>.</w:t>
            </w:r>
            <w:r w:rsidR="009B144A" w:rsidRPr="00391B85">
              <w:t xml:space="preserve"> </w:t>
            </w:r>
          </w:p>
        </w:tc>
      </w:tr>
      <w:tr w:rsidR="0053600C" w:rsidRPr="00391B85" w14:paraId="59886B74" w14:textId="77777777" w:rsidTr="0053600C">
        <w:trPr>
          <w:trHeight w:val="541"/>
        </w:trPr>
        <w:tc>
          <w:tcPr>
            <w:tcW w:w="1725" w:type="dxa"/>
            <w:shd w:val="clear" w:color="auto" w:fill="E28432" w:themeFill="accent2"/>
          </w:tcPr>
          <w:p w14:paraId="2890FE5E" w14:textId="77777777" w:rsidR="0053600C" w:rsidRPr="00391B85" w:rsidRDefault="0053600C"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Comments</w:t>
            </w:r>
          </w:p>
        </w:tc>
        <w:tc>
          <w:tcPr>
            <w:tcW w:w="7804" w:type="dxa"/>
            <w:shd w:val="clear" w:color="auto" w:fill="auto"/>
          </w:tcPr>
          <w:p w14:paraId="5D7B2D5F" w14:textId="3F769EAC" w:rsidR="0053600C" w:rsidRPr="00391B85" w:rsidRDefault="00502A44" w:rsidP="0053600C">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Important to work with ag actors to encourage penning of animals and </w:t>
            </w:r>
            <w:r w:rsidR="00B3076D" w:rsidRPr="00391B85">
              <w:rPr>
                <w:rStyle w:val="QuickHeading1Char"/>
                <w:rFonts w:eastAsia="Calibri" w:cs="Helvetica"/>
                <w:b w:val="0"/>
                <w:color w:val="auto"/>
                <w:sz w:val="18"/>
                <w:szCs w:val="18"/>
                <w:lang w:val="en-US"/>
              </w:rPr>
              <w:t>cooping</w:t>
            </w:r>
            <w:r w:rsidRPr="00391B85">
              <w:rPr>
                <w:rStyle w:val="QuickHeading1Char"/>
                <w:rFonts w:eastAsia="Calibri" w:cs="Helvetica"/>
                <w:b w:val="0"/>
                <w:color w:val="auto"/>
                <w:sz w:val="18"/>
                <w:szCs w:val="18"/>
                <w:lang w:val="en-US"/>
              </w:rPr>
              <w:t xml:space="preserve"> chickens. </w:t>
            </w:r>
            <w:r w:rsidR="0053600C" w:rsidRPr="00391B85">
              <w:rPr>
                <w:rStyle w:val="QuickHeading1Char"/>
                <w:rFonts w:eastAsia="Calibri" w:cs="Helvetica"/>
                <w:b w:val="0"/>
                <w:color w:val="auto"/>
                <w:sz w:val="18"/>
                <w:szCs w:val="18"/>
                <w:lang w:val="en-US"/>
              </w:rPr>
              <w:t>This could be an important nutrition-sensitive agricultural practice that improves production as well as improving nutrition status of children.</w:t>
            </w:r>
            <w:r w:rsidR="009B144A" w:rsidRPr="00391B85">
              <w:rPr>
                <w:rStyle w:val="QuickHeading1Char"/>
                <w:rFonts w:eastAsia="Calibri" w:cs="Helvetica"/>
                <w:b w:val="0"/>
                <w:color w:val="auto"/>
                <w:sz w:val="18"/>
                <w:szCs w:val="18"/>
                <w:lang w:val="en-US"/>
              </w:rPr>
              <w:t xml:space="preserve"> </w:t>
            </w:r>
          </w:p>
        </w:tc>
      </w:tr>
    </w:tbl>
    <w:p w14:paraId="618F2817" w14:textId="77777777" w:rsidR="00B42B0F" w:rsidRPr="00391B85" w:rsidRDefault="00B42B0F">
      <w:pPr>
        <w:spacing w:before="0" w:after="0" w:line="240" w:lineRule="auto"/>
        <w:rPr>
          <w:rFonts w:ascii="Century Gothic" w:hAnsi="Century Gothic"/>
          <w:sz w:val="36"/>
        </w:rPr>
      </w:pPr>
    </w:p>
    <w:p w14:paraId="4C01EA39" w14:textId="6FD1E38D" w:rsidR="00B42B0F" w:rsidRPr="00391B85" w:rsidRDefault="00B42B0F" w:rsidP="003A72A7">
      <w:pPr>
        <w:pStyle w:val="SP-Heading3"/>
      </w:pPr>
      <w:bookmarkStart w:id="73" w:name="_Toc456186481"/>
      <w:r w:rsidRPr="00391B85">
        <w:t>5.3.1.3. Keep child in a separate play pen to keep her</w:t>
      </w:r>
      <w:r w:rsidR="005E4A6C" w:rsidRPr="00391B85">
        <w:t xml:space="preserve"> or him</w:t>
      </w:r>
      <w:r w:rsidRPr="00391B85">
        <w:t xml:space="preserve"> from coming in contact with animals and animal feces.</w:t>
      </w:r>
      <w:bookmarkEnd w:id="73"/>
      <w:r w:rsidR="009B144A" w:rsidRPr="00391B85">
        <w:t xml:space="preserve"> </w:t>
      </w:r>
    </w:p>
    <w:p w14:paraId="00836DD1" w14:textId="05D17BEE" w:rsidR="00B42B0F" w:rsidRPr="00391B85" w:rsidRDefault="00B42B0F" w:rsidP="00B42B0F">
      <w:pPr>
        <w:pStyle w:val="SP-BodyText"/>
      </w:pPr>
      <w:r w:rsidRPr="00391B85">
        <w:t xml:space="preserve">No one in the </w:t>
      </w:r>
      <w:r w:rsidR="009E2C76" w:rsidRPr="00391B85">
        <w:t>TIPs</w:t>
      </w:r>
      <w:r w:rsidR="00B3076D" w:rsidRPr="00391B85">
        <w:t xml:space="preserve"> </w:t>
      </w:r>
      <w:r w:rsidRPr="00391B85">
        <w:t>agreed to try this.</w:t>
      </w:r>
      <w:r w:rsidR="009B144A" w:rsidRPr="00391B85">
        <w:t xml:space="preserve"> </w:t>
      </w:r>
      <w:r w:rsidRPr="00391B85">
        <w:t>Reasons for declining to try it included:</w:t>
      </w:r>
    </w:p>
    <w:p w14:paraId="4D18ADFC" w14:textId="4289D6CC" w:rsidR="00B42B0F" w:rsidRPr="00391B85" w:rsidRDefault="00B42B0F" w:rsidP="00B42B0F">
      <w:pPr>
        <w:pStyle w:val="SP-1Bullet"/>
        <w:rPr>
          <w:rFonts w:eastAsia="Times New Roman"/>
          <w:b/>
          <w:bCs/>
        </w:rPr>
      </w:pPr>
      <w:r w:rsidRPr="00391B85">
        <w:rPr>
          <w:b/>
          <w:bCs/>
        </w:rPr>
        <w:t xml:space="preserve">Child </w:t>
      </w:r>
      <w:r w:rsidR="005E4A6C" w:rsidRPr="00391B85">
        <w:rPr>
          <w:b/>
          <w:bCs/>
        </w:rPr>
        <w:t xml:space="preserve">is </w:t>
      </w:r>
      <w:r w:rsidRPr="00391B85">
        <w:rPr>
          <w:b/>
          <w:bCs/>
        </w:rPr>
        <w:t>not used to movement being restricted</w:t>
      </w:r>
      <w:r w:rsidR="005E4A6C" w:rsidRPr="00391B85">
        <w:rPr>
          <w:b/>
          <w:bCs/>
        </w:rPr>
        <w:t>.</w:t>
      </w:r>
      <w:r w:rsidRPr="00391B85">
        <w:rPr>
          <w:b/>
          <w:bCs/>
        </w:rPr>
        <w:t xml:space="preserve"> </w:t>
      </w:r>
      <w:r w:rsidRPr="00391B85">
        <w:t>Making a penned area will not work</w:t>
      </w:r>
      <w:r w:rsidR="005E4A6C" w:rsidRPr="00391B85">
        <w:t xml:space="preserve"> because</w:t>
      </w:r>
      <w:r w:rsidRPr="00391B85">
        <w:t xml:space="preserve"> our children are not use</w:t>
      </w:r>
      <w:r w:rsidR="005E4A6C" w:rsidRPr="00391B85">
        <w:t>d</w:t>
      </w:r>
      <w:r w:rsidRPr="00391B85">
        <w:t xml:space="preserve"> to it. They will cry</w:t>
      </w:r>
      <w:r w:rsidR="005E4A6C" w:rsidRPr="00391B85">
        <w:t>;</w:t>
      </w:r>
      <w:r w:rsidRPr="00391B85">
        <w:t xml:space="preserve"> they are used to moving around freely.”</w:t>
      </w:r>
    </w:p>
    <w:p w14:paraId="46D78C31" w14:textId="00EF49D9" w:rsidR="00B42B0F" w:rsidRPr="00391B85" w:rsidRDefault="005E4A6C" w:rsidP="00B42B0F">
      <w:pPr>
        <w:pStyle w:val="SP-1Bullet"/>
        <w:rPr>
          <w:rFonts w:eastAsia="Times New Roman"/>
        </w:rPr>
      </w:pPr>
      <w:r w:rsidRPr="00391B85">
        <w:rPr>
          <w:b/>
          <w:bCs/>
        </w:rPr>
        <w:t>It's t</w:t>
      </w:r>
      <w:r w:rsidR="00B42B0F" w:rsidRPr="00391B85">
        <w:rPr>
          <w:b/>
          <w:bCs/>
        </w:rPr>
        <w:t>oo unfamiliar</w:t>
      </w:r>
      <w:r w:rsidRPr="00391B85">
        <w:rPr>
          <w:b/>
          <w:bCs/>
        </w:rPr>
        <w:t xml:space="preserve"> and</w:t>
      </w:r>
      <w:r w:rsidR="00B42B0F" w:rsidRPr="00391B85">
        <w:rPr>
          <w:b/>
          <w:bCs/>
        </w:rPr>
        <w:t xml:space="preserve"> not appealing.</w:t>
      </w:r>
      <w:r w:rsidR="009B144A" w:rsidRPr="00391B85">
        <w:rPr>
          <w:b/>
          <w:bCs/>
        </w:rPr>
        <w:t xml:space="preserve"> </w:t>
      </w:r>
      <w:r w:rsidR="00B42B0F" w:rsidRPr="00391B85">
        <w:t>It's nice but we don't do it here</w:t>
      </w:r>
      <w:r w:rsidRPr="00391B85">
        <w:t>;</w:t>
      </w:r>
      <w:r w:rsidR="00B42B0F" w:rsidRPr="00391B85">
        <w:t xml:space="preserve"> we don't have the chance now though it prevents sickness but we never met our people doing it.”</w:t>
      </w:r>
    </w:p>
    <w:p w14:paraId="562A0B77" w14:textId="0D3C4A22" w:rsidR="00B42B0F" w:rsidRPr="00391B85" w:rsidRDefault="005E4A6C" w:rsidP="00B42B0F">
      <w:pPr>
        <w:pStyle w:val="SP-1Bullet"/>
      </w:pPr>
      <w:r w:rsidRPr="00391B85">
        <w:rPr>
          <w:b/>
          <w:bCs/>
        </w:rPr>
        <w:t>It's d</w:t>
      </w:r>
      <w:r w:rsidR="00B42B0F" w:rsidRPr="00391B85">
        <w:rPr>
          <w:b/>
          <w:bCs/>
        </w:rPr>
        <w:t xml:space="preserve">ifficult to construct; others </w:t>
      </w:r>
      <w:r w:rsidRPr="00391B85">
        <w:rPr>
          <w:b/>
          <w:bCs/>
        </w:rPr>
        <w:t xml:space="preserve">are </w:t>
      </w:r>
      <w:r w:rsidR="00B42B0F" w:rsidRPr="00391B85">
        <w:rPr>
          <w:b/>
          <w:bCs/>
        </w:rPr>
        <w:t>unable to assist</w:t>
      </w:r>
      <w:r w:rsidRPr="00391B85">
        <w:rPr>
          <w:b/>
          <w:bCs/>
        </w:rPr>
        <w:t>.</w:t>
      </w:r>
      <w:r w:rsidR="00B42B0F" w:rsidRPr="00391B85">
        <w:rPr>
          <w:b/>
          <w:bCs/>
        </w:rPr>
        <w:t xml:space="preserve"> </w:t>
      </w:r>
      <w:r w:rsidR="00B42B0F" w:rsidRPr="00391B85">
        <w:t xml:space="preserve">“It is hard to pen child in a fence because </w:t>
      </w:r>
      <w:r w:rsidRPr="00391B85">
        <w:t xml:space="preserve">my </w:t>
      </w:r>
      <w:r w:rsidR="00B42B0F" w:rsidRPr="00391B85">
        <w:t>husband will not make it for our child.”</w:t>
      </w:r>
    </w:p>
    <w:p w14:paraId="2606C201" w14:textId="77777777" w:rsidR="00B42B0F" w:rsidRPr="00391B85" w:rsidRDefault="00B42B0F" w:rsidP="00B42B0F">
      <w:pPr>
        <w:pStyle w:val="SP-BodyText"/>
      </w:pPr>
      <w:r w:rsidRPr="00391B85">
        <w:t xml:space="preserve">Team should consult with Ghana team to see how they are promoting this practice. </w:t>
      </w:r>
    </w:p>
    <w:p w14:paraId="6C4D57CF" w14:textId="77777777" w:rsidR="00710518" w:rsidRPr="00391B85" w:rsidRDefault="00710518">
      <w:pPr>
        <w:spacing w:before="0" w:after="0" w:line="240" w:lineRule="auto"/>
        <w:rPr>
          <w:rFonts w:ascii="Century Gothic" w:hAnsi="Century Gothic"/>
          <w:sz w:val="36"/>
        </w:rPr>
      </w:pPr>
      <w:r w:rsidRPr="00391B85">
        <w:rPr>
          <w:rFonts w:ascii="Century Gothic" w:hAnsi="Century Gothic"/>
          <w:sz w:val="36"/>
        </w:rPr>
        <w:br w:type="page"/>
      </w:r>
    </w:p>
    <w:p w14:paraId="6E2E89EC" w14:textId="77777777" w:rsidR="00B42B0F" w:rsidRPr="00391B85" w:rsidRDefault="00B42B0F" w:rsidP="003A72A7">
      <w:pPr>
        <w:pStyle w:val="SP-Heading2"/>
      </w:pPr>
      <w:bookmarkStart w:id="74" w:name="_Toc456185735"/>
      <w:bookmarkStart w:id="75" w:name="_Toc456185784"/>
      <w:bookmarkStart w:id="76" w:name="_Toc456185833"/>
      <w:bookmarkStart w:id="77" w:name="_Toc456186482"/>
      <w:r w:rsidRPr="00391B85">
        <w:lastRenderedPageBreak/>
        <w:t>5.3.2. Handwashing with soap and water</w:t>
      </w:r>
      <w:bookmarkEnd w:id="74"/>
      <w:bookmarkEnd w:id="75"/>
      <w:bookmarkEnd w:id="76"/>
      <w:bookmarkEnd w:id="77"/>
    </w:p>
    <w:p w14:paraId="0A6E07F7" w14:textId="77777777" w:rsidR="00B42B0F" w:rsidRPr="00391B85" w:rsidRDefault="00B42B0F" w:rsidP="003A72A7">
      <w:pPr>
        <w:pStyle w:val="SP-Heading3"/>
      </w:pPr>
      <w:bookmarkStart w:id="78" w:name="_Toc456186483"/>
      <w:r w:rsidRPr="00391B85">
        <w:t>5.3.2.1. Construct and use a tippy tap</w:t>
      </w:r>
      <w:bookmarkEnd w:id="78"/>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B42B0F" w:rsidRPr="00391B85" w14:paraId="0427228C" w14:textId="77777777" w:rsidTr="0028291F">
        <w:trPr>
          <w:trHeight w:val="352"/>
          <w:tblHeader/>
        </w:trPr>
        <w:tc>
          <w:tcPr>
            <w:tcW w:w="9529" w:type="dxa"/>
            <w:gridSpan w:val="2"/>
            <w:shd w:val="clear" w:color="auto" w:fill="47652D" w:themeFill="text2"/>
          </w:tcPr>
          <w:p w14:paraId="3A34517E" w14:textId="6F16000D" w:rsidR="00B42B0F" w:rsidRPr="00391B85" w:rsidRDefault="00B42B0F" w:rsidP="0028291F">
            <w:pPr>
              <w:pStyle w:val="SP-TableHeaderRow"/>
              <w:rPr>
                <w:rStyle w:val="QuickHeading1Char"/>
                <w:rFonts w:ascii="Times New Roman" w:eastAsia="Calibri" w:hAnsi="Times New Roman"/>
                <w:b w:val="0"/>
                <w:noProof/>
                <w:szCs w:val="24"/>
                <w:lang w:val="en-US"/>
              </w:rPr>
            </w:pPr>
            <w:r w:rsidRPr="00391B85">
              <w:rPr>
                <w:b/>
              </w:rPr>
              <w:t xml:space="preserve">Construct handwashing stations (tippy tap or </w:t>
            </w:r>
            <w:proofErr w:type="spellStart"/>
            <w:r w:rsidRPr="00391B85">
              <w:rPr>
                <w:b/>
              </w:rPr>
              <w:t>cula</w:t>
            </w:r>
            <w:proofErr w:type="spellEnd"/>
            <w:r w:rsidRPr="00391B85">
              <w:rPr>
                <w:b/>
              </w:rPr>
              <w:t xml:space="preserve">) within </w:t>
            </w:r>
            <w:r w:rsidR="00354065" w:rsidRPr="00391B85">
              <w:rPr>
                <w:b/>
              </w:rPr>
              <w:t>two</w:t>
            </w:r>
            <w:r w:rsidRPr="00391B85">
              <w:rPr>
                <w:b/>
              </w:rPr>
              <w:t xml:space="preserve"> meters of the latrine and the kitchen; maintain and use at </w:t>
            </w:r>
            <w:r w:rsidR="003B3992" w:rsidRPr="00391B85">
              <w:rPr>
                <w:b/>
              </w:rPr>
              <w:t>five</w:t>
            </w:r>
            <w:r w:rsidRPr="00391B85">
              <w:rPr>
                <w:b/>
              </w:rPr>
              <w:t xml:space="preserve"> critical moments.</w:t>
            </w:r>
          </w:p>
        </w:tc>
      </w:tr>
      <w:tr w:rsidR="00B42B0F" w:rsidRPr="00391B85" w14:paraId="4CED4E3E" w14:textId="77777777" w:rsidTr="00B42B0F">
        <w:trPr>
          <w:trHeight w:val="352"/>
          <w:tblHeader/>
        </w:trPr>
        <w:tc>
          <w:tcPr>
            <w:tcW w:w="1725" w:type="dxa"/>
            <w:shd w:val="clear" w:color="auto" w:fill="91993E" w:themeFill="accent1"/>
          </w:tcPr>
          <w:p w14:paraId="6C650B2E" w14:textId="1E8DF750" w:rsidR="00B42B0F" w:rsidRPr="00391B85" w:rsidRDefault="00B95AFD"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  </w:t>
            </w:r>
            <w:r w:rsidR="00502A44" w:rsidRPr="00391B85">
              <w:rPr>
                <w:rStyle w:val="QuickHeading1Char"/>
                <w:rFonts w:eastAsia="Calibri" w:cs="Helvetica"/>
                <w:b w:val="0"/>
                <w:color w:val="FFFFFF"/>
                <w:sz w:val="18"/>
                <w:szCs w:val="18"/>
                <w:lang w:val="en-US"/>
              </w:rPr>
              <w:t>D</w:t>
            </w:r>
            <w:r w:rsidR="00B42B0F" w:rsidRPr="00391B85">
              <w:rPr>
                <w:rStyle w:val="QuickHeading1Char"/>
                <w:rFonts w:eastAsia="Calibri" w:cs="Helvetica"/>
                <w:b w:val="0"/>
                <w:color w:val="FFFFFF"/>
                <w:sz w:val="18"/>
                <w:szCs w:val="18"/>
                <w:lang w:val="en-US"/>
              </w:rPr>
              <w:t>imension</w:t>
            </w:r>
          </w:p>
        </w:tc>
        <w:tc>
          <w:tcPr>
            <w:tcW w:w="7804" w:type="dxa"/>
            <w:shd w:val="clear" w:color="auto" w:fill="91993E" w:themeFill="accent1"/>
          </w:tcPr>
          <w:p w14:paraId="7B6AD7FF" w14:textId="77777777"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B42B0F" w:rsidRPr="00391B85" w14:paraId="16EC2CF6" w14:textId="77777777" w:rsidTr="00B42B0F">
        <w:trPr>
          <w:trHeight w:val="926"/>
        </w:trPr>
        <w:tc>
          <w:tcPr>
            <w:tcW w:w="1725" w:type="dxa"/>
            <w:shd w:val="clear" w:color="auto" w:fill="E28432" w:themeFill="accent2"/>
            <w:hideMark/>
          </w:tcPr>
          <w:p w14:paraId="46DF7D0F" w14:textId="77777777"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06CD8ECE" w14:textId="33813981" w:rsidR="00B42B0F" w:rsidRPr="00391B85" w:rsidRDefault="00B42B0F" w:rsidP="00B42B0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Construct handwashing stations (tippy tap or </w:t>
            </w:r>
            <w:proofErr w:type="spellStart"/>
            <w:r w:rsidRPr="00391B85">
              <w:rPr>
                <w:rStyle w:val="QuickHeading1Char"/>
                <w:rFonts w:eastAsia="Calibri" w:cs="Helvetica"/>
                <w:b w:val="0"/>
                <w:color w:val="auto"/>
                <w:sz w:val="18"/>
                <w:szCs w:val="18"/>
                <w:lang w:val="en-US"/>
              </w:rPr>
              <w:t>cula</w:t>
            </w:r>
            <w:proofErr w:type="spellEnd"/>
            <w:r w:rsidRPr="00391B85">
              <w:rPr>
                <w:rStyle w:val="QuickHeading1Char"/>
                <w:rFonts w:eastAsia="Calibri" w:cs="Helvetica"/>
                <w:b w:val="0"/>
                <w:color w:val="auto"/>
                <w:sz w:val="18"/>
                <w:szCs w:val="18"/>
                <w:lang w:val="en-US"/>
              </w:rPr>
              <w:t xml:space="preserve">) within </w:t>
            </w:r>
            <w:r w:rsidR="00354065" w:rsidRPr="00391B85">
              <w:rPr>
                <w:rStyle w:val="QuickHeading1Char"/>
                <w:rFonts w:eastAsia="Calibri" w:cs="Helvetica"/>
                <w:b w:val="0"/>
                <w:color w:val="auto"/>
                <w:sz w:val="18"/>
                <w:szCs w:val="18"/>
                <w:lang w:val="en-US"/>
              </w:rPr>
              <w:t>two</w:t>
            </w:r>
            <w:r w:rsidRPr="00391B85">
              <w:rPr>
                <w:rStyle w:val="QuickHeading1Char"/>
                <w:rFonts w:eastAsia="Calibri" w:cs="Helvetica"/>
                <w:b w:val="0"/>
                <w:color w:val="auto"/>
                <w:sz w:val="18"/>
                <w:szCs w:val="18"/>
                <w:lang w:val="en-US"/>
              </w:rPr>
              <w:t xml:space="preserve"> meters of the latrine and the kitchen; maintain and use at </w:t>
            </w:r>
            <w:r w:rsidR="003B3992" w:rsidRPr="00391B85">
              <w:rPr>
                <w:rStyle w:val="QuickHeading1Char"/>
                <w:rFonts w:eastAsia="Calibri" w:cs="Helvetica"/>
                <w:b w:val="0"/>
                <w:color w:val="auto"/>
                <w:sz w:val="18"/>
                <w:szCs w:val="18"/>
                <w:lang w:val="en-US"/>
              </w:rPr>
              <w:t>five</w:t>
            </w:r>
            <w:r w:rsidRPr="00391B85">
              <w:rPr>
                <w:rStyle w:val="QuickHeading1Char"/>
                <w:rFonts w:eastAsia="Calibri" w:cs="Helvetica"/>
                <w:b w:val="0"/>
                <w:color w:val="auto"/>
                <w:sz w:val="18"/>
                <w:szCs w:val="18"/>
                <w:lang w:val="en-US"/>
              </w:rPr>
              <w:t xml:space="preserve"> critical moments.</w:t>
            </w:r>
          </w:p>
        </w:tc>
      </w:tr>
      <w:tr w:rsidR="00B42B0F" w:rsidRPr="00391B85" w14:paraId="0EB3F1D0" w14:textId="77777777" w:rsidTr="00B42B0F">
        <w:trPr>
          <w:trHeight w:val="616"/>
        </w:trPr>
        <w:tc>
          <w:tcPr>
            <w:tcW w:w="1725" w:type="dxa"/>
            <w:shd w:val="clear" w:color="auto" w:fill="E28432" w:themeFill="accent2"/>
            <w:hideMark/>
          </w:tcPr>
          <w:p w14:paraId="7D858EB6" w14:textId="7F87D3BD"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502A44"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07C0E8E9" w14:textId="7E08200B" w:rsidR="00B42B0F" w:rsidRPr="00391B85" w:rsidRDefault="00B42B0F" w:rsidP="00B42B0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Pregnant</w:t>
            </w:r>
            <w:r w:rsidR="00354065" w:rsidRPr="00391B85">
              <w:rPr>
                <w:rStyle w:val="QuickHeading1Char"/>
                <w:rFonts w:eastAsia="Calibri" w:cs="Helvetica"/>
                <w:b w:val="0"/>
                <w:color w:val="auto"/>
                <w:sz w:val="18"/>
                <w:szCs w:val="18"/>
                <w:lang w:val="en-US"/>
              </w:rPr>
              <w:t xml:space="preserve"> </w:t>
            </w:r>
            <w:r w:rsidR="00B3076D" w:rsidRPr="00391B85">
              <w:rPr>
                <w:rStyle w:val="QuickHeading1Char"/>
                <w:rFonts w:eastAsia="Calibri" w:cs="Helvetica"/>
                <w:b w:val="0"/>
                <w:color w:val="auto"/>
                <w:sz w:val="18"/>
                <w:szCs w:val="18"/>
                <w:lang w:val="en-US"/>
              </w:rPr>
              <w:t>and lactating</w:t>
            </w:r>
            <w:r w:rsidRPr="00391B85">
              <w:rPr>
                <w:rStyle w:val="QuickHeading1Char"/>
                <w:rFonts w:eastAsia="Calibri" w:cs="Helvetica"/>
                <w:b w:val="0"/>
                <w:color w:val="auto"/>
                <w:sz w:val="18"/>
                <w:szCs w:val="18"/>
                <w:lang w:val="en-US"/>
              </w:rPr>
              <w:t xml:space="preserve"> women and mothers of children </w:t>
            </w:r>
            <w:r w:rsidR="003B3992" w:rsidRPr="00391B85">
              <w:rPr>
                <w:rStyle w:val="QuickHeading1Char"/>
                <w:rFonts w:eastAsia="Calibri" w:cs="Helvetica"/>
                <w:b w:val="0"/>
                <w:color w:val="auto"/>
                <w:sz w:val="18"/>
                <w:szCs w:val="18"/>
                <w:lang w:val="en-US"/>
              </w:rPr>
              <w:t>0–</w:t>
            </w:r>
            <w:r w:rsidRPr="00391B85">
              <w:rPr>
                <w:rStyle w:val="QuickHeading1Char"/>
                <w:rFonts w:eastAsia="Calibri" w:cs="Helvetica"/>
                <w:b w:val="0"/>
                <w:color w:val="auto"/>
                <w:sz w:val="18"/>
                <w:szCs w:val="18"/>
                <w:lang w:val="en-US"/>
              </w:rPr>
              <w:t>23 months</w:t>
            </w:r>
            <w:r w:rsidR="00354065" w:rsidRPr="00391B85">
              <w:rPr>
                <w:rStyle w:val="QuickHeading1Char"/>
                <w:rFonts w:eastAsia="Calibri" w:cs="Helvetica"/>
                <w:b w:val="0"/>
                <w:color w:val="auto"/>
                <w:sz w:val="18"/>
                <w:szCs w:val="18"/>
                <w:lang w:val="en-US"/>
              </w:rPr>
              <w:t xml:space="preserve"> old</w:t>
            </w:r>
          </w:p>
        </w:tc>
      </w:tr>
      <w:tr w:rsidR="00B42B0F" w:rsidRPr="00391B85" w14:paraId="4D86D1D6" w14:textId="77777777" w:rsidTr="00B42B0F">
        <w:trPr>
          <w:trHeight w:val="454"/>
        </w:trPr>
        <w:tc>
          <w:tcPr>
            <w:tcW w:w="1725" w:type="dxa"/>
            <w:shd w:val="clear" w:color="auto" w:fill="E28432" w:themeFill="accent2"/>
          </w:tcPr>
          <w:p w14:paraId="285070C3" w14:textId="77777777"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3102A529" w14:textId="77777777" w:rsidR="00B42B0F" w:rsidRPr="00391B85" w:rsidRDefault="00B42B0F" w:rsidP="00B42B0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Husbands, fathers-in-law, mothers-in-law</w:t>
            </w:r>
          </w:p>
        </w:tc>
      </w:tr>
      <w:tr w:rsidR="00B42B0F" w:rsidRPr="00391B85" w14:paraId="2C7A15F6" w14:textId="77777777" w:rsidTr="00B42B0F">
        <w:trPr>
          <w:trHeight w:val="454"/>
        </w:trPr>
        <w:tc>
          <w:tcPr>
            <w:tcW w:w="1725" w:type="dxa"/>
            <w:shd w:val="clear" w:color="auto" w:fill="E28432" w:themeFill="accent2"/>
          </w:tcPr>
          <w:p w14:paraId="482CE492" w14:textId="77777777"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7D49891B" w14:textId="77777777" w:rsidR="00B42B0F" w:rsidRPr="00391B85" w:rsidRDefault="00B42B0F" w:rsidP="00083D6C">
            <w:pPr>
              <w:pStyle w:val="SP-NumberList"/>
              <w:numPr>
                <w:ilvl w:val="0"/>
                <w:numId w:val="20"/>
              </w:numPr>
              <w:rPr>
                <w:sz w:val="18"/>
                <w:szCs w:val="18"/>
              </w:rPr>
            </w:pPr>
            <w:r w:rsidRPr="00391B85">
              <w:rPr>
                <w:sz w:val="18"/>
                <w:szCs w:val="18"/>
              </w:rPr>
              <w:t>Messages: Constructing a handwashing station is easy and the materials are readily available including sticks and soap. You should place one station near latrine and another station near the cooking area to facilitate frequent handwashing at five critical moments.</w:t>
            </w:r>
          </w:p>
          <w:p w14:paraId="091DC95F" w14:textId="77777777" w:rsidR="00B42B0F" w:rsidRPr="00391B85" w:rsidRDefault="00B42B0F" w:rsidP="00083D6C">
            <w:pPr>
              <w:pStyle w:val="SP-NumberList"/>
              <w:numPr>
                <w:ilvl w:val="0"/>
                <w:numId w:val="20"/>
              </w:numPr>
              <w:rPr>
                <w:sz w:val="18"/>
                <w:szCs w:val="18"/>
              </w:rPr>
            </w:pPr>
            <w:r w:rsidRPr="00391B85">
              <w:rPr>
                <w:sz w:val="18"/>
                <w:szCs w:val="18"/>
              </w:rPr>
              <w:t xml:space="preserve">Message: A handwashing station with a tippy tap (or </w:t>
            </w:r>
            <w:proofErr w:type="spellStart"/>
            <w:r w:rsidRPr="00391B85">
              <w:rPr>
                <w:sz w:val="18"/>
                <w:szCs w:val="18"/>
              </w:rPr>
              <w:t>cula</w:t>
            </w:r>
            <w:proofErr w:type="spellEnd"/>
            <w:r w:rsidRPr="00391B85">
              <w:rPr>
                <w:sz w:val="18"/>
                <w:szCs w:val="18"/>
              </w:rPr>
              <w:t xml:space="preserve">) is an attractive, water-saving method of washing hands. </w:t>
            </w:r>
          </w:p>
          <w:p w14:paraId="56C2FF07" w14:textId="77777777" w:rsidR="00B42B0F" w:rsidRPr="00391B85" w:rsidRDefault="00B42B0F" w:rsidP="00083D6C">
            <w:pPr>
              <w:pStyle w:val="SP-NumberList"/>
              <w:numPr>
                <w:ilvl w:val="0"/>
                <w:numId w:val="20"/>
              </w:numPr>
              <w:rPr>
                <w:sz w:val="18"/>
                <w:szCs w:val="18"/>
              </w:rPr>
            </w:pPr>
            <w:r w:rsidRPr="00391B85">
              <w:rPr>
                <w:sz w:val="18"/>
                <w:szCs w:val="18"/>
              </w:rPr>
              <w:t>Messages to mothers:</w:t>
            </w:r>
            <w:r w:rsidR="009B144A" w:rsidRPr="00391B85">
              <w:rPr>
                <w:sz w:val="18"/>
                <w:szCs w:val="18"/>
              </w:rPr>
              <w:t xml:space="preserve"> </w:t>
            </w:r>
            <w:r w:rsidRPr="00391B85">
              <w:rPr>
                <w:sz w:val="18"/>
                <w:szCs w:val="18"/>
              </w:rPr>
              <w:t xml:space="preserve">Your family members will help you create and maintain a handwashing station because they approve and find a tippy tap attractive. </w:t>
            </w:r>
          </w:p>
          <w:p w14:paraId="11BE8E41" w14:textId="77777777" w:rsidR="00B42B0F" w:rsidRPr="00391B85" w:rsidRDefault="00B42B0F" w:rsidP="00083D6C">
            <w:pPr>
              <w:pStyle w:val="SP-NumberList"/>
              <w:numPr>
                <w:ilvl w:val="0"/>
                <w:numId w:val="20"/>
              </w:numPr>
              <w:rPr>
                <w:sz w:val="18"/>
                <w:szCs w:val="18"/>
              </w:rPr>
            </w:pPr>
            <w:r w:rsidRPr="00391B85">
              <w:rPr>
                <w:sz w:val="18"/>
                <w:szCs w:val="18"/>
              </w:rPr>
              <w:t xml:space="preserve">Messages to other family members: You can help to install and maintain a handwashing station to facilitate handwashing at five critical moments with soap to improve hygiene, remove smell of poo, and prevent sickness. </w:t>
            </w:r>
          </w:p>
          <w:p w14:paraId="56641DDE" w14:textId="77777777" w:rsidR="00B42B0F" w:rsidRPr="00391B85" w:rsidRDefault="00B42B0F" w:rsidP="00083D6C">
            <w:pPr>
              <w:pStyle w:val="SP-NumberList"/>
              <w:numPr>
                <w:ilvl w:val="0"/>
                <w:numId w:val="20"/>
              </w:numPr>
              <w:rPr>
                <w:sz w:val="18"/>
                <w:szCs w:val="18"/>
              </w:rPr>
            </w:pPr>
            <w:r w:rsidRPr="00391B85">
              <w:rPr>
                <w:sz w:val="18"/>
                <w:szCs w:val="18"/>
              </w:rPr>
              <w:t>Message for all: You can keep your family healthier and happier if you create a handwashing station with soap to prevent sickness. Include liquid soap at your handwashing station if you do not want your hands to smell of poo or be dirty.</w:t>
            </w:r>
          </w:p>
          <w:p w14:paraId="3460D7B2" w14:textId="5C9972CC" w:rsidR="000959FB" w:rsidRPr="00391B85" w:rsidRDefault="00B42B0F" w:rsidP="00BC2E91">
            <w:pPr>
              <w:pStyle w:val="SP-NumberList"/>
              <w:numPr>
                <w:ilvl w:val="0"/>
                <w:numId w:val="20"/>
              </w:numPr>
            </w:pPr>
            <w:r w:rsidRPr="00391B85">
              <w:rPr>
                <w:sz w:val="18"/>
                <w:szCs w:val="18"/>
              </w:rPr>
              <w:t xml:space="preserve">Message: It is worth finding the materials to construct the station to improve the health of your family. </w:t>
            </w:r>
          </w:p>
          <w:p w14:paraId="023F94B2" w14:textId="77777777" w:rsidR="000959FB" w:rsidRPr="00391B85" w:rsidRDefault="008B1A8A" w:rsidP="00BC2E91">
            <w:pPr>
              <w:pStyle w:val="SP-NumberList"/>
              <w:numPr>
                <w:ilvl w:val="0"/>
                <w:numId w:val="20"/>
              </w:numPr>
            </w:pPr>
            <w:r w:rsidRPr="00391B85">
              <w:rPr>
                <w:sz w:val="18"/>
                <w:szCs w:val="18"/>
              </w:rPr>
              <w:t>Message: Your neighbors will be impressed by the innovation of your new tippy tap and handwashing station</w:t>
            </w:r>
            <w:r w:rsidR="00B42B0F" w:rsidRPr="00391B85">
              <w:t xml:space="preserve">. </w:t>
            </w:r>
          </w:p>
          <w:p w14:paraId="5C3819A6" w14:textId="77777777" w:rsidR="00B42B0F" w:rsidRPr="00391B85" w:rsidRDefault="00B42B0F" w:rsidP="00B42B0F">
            <w:pPr>
              <w:pStyle w:val="SP-TableText"/>
            </w:pPr>
            <w:r w:rsidRPr="00391B85">
              <w:t xml:space="preserve">Create instructional materials – posters or video – to demonstrate how to construct tippy tap and handwashing station. Distribute during counseling sessions. </w:t>
            </w:r>
          </w:p>
          <w:p w14:paraId="6F3CDCDB" w14:textId="3E944455" w:rsidR="00B42B0F" w:rsidRPr="00391B85" w:rsidRDefault="00B42B0F" w:rsidP="00B42B0F">
            <w:pPr>
              <w:pStyle w:val="SP-TableText"/>
            </w:pPr>
            <w:r w:rsidRPr="00391B85">
              <w:t>Counsel M</w:t>
            </w:r>
            <w:r w:rsidR="00865B84" w:rsidRPr="00391B85">
              <w:t>S</w:t>
            </w:r>
            <w:r w:rsidRPr="00391B85">
              <w:t xml:space="preserve">Gs and through other channels on the importance of maintaining soap at handwashing stations and how to make liquid soap. </w:t>
            </w:r>
          </w:p>
          <w:p w14:paraId="0CF1AF74" w14:textId="63FB7B4B" w:rsidR="00B42B0F" w:rsidRPr="00391B85" w:rsidRDefault="00B42B0F" w:rsidP="00B42B0F">
            <w:pPr>
              <w:pStyle w:val="SP-TableText"/>
            </w:pPr>
            <w:r w:rsidRPr="00391B85">
              <w:t>Provide counseling at household</w:t>
            </w:r>
            <w:r w:rsidR="00354065" w:rsidRPr="00391B85">
              <w:t xml:space="preserve"> </w:t>
            </w:r>
            <w:r w:rsidRPr="00391B85">
              <w:t xml:space="preserve">level on properly constructing a handwashing station using a tippy tap or </w:t>
            </w:r>
            <w:proofErr w:type="spellStart"/>
            <w:r w:rsidRPr="00391B85">
              <w:t>cula</w:t>
            </w:r>
            <w:proofErr w:type="spellEnd"/>
            <w:r w:rsidRPr="00391B85">
              <w:t xml:space="preserve"> to effectively use water and prevent animals from contaminating and </w:t>
            </w:r>
            <w:r w:rsidR="00354065" w:rsidRPr="00391B85">
              <w:t xml:space="preserve">on </w:t>
            </w:r>
            <w:r w:rsidRPr="00391B85">
              <w:t xml:space="preserve">how to involve other household members in building, refilling, and maintaining the station. </w:t>
            </w:r>
          </w:p>
          <w:p w14:paraId="2EE4AC37" w14:textId="77777777" w:rsidR="00B42B0F" w:rsidRPr="00391B85" w:rsidRDefault="00B42B0F" w:rsidP="00B42B0F">
            <w:pPr>
              <w:pStyle w:val="SP-TableText"/>
            </w:pPr>
            <w:r w:rsidRPr="00391B85">
              <w:t xml:space="preserve">Educate children through school WASH programs on the importance of handwashing and maintaining soap in their household for all members to use. Encourage support such as filling with water and discourage wasting by emphasizing the benefits and cost of soap. </w:t>
            </w:r>
          </w:p>
          <w:p w14:paraId="15AF80DE" w14:textId="77777777" w:rsidR="00B42B0F" w:rsidRPr="00391B85" w:rsidRDefault="00B42B0F" w:rsidP="00B42B0F">
            <w:pPr>
              <w:pStyle w:val="SP-TableText"/>
            </w:pPr>
            <w:r w:rsidRPr="00391B85">
              <w:t xml:space="preserve">Create SBCC materials with construction and refilling images: photos of men of the house happily constructing a tippy tap handwashing station, small children helping to fetch water, </w:t>
            </w:r>
            <w:r w:rsidRPr="00391B85">
              <w:lastRenderedPageBreak/>
              <w:t>mother-in-law refilling the liquid soap, father-in-law using tippy tap to wash his hands, etc.</w:t>
            </w:r>
          </w:p>
          <w:p w14:paraId="08EF71AF" w14:textId="41B5C988" w:rsidR="00B42B0F" w:rsidRPr="00391B85" w:rsidRDefault="00B42B0F" w:rsidP="00B42B0F">
            <w:pPr>
              <w:pStyle w:val="SP-TableText"/>
            </w:pPr>
            <w:r w:rsidRPr="00391B85">
              <w:t>Create SBCC materials with handwashing images: photos of mothers</w:t>
            </w:r>
            <w:r w:rsidR="00354065" w:rsidRPr="00391B85">
              <w:t xml:space="preserve"> and </w:t>
            </w:r>
            <w:r w:rsidRPr="00391B85">
              <w:t>fathers helping healthy, happy children to wash hands at the handwashing station tippy tap.</w:t>
            </w:r>
          </w:p>
          <w:p w14:paraId="64E9006B" w14:textId="590E4DB7" w:rsidR="00B42B0F" w:rsidRPr="00391B85" w:rsidRDefault="00B42B0F" w:rsidP="00B42B0F">
            <w:pPr>
              <w:pStyle w:val="SP-TableText"/>
            </w:pPr>
            <w:r w:rsidRPr="00391B85">
              <w:t>Demonstrate to M</w:t>
            </w:r>
            <w:r w:rsidR="00F62F4C" w:rsidRPr="00391B85">
              <w:t>S</w:t>
            </w:r>
            <w:r w:rsidRPr="00391B85">
              <w:t xml:space="preserve">Gs and other household members how to make </w:t>
            </w:r>
            <w:r w:rsidR="00354065" w:rsidRPr="00391B85">
              <w:t xml:space="preserve">a </w:t>
            </w:r>
            <w:r w:rsidRPr="00391B85">
              <w:t xml:space="preserve">tippy tap and handwashing station with liquid soap in a bottle and leave </w:t>
            </w:r>
            <w:r w:rsidR="00354065" w:rsidRPr="00391B85">
              <w:t xml:space="preserve">it </w:t>
            </w:r>
            <w:r w:rsidRPr="00391B85">
              <w:t xml:space="preserve">visible by latrine and kitchen to serve as reminder. </w:t>
            </w:r>
          </w:p>
          <w:p w14:paraId="59C1EB67" w14:textId="77777777" w:rsidR="00B42B0F" w:rsidRPr="00391B85" w:rsidRDefault="00B42B0F" w:rsidP="00B42B0F">
            <w:pPr>
              <w:pStyle w:val="SP-TableText"/>
            </w:pPr>
            <w:r w:rsidRPr="00391B85">
              <w:t>Distribute posters to each household with critical moments for handwashing to serve as reminder.</w:t>
            </w:r>
          </w:p>
          <w:p w14:paraId="7F70A2C9" w14:textId="77777777" w:rsidR="00B42B0F" w:rsidRPr="00391B85" w:rsidRDefault="00B42B0F" w:rsidP="00B42B0F">
            <w:pPr>
              <w:pStyle w:val="SP-TableText"/>
            </w:pPr>
            <w:r w:rsidRPr="00391B85">
              <w:t>Include husbands, fathers-in-law, mothers-in-law, etc. in counseling sessions. Target them for other activities.</w:t>
            </w:r>
          </w:p>
          <w:p w14:paraId="1F21E717" w14:textId="760145B6" w:rsidR="00B42B0F" w:rsidRPr="00391B85" w:rsidRDefault="00B42B0F" w:rsidP="00B42B0F">
            <w:pPr>
              <w:pStyle w:val="SP-TableText"/>
            </w:pPr>
            <w:r w:rsidRPr="00391B85">
              <w:t>Promote knowledge sharing at MSGs and other platforms between neighbors about installing handwashing stations</w:t>
            </w:r>
            <w:r w:rsidR="00354065" w:rsidRPr="00391B85">
              <w:t xml:space="preserve"> and </w:t>
            </w:r>
            <w:r w:rsidRPr="00391B85">
              <w:t>tippy taps, encouraging with recognition those mothers and members of the community who know how.</w:t>
            </w:r>
          </w:p>
          <w:p w14:paraId="72AB30BF" w14:textId="77777777" w:rsidR="00B42B0F" w:rsidRPr="00391B85" w:rsidRDefault="00B42B0F" w:rsidP="00B42B0F">
            <w:pPr>
              <w:pStyle w:val="SP-TableText"/>
              <w:rPr>
                <w:rStyle w:val="QuickHeading1Char"/>
                <w:rFonts w:eastAsia="Calibri" w:cs="Helvetica"/>
                <w:b w:val="0"/>
                <w:color w:val="auto"/>
                <w:sz w:val="18"/>
                <w:szCs w:val="18"/>
                <w:lang w:val="en-US"/>
              </w:rPr>
            </w:pPr>
            <w:r w:rsidRPr="00391B85">
              <w:t>Conduct a brief exercise to calculate the cost to the family of a child having a case of diarrhea.</w:t>
            </w:r>
            <w:r w:rsidR="009B144A" w:rsidRPr="00391B85">
              <w:t xml:space="preserve"> </w:t>
            </w:r>
            <w:r w:rsidRPr="00391B85">
              <w:t>Include costs for transport to the hospital, costs for medicines, lost time from other work, etc.</w:t>
            </w:r>
            <w:r w:rsidR="009B144A" w:rsidRPr="00391B85">
              <w:t xml:space="preserve"> </w:t>
            </w:r>
            <w:r w:rsidRPr="00391B85">
              <w:t xml:space="preserve">Then compare with the cost of soap and other materials for a tippy tap. </w:t>
            </w:r>
          </w:p>
        </w:tc>
      </w:tr>
      <w:tr w:rsidR="00B42B0F" w:rsidRPr="00391B85" w14:paraId="26084C57" w14:textId="77777777" w:rsidTr="00B42B0F">
        <w:trPr>
          <w:trHeight w:val="971"/>
        </w:trPr>
        <w:tc>
          <w:tcPr>
            <w:tcW w:w="1725" w:type="dxa"/>
            <w:shd w:val="clear" w:color="auto" w:fill="E28432" w:themeFill="accent2"/>
            <w:hideMark/>
          </w:tcPr>
          <w:p w14:paraId="62A93A88" w14:textId="77777777"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11376E24" w14:textId="77777777" w:rsidR="00B42B0F" w:rsidRPr="00391B85" w:rsidRDefault="00B42B0F" w:rsidP="00B42B0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Some complain that they don’t have the time to refill with water. </w:t>
            </w:r>
          </w:p>
          <w:p w14:paraId="168922CA" w14:textId="77777777" w:rsidR="00B42B0F" w:rsidRPr="00391B85" w:rsidRDefault="00B42B0F" w:rsidP="00B42B0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Sometimes children play with the tippy tap and waste the water and soap. </w:t>
            </w:r>
          </w:p>
        </w:tc>
      </w:tr>
      <w:tr w:rsidR="00B42B0F" w:rsidRPr="00391B85" w14:paraId="35296959" w14:textId="77777777" w:rsidTr="00B42B0F">
        <w:trPr>
          <w:trHeight w:val="883"/>
        </w:trPr>
        <w:tc>
          <w:tcPr>
            <w:tcW w:w="1725" w:type="dxa"/>
            <w:shd w:val="clear" w:color="auto" w:fill="E28432" w:themeFill="accent2"/>
            <w:hideMark/>
          </w:tcPr>
          <w:p w14:paraId="27657ED9" w14:textId="77777777"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7BC00B1E" w14:textId="29DC591F" w:rsidR="00B42B0F" w:rsidRPr="00391B85" w:rsidRDefault="008B1A8A" w:rsidP="00B42B0F">
            <w:pPr>
              <w:pStyle w:val="SP-TableText"/>
            </w:pPr>
            <w:r w:rsidRPr="00391B85">
              <w:rPr>
                <w:b/>
              </w:rPr>
              <w:t>Perceived self-efficacy</w:t>
            </w:r>
            <w:r w:rsidR="00063CCA" w:rsidRPr="00391B85">
              <w:t>:</w:t>
            </w:r>
            <w:r w:rsidR="009B144A" w:rsidRPr="00391B85">
              <w:t xml:space="preserve"> </w:t>
            </w:r>
            <w:r w:rsidR="00B42B0F" w:rsidRPr="00391B85">
              <w:t>Many find it easy to build a tippy tap and easy to find the materials.</w:t>
            </w:r>
            <w:r w:rsidR="009B144A" w:rsidRPr="00391B85">
              <w:t xml:space="preserve"> </w:t>
            </w:r>
            <w:r w:rsidR="00B42B0F" w:rsidRPr="00391B85">
              <w:t xml:space="preserve">Using a </w:t>
            </w:r>
            <w:proofErr w:type="spellStart"/>
            <w:r w:rsidR="00B42B0F" w:rsidRPr="00391B85">
              <w:t>cula</w:t>
            </w:r>
            <w:proofErr w:type="spellEnd"/>
            <w:r w:rsidR="00B42B0F" w:rsidRPr="00391B85">
              <w:t xml:space="preserve"> (local kettle) rather than a plastic bottle makes it more accessible.</w:t>
            </w:r>
            <w:r w:rsidR="009B144A" w:rsidRPr="00391B85">
              <w:t xml:space="preserve"> </w:t>
            </w:r>
            <w:r w:rsidR="00B42B0F" w:rsidRPr="00391B85">
              <w:t>Water is available.</w:t>
            </w:r>
            <w:r w:rsidR="009B144A" w:rsidRPr="00391B85">
              <w:t xml:space="preserve"> </w:t>
            </w:r>
            <w:r w:rsidR="00B42B0F" w:rsidRPr="00391B85">
              <w:t>Uses only a small amount of soap.</w:t>
            </w:r>
          </w:p>
          <w:p w14:paraId="11777842" w14:textId="3AC06059" w:rsidR="00B42B0F" w:rsidRPr="00391B85" w:rsidRDefault="008B1A8A" w:rsidP="00B42B0F">
            <w:pPr>
              <w:pStyle w:val="SP-TableText"/>
            </w:pPr>
            <w:r w:rsidRPr="00391B85">
              <w:rPr>
                <w:b/>
              </w:rPr>
              <w:t>Social norms</w:t>
            </w:r>
            <w:r w:rsidR="00063CCA" w:rsidRPr="00391B85">
              <w:t>:</w:t>
            </w:r>
            <w:r w:rsidR="00B42B0F" w:rsidRPr="00391B85">
              <w:t xml:space="preserve"> Tippy taps are </w:t>
            </w:r>
            <w:r w:rsidRPr="00391B85">
              <w:rPr>
                <w:i/>
              </w:rPr>
              <w:t>very</w:t>
            </w:r>
            <w:r w:rsidR="00B42B0F" w:rsidRPr="00391B85">
              <w:t xml:space="preserve"> much approved of by key influencers. Husbands and fathers-in-law helped to build the tippy tap. This can be a good opportunity for male involvement.</w:t>
            </w:r>
            <w:r w:rsidR="009B144A" w:rsidRPr="00391B85">
              <w:t xml:space="preserve"> </w:t>
            </w:r>
            <w:r w:rsidR="00B42B0F" w:rsidRPr="00391B85">
              <w:t>Mothers report receiving help to build or maintain the tippy tap from husband</w:t>
            </w:r>
            <w:r w:rsidR="003B2D24" w:rsidRPr="00391B85">
              <w:t>s</w:t>
            </w:r>
            <w:r w:rsidR="00B42B0F" w:rsidRPr="00391B85">
              <w:t>, father</w:t>
            </w:r>
            <w:r w:rsidR="003B2D24" w:rsidRPr="00391B85">
              <w:t>s</w:t>
            </w:r>
            <w:r w:rsidR="00B42B0F" w:rsidRPr="00391B85">
              <w:t xml:space="preserve">-in-law/father, </w:t>
            </w:r>
            <w:r w:rsidR="00B3076D" w:rsidRPr="00391B85">
              <w:t>mothers</w:t>
            </w:r>
            <w:r w:rsidR="00B42B0F" w:rsidRPr="00391B85">
              <w:t xml:space="preserve"> in law, mother</w:t>
            </w:r>
            <w:r w:rsidR="003B2D24" w:rsidRPr="00391B85">
              <w:t>s</w:t>
            </w:r>
            <w:r w:rsidR="00B42B0F" w:rsidRPr="00391B85">
              <w:t>, uncle</w:t>
            </w:r>
            <w:r w:rsidR="003B2D24" w:rsidRPr="00391B85">
              <w:t>s</w:t>
            </w:r>
            <w:r w:rsidR="00B42B0F" w:rsidRPr="00391B85">
              <w:t>, brother</w:t>
            </w:r>
            <w:r w:rsidR="003B2D24" w:rsidRPr="00391B85">
              <w:t>s</w:t>
            </w:r>
            <w:r w:rsidR="00B42B0F" w:rsidRPr="00391B85">
              <w:t>, sister</w:t>
            </w:r>
            <w:r w:rsidR="003B2D24" w:rsidRPr="00391B85">
              <w:t>s</w:t>
            </w:r>
            <w:r w:rsidR="00B42B0F" w:rsidRPr="00391B85">
              <w:t>-in-law, aunt</w:t>
            </w:r>
            <w:r w:rsidR="003B2D24" w:rsidRPr="00391B85">
              <w:t>s</w:t>
            </w:r>
            <w:r w:rsidR="00B42B0F" w:rsidRPr="00391B85">
              <w:t>, men of the house, adults of the house, children.</w:t>
            </w:r>
          </w:p>
          <w:p w14:paraId="2F4D4748" w14:textId="1ACEEBA6" w:rsidR="00B42B0F" w:rsidRPr="00391B85" w:rsidRDefault="008B1A8A" w:rsidP="00B42B0F">
            <w:pPr>
              <w:pStyle w:val="SP-TableText"/>
            </w:pPr>
            <w:r w:rsidRPr="00391B85">
              <w:rPr>
                <w:b/>
              </w:rPr>
              <w:t>Perceived positive consequences</w:t>
            </w:r>
            <w:r w:rsidR="00063CCA" w:rsidRPr="00391B85">
              <w:t>:</w:t>
            </w:r>
            <w:r w:rsidR="009B144A" w:rsidRPr="00391B85">
              <w:t xml:space="preserve"> </w:t>
            </w:r>
            <w:r w:rsidR="00B42B0F" w:rsidRPr="00391B85">
              <w:t>Using the tippy tap makes handwashing much easier to do (don’t need someone to pour water over your hands)</w:t>
            </w:r>
            <w:r w:rsidR="003B2D24" w:rsidRPr="00391B85">
              <w:t>;</w:t>
            </w:r>
            <w:r w:rsidR="00B42B0F" w:rsidRPr="00391B85">
              <w:t xml:space="preserve"> easier to remember</w:t>
            </w:r>
            <w:r w:rsidR="003B2D24" w:rsidRPr="00391B85">
              <w:t>;</w:t>
            </w:r>
            <w:r w:rsidR="00B42B0F" w:rsidRPr="00391B85">
              <w:t xml:space="preserve"> people appreciate having clean hands. </w:t>
            </w:r>
          </w:p>
          <w:p w14:paraId="42B45DB0" w14:textId="7156D63E" w:rsidR="00B42B0F" w:rsidRPr="00391B85" w:rsidRDefault="008B1A8A" w:rsidP="00B42B0F">
            <w:pPr>
              <w:pStyle w:val="SP-TableText"/>
            </w:pPr>
            <w:r w:rsidRPr="00391B85">
              <w:rPr>
                <w:b/>
              </w:rPr>
              <w:t>Cue to action</w:t>
            </w:r>
            <w:r w:rsidR="00063CCA" w:rsidRPr="00391B85">
              <w:t>:</w:t>
            </w:r>
            <w:r w:rsidR="009B144A" w:rsidRPr="00391B85">
              <w:t xml:space="preserve"> </w:t>
            </w:r>
            <w:r w:rsidR="00B42B0F" w:rsidRPr="00391B85">
              <w:t xml:space="preserve">Having the </w:t>
            </w:r>
            <w:r w:rsidR="009B144A" w:rsidRPr="00391B85">
              <w:t>t</w:t>
            </w:r>
            <w:r w:rsidR="00B42B0F" w:rsidRPr="00391B85">
              <w:t xml:space="preserve">ippy </w:t>
            </w:r>
            <w:r w:rsidR="009B144A" w:rsidRPr="00391B85">
              <w:t>t</w:t>
            </w:r>
            <w:r w:rsidR="00B42B0F" w:rsidRPr="00391B85">
              <w:t>ap near the latrine and kitchen helps everyone to remember to wash their hands.</w:t>
            </w:r>
            <w:r w:rsidR="009B144A" w:rsidRPr="00391B85">
              <w:t xml:space="preserve"> </w:t>
            </w:r>
          </w:p>
          <w:p w14:paraId="1C7AFC2F" w14:textId="77777777" w:rsidR="00B42B0F" w:rsidRPr="00391B85" w:rsidRDefault="00B42B0F" w:rsidP="00B42B0F">
            <w:pPr>
              <w:pStyle w:val="SP-TableText"/>
              <w:rPr>
                <w:rStyle w:val="QuickHeading1Char"/>
                <w:rFonts w:eastAsia="Calibri" w:cs="Helvetica"/>
                <w:b w:val="0"/>
                <w:color w:val="auto"/>
                <w:sz w:val="18"/>
                <w:szCs w:val="18"/>
                <w:lang w:val="en-US"/>
              </w:rPr>
            </w:pPr>
          </w:p>
        </w:tc>
      </w:tr>
      <w:tr w:rsidR="00B42B0F" w:rsidRPr="00391B85" w14:paraId="7BF59BB0" w14:textId="77777777" w:rsidTr="00B42B0F">
        <w:trPr>
          <w:trHeight w:val="1066"/>
        </w:trPr>
        <w:tc>
          <w:tcPr>
            <w:tcW w:w="1725" w:type="dxa"/>
            <w:shd w:val="clear" w:color="auto" w:fill="E28432" w:themeFill="accent2"/>
          </w:tcPr>
          <w:p w14:paraId="10BB3FBF" w14:textId="2B660DBF"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474601"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7A892FA4" w14:textId="77777777" w:rsidR="00B42B0F" w:rsidRPr="00391B85" w:rsidRDefault="00B42B0F" w:rsidP="00B42B0F">
            <w:pPr>
              <w:pStyle w:val="SP-TableText"/>
              <w:rPr>
                <w:rStyle w:val="QuickHeading1Char"/>
                <w:rFonts w:eastAsia="Calibri" w:cs="Helvetica"/>
                <w:b w:val="0"/>
                <w:color w:val="auto"/>
                <w:sz w:val="18"/>
                <w:szCs w:val="18"/>
                <w:lang w:val="en-US"/>
              </w:rPr>
            </w:pPr>
          </w:p>
        </w:tc>
      </w:tr>
      <w:tr w:rsidR="00B42B0F" w:rsidRPr="00391B85" w14:paraId="0948A943" w14:textId="77777777" w:rsidTr="00B42B0F">
        <w:trPr>
          <w:trHeight w:val="541"/>
        </w:trPr>
        <w:tc>
          <w:tcPr>
            <w:tcW w:w="1725" w:type="dxa"/>
            <w:shd w:val="clear" w:color="auto" w:fill="E28432" w:themeFill="accent2"/>
          </w:tcPr>
          <w:p w14:paraId="1862AB8C" w14:textId="77777777" w:rsidR="00B42B0F" w:rsidRPr="00391B85" w:rsidRDefault="00B42B0F"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1C5BD009" w14:textId="3C7CA246" w:rsidR="00B42B0F" w:rsidRPr="00391B85" w:rsidRDefault="00B42B0F" w:rsidP="00B42B0F">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During the TIP</w:t>
            </w:r>
            <w:r w:rsidR="009E2C76" w:rsidRPr="00391B85">
              <w:rPr>
                <w:rStyle w:val="QuickHeading1Char"/>
                <w:rFonts w:eastAsia="Calibri" w:cs="Helvetica"/>
                <w:b w:val="0"/>
                <w:color w:val="auto"/>
                <w:sz w:val="18"/>
                <w:szCs w:val="18"/>
                <w:lang w:val="en-US"/>
              </w:rPr>
              <w:t>s</w:t>
            </w:r>
            <w:r w:rsidRPr="00391B85">
              <w:rPr>
                <w:rStyle w:val="QuickHeading1Char"/>
                <w:rFonts w:eastAsia="Calibri" w:cs="Helvetica"/>
                <w:b w:val="0"/>
                <w:color w:val="auto"/>
                <w:sz w:val="18"/>
                <w:szCs w:val="18"/>
                <w:lang w:val="en-US"/>
              </w:rPr>
              <w:t xml:space="preserve"> the tippy tap was so popular that a number of neighboring households built their own tippy taps by copying the ones build by the TIP</w:t>
            </w:r>
            <w:r w:rsidR="009E2C76" w:rsidRPr="00391B85">
              <w:rPr>
                <w:rStyle w:val="QuickHeading1Char"/>
                <w:rFonts w:eastAsia="Calibri" w:cs="Helvetica"/>
                <w:b w:val="0"/>
                <w:color w:val="auto"/>
                <w:sz w:val="18"/>
                <w:szCs w:val="18"/>
                <w:lang w:val="en-US"/>
              </w:rPr>
              <w:t>s</w:t>
            </w:r>
            <w:r w:rsidRPr="00391B85">
              <w:rPr>
                <w:rStyle w:val="QuickHeading1Char"/>
                <w:rFonts w:eastAsia="Calibri" w:cs="Helvetica"/>
                <w:b w:val="0"/>
                <w:color w:val="auto"/>
                <w:sz w:val="18"/>
                <w:szCs w:val="18"/>
                <w:lang w:val="en-US"/>
              </w:rPr>
              <w:t xml:space="preserve"> households.</w:t>
            </w:r>
            <w:r w:rsidR="009B144A" w:rsidRPr="00391B85">
              <w:rPr>
                <w:rStyle w:val="QuickHeading1Char"/>
                <w:rFonts w:eastAsia="Calibri" w:cs="Helvetica"/>
                <w:b w:val="0"/>
                <w:color w:val="auto"/>
                <w:sz w:val="18"/>
                <w:szCs w:val="18"/>
                <w:lang w:val="en-US"/>
              </w:rPr>
              <w:t xml:space="preserve"> </w:t>
            </w:r>
          </w:p>
        </w:tc>
      </w:tr>
    </w:tbl>
    <w:p w14:paraId="43922776" w14:textId="77777777" w:rsidR="00710518" w:rsidRPr="00391B85" w:rsidRDefault="00710518">
      <w:pPr>
        <w:spacing w:before="0" w:after="0" w:line="240" w:lineRule="auto"/>
        <w:rPr>
          <w:rFonts w:ascii="Century Gothic" w:hAnsi="Century Gothic"/>
          <w:sz w:val="36"/>
        </w:rPr>
      </w:pPr>
    </w:p>
    <w:p w14:paraId="5900B594" w14:textId="77777777" w:rsidR="00764CF4" w:rsidRPr="00391B85" w:rsidRDefault="00764CF4" w:rsidP="003A72A7">
      <w:pPr>
        <w:pStyle w:val="SP-Heading3"/>
      </w:pPr>
      <w:bookmarkStart w:id="79" w:name="_Toc456186484"/>
      <w:r w:rsidRPr="00391B85">
        <w:t>5.3.2.2. Make soap into liquid and keep it in a small bottle next to tippy tap for handwashing</w:t>
      </w:r>
      <w:bookmarkEnd w:id="79"/>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764CF4" w:rsidRPr="00391B85" w14:paraId="1DF99E42" w14:textId="77777777" w:rsidTr="00764CF4">
        <w:trPr>
          <w:trHeight w:val="352"/>
          <w:tblHeader/>
        </w:trPr>
        <w:tc>
          <w:tcPr>
            <w:tcW w:w="9529" w:type="dxa"/>
            <w:gridSpan w:val="2"/>
            <w:shd w:val="clear" w:color="auto" w:fill="47652D" w:themeFill="text2"/>
          </w:tcPr>
          <w:p w14:paraId="0B42D532" w14:textId="77777777" w:rsidR="00764CF4" w:rsidRPr="00391B85" w:rsidRDefault="00764CF4" w:rsidP="0028291F">
            <w:pPr>
              <w:pStyle w:val="SP-TableHeaderRow"/>
              <w:rPr>
                <w:rStyle w:val="QuickHeading1Char"/>
                <w:rFonts w:ascii="Times New Roman" w:eastAsia="Calibri" w:hAnsi="Times New Roman"/>
                <w:b w:val="0"/>
                <w:noProof/>
                <w:szCs w:val="24"/>
                <w:lang w:val="en-US"/>
              </w:rPr>
            </w:pPr>
            <w:r w:rsidRPr="00391B85">
              <w:rPr>
                <w:b/>
              </w:rPr>
              <w:t>Make soap into liquid and keep it in a small bottle next to tippy tap for handwashing.</w:t>
            </w:r>
          </w:p>
        </w:tc>
      </w:tr>
      <w:tr w:rsidR="00764CF4" w:rsidRPr="00391B85" w14:paraId="72FDC83B" w14:textId="77777777" w:rsidTr="00764CF4">
        <w:trPr>
          <w:trHeight w:val="352"/>
          <w:tblHeader/>
        </w:trPr>
        <w:tc>
          <w:tcPr>
            <w:tcW w:w="1725" w:type="dxa"/>
            <w:shd w:val="clear" w:color="auto" w:fill="91993E" w:themeFill="accent1"/>
          </w:tcPr>
          <w:p w14:paraId="0C38FB35"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0109E0B2"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764CF4" w:rsidRPr="00391B85" w14:paraId="46D69E49" w14:textId="77777777" w:rsidTr="00764CF4">
        <w:trPr>
          <w:trHeight w:val="926"/>
        </w:trPr>
        <w:tc>
          <w:tcPr>
            <w:tcW w:w="1725" w:type="dxa"/>
            <w:shd w:val="clear" w:color="auto" w:fill="E28432" w:themeFill="accent2"/>
            <w:hideMark/>
          </w:tcPr>
          <w:p w14:paraId="0CF768CA"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0A7BB4E0" w14:textId="7163147B"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Cut a small piece of soap (or use a small amount of </w:t>
            </w:r>
            <w:r w:rsidR="00BE1BC7" w:rsidRPr="00391B85">
              <w:rPr>
                <w:rStyle w:val="QuickHeading1Char"/>
                <w:rFonts w:eastAsia="Calibri" w:cs="Helvetica"/>
                <w:b w:val="0"/>
                <w:color w:val="auto"/>
                <w:sz w:val="18"/>
                <w:szCs w:val="18"/>
                <w:lang w:val="en-US"/>
              </w:rPr>
              <w:t xml:space="preserve">soap </w:t>
            </w:r>
            <w:r w:rsidRPr="00391B85">
              <w:rPr>
                <w:rStyle w:val="QuickHeading1Char"/>
                <w:rFonts w:eastAsia="Calibri" w:cs="Helvetica"/>
                <w:b w:val="0"/>
                <w:color w:val="auto"/>
                <w:sz w:val="18"/>
                <w:szCs w:val="18"/>
                <w:lang w:val="en-US"/>
              </w:rPr>
              <w:t>powder) and place it in a small plastic bottle with water.</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Cut a hole in the screw-on cap and place this bottle of liquid soap near the tippy tap.</w:t>
            </w:r>
          </w:p>
        </w:tc>
      </w:tr>
      <w:tr w:rsidR="00764CF4" w:rsidRPr="00391B85" w14:paraId="7EEEAB44" w14:textId="77777777" w:rsidTr="00764CF4">
        <w:trPr>
          <w:trHeight w:val="616"/>
        </w:trPr>
        <w:tc>
          <w:tcPr>
            <w:tcW w:w="1725" w:type="dxa"/>
            <w:shd w:val="clear" w:color="auto" w:fill="E28432" w:themeFill="accent2"/>
            <w:hideMark/>
          </w:tcPr>
          <w:p w14:paraId="3283371A" w14:textId="1C7A36B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502A44"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6EE5BF74" w14:textId="1EA7F966"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Pregnant</w:t>
            </w:r>
            <w:r w:rsidR="003B2D24" w:rsidRPr="00391B85">
              <w:rPr>
                <w:rStyle w:val="QuickHeading1Char"/>
                <w:rFonts w:eastAsia="Calibri" w:cs="Helvetica"/>
                <w:b w:val="0"/>
                <w:color w:val="auto"/>
                <w:sz w:val="18"/>
                <w:szCs w:val="18"/>
                <w:lang w:val="en-US"/>
              </w:rPr>
              <w:t xml:space="preserve"> </w:t>
            </w:r>
            <w:r w:rsidR="00B3076D" w:rsidRPr="00391B85">
              <w:rPr>
                <w:rStyle w:val="QuickHeading1Char"/>
                <w:rFonts w:eastAsia="Calibri" w:cs="Helvetica"/>
                <w:b w:val="0"/>
                <w:color w:val="auto"/>
                <w:sz w:val="18"/>
                <w:szCs w:val="18"/>
                <w:lang w:val="en-US"/>
              </w:rPr>
              <w:t>and lactating</w:t>
            </w:r>
            <w:r w:rsidRPr="00391B85">
              <w:rPr>
                <w:rStyle w:val="QuickHeading1Char"/>
                <w:rFonts w:eastAsia="Calibri" w:cs="Helvetica"/>
                <w:b w:val="0"/>
                <w:color w:val="auto"/>
                <w:sz w:val="18"/>
                <w:szCs w:val="18"/>
                <w:lang w:val="en-US"/>
              </w:rPr>
              <w:t xml:space="preserve"> women and mothers of children </w:t>
            </w:r>
            <w:r w:rsidR="003B2D24" w:rsidRPr="00391B85">
              <w:rPr>
                <w:rStyle w:val="QuickHeading1Char"/>
                <w:rFonts w:eastAsia="Calibri" w:cs="Helvetica"/>
                <w:b w:val="0"/>
                <w:color w:val="auto"/>
                <w:sz w:val="18"/>
                <w:szCs w:val="18"/>
                <w:lang w:val="en-US"/>
              </w:rPr>
              <w:t xml:space="preserve">aged </w:t>
            </w:r>
            <w:r w:rsidR="003B3992" w:rsidRPr="00391B85">
              <w:rPr>
                <w:rStyle w:val="QuickHeading1Char"/>
                <w:rFonts w:eastAsia="Calibri" w:cs="Helvetica"/>
                <w:b w:val="0"/>
                <w:color w:val="auto"/>
                <w:sz w:val="18"/>
                <w:szCs w:val="18"/>
                <w:lang w:val="en-US"/>
              </w:rPr>
              <w:t>0–</w:t>
            </w:r>
            <w:r w:rsidRPr="00391B85">
              <w:rPr>
                <w:rStyle w:val="QuickHeading1Char"/>
                <w:rFonts w:eastAsia="Calibri" w:cs="Helvetica"/>
                <w:b w:val="0"/>
                <w:color w:val="auto"/>
                <w:sz w:val="18"/>
                <w:szCs w:val="18"/>
                <w:lang w:val="en-US"/>
              </w:rPr>
              <w:t>23 months</w:t>
            </w:r>
          </w:p>
        </w:tc>
      </w:tr>
      <w:tr w:rsidR="00764CF4" w:rsidRPr="00391B85" w14:paraId="15181985" w14:textId="77777777" w:rsidTr="00764CF4">
        <w:trPr>
          <w:trHeight w:val="454"/>
        </w:trPr>
        <w:tc>
          <w:tcPr>
            <w:tcW w:w="1725" w:type="dxa"/>
            <w:shd w:val="clear" w:color="auto" w:fill="E28432" w:themeFill="accent2"/>
          </w:tcPr>
          <w:p w14:paraId="252D3FB9"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53F264F6"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Husbands, fathers-in-law, mothers-in-law</w:t>
            </w:r>
          </w:p>
        </w:tc>
      </w:tr>
      <w:tr w:rsidR="00764CF4" w:rsidRPr="00391B85" w14:paraId="4654F35A" w14:textId="77777777" w:rsidTr="00764CF4">
        <w:trPr>
          <w:trHeight w:val="454"/>
        </w:trPr>
        <w:tc>
          <w:tcPr>
            <w:tcW w:w="1725" w:type="dxa"/>
            <w:shd w:val="clear" w:color="auto" w:fill="E28432" w:themeFill="accent2"/>
          </w:tcPr>
          <w:p w14:paraId="5897C939"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520F7B9A" w14:textId="77777777" w:rsidR="00764CF4" w:rsidRPr="00391B85" w:rsidRDefault="00764CF4" w:rsidP="00083D6C">
            <w:pPr>
              <w:pStyle w:val="SP-NumberList"/>
              <w:numPr>
                <w:ilvl w:val="0"/>
                <w:numId w:val="21"/>
              </w:numPr>
              <w:rPr>
                <w:sz w:val="18"/>
              </w:rPr>
            </w:pPr>
            <w:r w:rsidRPr="00391B85">
              <w:rPr>
                <w:sz w:val="18"/>
              </w:rPr>
              <w:t xml:space="preserve">Message: Prioritize soap for handwashing to improve hygiene, remove smell of feces, and prevent sickness. </w:t>
            </w:r>
          </w:p>
          <w:p w14:paraId="3705B25D" w14:textId="5142D6A7" w:rsidR="00764CF4" w:rsidRPr="00391B85" w:rsidRDefault="00764CF4" w:rsidP="00083D6C">
            <w:pPr>
              <w:pStyle w:val="SP-NumberList"/>
              <w:numPr>
                <w:ilvl w:val="0"/>
                <w:numId w:val="21"/>
              </w:numPr>
              <w:rPr>
                <w:rStyle w:val="QuickHeading1Char"/>
                <w:rFonts w:eastAsia="Calibri" w:cs="Helvetica"/>
                <w:b w:val="0"/>
                <w:color w:val="auto"/>
                <w:sz w:val="18"/>
                <w:szCs w:val="24"/>
                <w:lang w:val="en-US"/>
              </w:rPr>
            </w:pPr>
            <w:r w:rsidRPr="00391B85">
              <w:rPr>
                <w:sz w:val="18"/>
              </w:rPr>
              <w:t xml:space="preserve">Message: You can ensure your family has soap at all times by making homemade soap or making soap into liquid. To make liquid soap, </w:t>
            </w:r>
            <w:r w:rsidRPr="00391B85">
              <w:rPr>
                <w:rStyle w:val="QuickHeading1Char"/>
                <w:rFonts w:eastAsia="Calibri" w:cs="Helvetica"/>
                <w:b w:val="0"/>
                <w:color w:val="auto"/>
                <w:sz w:val="18"/>
                <w:szCs w:val="24"/>
                <w:lang w:val="en-US"/>
              </w:rPr>
              <w:t>cut a small piece of soap (or use a small amount of powder) and place it in a small plastic bottle with water.</w:t>
            </w:r>
            <w:r w:rsidR="009B144A" w:rsidRPr="00391B85">
              <w:rPr>
                <w:rStyle w:val="QuickHeading1Char"/>
                <w:rFonts w:eastAsia="Calibri" w:cs="Helvetica"/>
                <w:b w:val="0"/>
                <w:color w:val="auto"/>
                <w:sz w:val="18"/>
                <w:szCs w:val="24"/>
                <w:lang w:val="en-US"/>
              </w:rPr>
              <w:t xml:space="preserve"> </w:t>
            </w:r>
            <w:r w:rsidRPr="00391B85">
              <w:rPr>
                <w:rStyle w:val="QuickHeading1Char"/>
                <w:rFonts w:eastAsia="Calibri" w:cs="Helvetica"/>
                <w:b w:val="0"/>
                <w:color w:val="auto"/>
                <w:sz w:val="18"/>
                <w:szCs w:val="24"/>
                <w:lang w:val="en-US"/>
              </w:rPr>
              <w:t>Cut a hole in the screw-on cap and place this bottle of liquid soap near the tippy tap.</w:t>
            </w:r>
          </w:p>
          <w:p w14:paraId="70987771" w14:textId="77777777" w:rsidR="00764CF4" w:rsidRPr="00391B85" w:rsidRDefault="00764CF4" w:rsidP="00083D6C">
            <w:pPr>
              <w:pStyle w:val="SP-NumberList"/>
              <w:numPr>
                <w:ilvl w:val="0"/>
                <w:numId w:val="21"/>
              </w:numPr>
              <w:rPr>
                <w:sz w:val="18"/>
              </w:rPr>
            </w:pPr>
            <w:r w:rsidRPr="00391B85">
              <w:rPr>
                <w:sz w:val="18"/>
              </w:rPr>
              <w:t>Messages: If you do not want your hands to smell of poo or be dirty, wash your hands with soap. If you want fresh hands, wash your hands with soap. Always washing your hands with soap</w:t>
            </w:r>
            <w:r w:rsidR="003B2D24" w:rsidRPr="00391B85">
              <w:rPr>
                <w:sz w:val="18"/>
              </w:rPr>
              <w:t>,</w:t>
            </w:r>
            <w:r w:rsidRPr="00391B85">
              <w:rPr>
                <w:sz w:val="18"/>
              </w:rPr>
              <w:t xml:space="preserve"> at five critical moments, can help you and your family to be healthier.</w:t>
            </w:r>
            <w:r w:rsidR="009B144A" w:rsidRPr="00391B85">
              <w:rPr>
                <w:sz w:val="18"/>
              </w:rPr>
              <w:t xml:space="preserve"> </w:t>
            </w:r>
          </w:p>
          <w:p w14:paraId="242B2C34" w14:textId="77777777" w:rsidR="00764CF4" w:rsidRPr="00391B85" w:rsidRDefault="00764CF4" w:rsidP="00083D6C">
            <w:pPr>
              <w:pStyle w:val="SP-NumberList"/>
              <w:numPr>
                <w:ilvl w:val="0"/>
                <w:numId w:val="21"/>
              </w:numPr>
              <w:rPr>
                <w:sz w:val="18"/>
              </w:rPr>
            </w:pPr>
            <w:r w:rsidRPr="00391B85">
              <w:rPr>
                <w:sz w:val="18"/>
              </w:rPr>
              <w:t xml:space="preserve">Message: You and your family will be happier and healthier if you all use soap at five critical moments every day. </w:t>
            </w:r>
          </w:p>
          <w:p w14:paraId="274B8E00" w14:textId="77777777" w:rsidR="00764CF4" w:rsidRPr="00391B85" w:rsidRDefault="00764CF4" w:rsidP="00083D6C">
            <w:pPr>
              <w:pStyle w:val="SP-NumberList"/>
              <w:numPr>
                <w:ilvl w:val="0"/>
                <w:numId w:val="21"/>
              </w:numPr>
              <w:rPr>
                <w:sz w:val="18"/>
              </w:rPr>
            </w:pPr>
            <w:r w:rsidRPr="00391B85">
              <w:rPr>
                <w:sz w:val="18"/>
              </w:rPr>
              <w:t xml:space="preserve">Message: Pass your hands in front of your face and notice the poo smell if you don’t use soap to wash hands….After cutting peppers, touching your eyes will sting if you only wash your hands with water and do not wash with soap; similarly, poo will still be on your hands (as indicated by the smell) if you do not wash hands with soap. </w:t>
            </w:r>
          </w:p>
          <w:p w14:paraId="189357F1" w14:textId="77777777" w:rsidR="00764CF4" w:rsidRPr="00391B85" w:rsidRDefault="00764CF4" w:rsidP="00083D6C">
            <w:pPr>
              <w:pStyle w:val="SP-NumberList"/>
              <w:numPr>
                <w:ilvl w:val="0"/>
                <w:numId w:val="21"/>
              </w:numPr>
              <w:rPr>
                <w:sz w:val="18"/>
              </w:rPr>
            </w:pPr>
            <w:r w:rsidRPr="00391B85">
              <w:rPr>
                <w:sz w:val="18"/>
              </w:rPr>
              <w:t>Messages: Share with your family members the importance of soap for handwashing and how to make it last longer by making it into liquid to save money.</w:t>
            </w:r>
          </w:p>
          <w:p w14:paraId="67A16608" w14:textId="0C31B5D0" w:rsidR="00764CF4" w:rsidRPr="00391B85" w:rsidRDefault="00764CF4" w:rsidP="00083D6C">
            <w:pPr>
              <w:pStyle w:val="SP-NumberList"/>
              <w:numPr>
                <w:ilvl w:val="0"/>
                <w:numId w:val="21"/>
              </w:numPr>
              <w:rPr>
                <w:sz w:val="18"/>
              </w:rPr>
            </w:pPr>
            <w:r w:rsidRPr="00391B85">
              <w:rPr>
                <w:sz w:val="18"/>
              </w:rPr>
              <w:t>Message: It is worth finding soap or the ingredients to make soap to keep you and your family healthy.</w:t>
            </w:r>
          </w:p>
          <w:p w14:paraId="35D42490" w14:textId="6A18AAAD" w:rsidR="00764CF4" w:rsidRPr="00391B85" w:rsidRDefault="00764CF4" w:rsidP="00764CF4">
            <w:pPr>
              <w:pStyle w:val="SP-TableText"/>
              <w:rPr>
                <w:b/>
              </w:rPr>
            </w:pPr>
            <w:r w:rsidRPr="00391B85">
              <w:rPr>
                <w:b/>
              </w:rPr>
              <w:t>Less popular:</w:t>
            </w:r>
          </w:p>
          <w:p w14:paraId="268B721E" w14:textId="77777777" w:rsidR="00764CF4" w:rsidRPr="00391B85" w:rsidRDefault="00764CF4" w:rsidP="00764CF4">
            <w:pPr>
              <w:pStyle w:val="SP-1Bullet"/>
              <w:rPr>
                <w:sz w:val="18"/>
                <w:szCs w:val="18"/>
              </w:rPr>
            </w:pPr>
            <w:r w:rsidRPr="00391B85">
              <w:rPr>
                <w:sz w:val="18"/>
                <w:szCs w:val="18"/>
              </w:rPr>
              <w:t>Message: All members of the household must wash hands at five critical moments with soap to improve hygiene, remove smell of poo, and prevent sickness.</w:t>
            </w:r>
            <w:r w:rsidR="009B144A" w:rsidRPr="00391B85">
              <w:rPr>
                <w:sz w:val="18"/>
                <w:szCs w:val="18"/>
              </w:rPr>
              <w:t xml:space="preserve"> </w:t>
            </w:r>
          </w:p>
          <w:p w14:paraId="4EA5BF84" w14:textId="14C84158" w:rsidR="00764CF4" w:rsidRPr="00391B85" w:rsidRDefault="00764CF4" w:rsidP="00764CF4">
            <w:pPr>
              <w:pStyle w:val="SP-1Bullet"/>
              <w:rPr>
                <w:sz w:val="18"/>
                <w:szCs w:val="18"/>
              </w:rPr>
            </w:pPr>
            <w:r w:rsidRPr="00391B85">
              <w:rPr>
                <w:sz w:val="18"/>
                <w:szCs w:val="18"/>
              </w:rPr>
              <w:t>Provide counseling at household</w:t>
            </w:r>
            <w:r w:rsidR="003B2D24" w:rsidRPr="00391B85">
              <w:rPr>
                <w:sz w:val="18"/>
                <w:szCs w:val="18"/>
              </w:rPr>
              <w:t xml:space="preserve"> </w:t>
            </w:r>
            <w:r w:rsidRPr="00391B85">
              <w:rPr>
                <w:sz w:val="18"/>
                <w:szCs w:val="18"/>
              </w:rPr>
              <w:t>level on the importance of prioritizing soap for handwashing. Counsel M</w:t>
            </w:r>
            <w:r w:rsidR="00BC4B58" w:rsidRPr="00391B85">
              <w:rPr>
                <w:sz w:val="18"/>
                <w:szCs w:val="18"/>
              </w:rPr>
              <w:t>S</w:t>
            </w:r>
            <w:r w:rsidRPr="00391B85">
              <w:rPr>
                <w:sz w:val="18"/>
                <w:szCs w:val="18"/>
              </w:rPr>
              <w:t xml:space="preserve">Gs and through other channels on the importance of always using soap to wash hands and prolonging soap by making into liquid. Instruct on how to create liquid soap. </w:t>
            </w:r>
          </w:p>
          <w:p w14:paraId="47B103E5" w14:textId="77777777" w:rsidR="00764CF4" w:rsidRPr="00391B85" w:rsidRDefault="00764CF4" w:rsidP="00764CF4">
            <w:pPr>
              <w:pStyle w:val="SP-1Bullet"/>
              <w:rPr>
                <w:sz w:val="18"/>
                <w:szCs w:val="18"/>
              </w:rPr>
            </w:pPr>
            <w:r w:rsidRPr="00391B85">
              <w:rPr>
                <w:sz w:val="18"/>
                <w:szCs w:val="18"/>
              </w:rPr>
              <w:t xml:space="preserve">Educate children through school WASH programs on the importance of soap for handwashing. Discourage wasting of soap and water, highlighting the expense of soap. </w:t>
            </w:r>
          </w:p>
          <w:p w14:paraId="6CEF32F8" w14:textId="77777777" w:rsidR="00764CF4" w:rsidRPr="00391B85" w:rsidRDefault="00764CF4" w:rsidP="00764CF4">
            <w:pPr>
              <w:pStyle w:val="SP-1Bullet"/>
              <w:rPr>
                <w:sz w:val="18"/>
                <w:szCs w:val="18"/>
              </w:rPr>
            </w:pPr>
            <w:r w:rsidRPr="00391B85">
              <w:rPr>
                <w:sz w:val="18"/>
                <w:szCs w:val="18"/>
              </w:rPr>
              <w:lastRenderedPageBreak/>
              <w:t xml:space="preserve">Promote knowledge sharing between neighbors through MSGs and VSL groups about how to home make soap, encouraging with recognition those mothers who know how. </w:t>
            </w:r>
          </w:p>
          <w:p w14:paraId="2F833893" w14:textId="77777777" w:rsidR="00764CF4" w:rsidRPr="00391B85" w:rsidRDefault="00764CF4" w:rsidP="00764CF4">
            <w:pPr>
              <w:pStyle w:val="SP-1Bullet"/>
              <w:rPr>
                <w:sz w:val="18"/>
                <w:szCs w:val="18"/>
              </w:rPr>
            </w:pPr>
            <w:r w:rsidRPr="00391B85">
              <w:rPr>
                <w:sz w:val="18"/>
                <w:szCs w:val="18"/>
              </w:rPr>
              <w:t xml:space="preserve">Increase the demand for locally made soap by encouraging all households to maintain soap in their household to wash hands. </w:t>
            </w:r>
          </w:p>
          <w:p w14:paraId="581E2935" w14:textId="617F9AF8" w:rsidR="00764CF4" w:rsidRPr="00391B85" w:rsidRDefault="00764CF4" w:rsidP="00764CF4">
            <w:pPr>
              <w:pStyle w:val="SP-1Bullet"/>
              <w:rPr>
                <w:sz w:val="18"/>
                <w:szCs w:val="18"/>
              </w:rPr>
            </w:pPr>
            <w:r w:rsidRPr="00391B85">
              <w:rPr>
                <w:sz w:val="18"/>
                <w:szCs w:val="18"/>
              </w:rPr>
              <w:t>Demonstrate to M</w:t>
            </w:r>
            <w:r w:rsidR="00BC4B58" w:rsidRPr="00391B85">
              <w:rPr>
                <w:sz w:val="18"/>
                <w:szCs w:val="18"/>
              </w:rPr>
              <w:t>S</w:t>
            </w:r>
            <w:r w:rsidRPr="00391B85">
              <w:rPr>
                <w:sz w:val="18"/>
                <w:szCs w:val="18"/>
              </w:rPr>
              <w:t xml:space="preserve">Gs and other household members how to make liquid soap in a bottle and leave </w:t>
            </w:r>
            <w:r w:rsidR="00F5509C" w:rsidRPr="00391B85">
              <w:rPr>
                <w:sz w:val="18"/>
                <w:szCs w:val="18"/>
              </w:rPr>
              <w:t xml:space="preserve">it </w:t>
            </w:r>
            <w:r w:rsidRPr="00391B85">
              <w:rPr>
                <w:sz w:val="18"/>
                <w:szCs w:val="18"/>
              </w:rPr>
              <w:t xml:space="preserve">visible by </w:t>
            </w:r>
            <w:r w:rsidR="00F5509C" w:rsidRPr="00391B85">
              <w:rPr>
                <w:sz w:val="18"/>
                <w:szCs w:val="18"/>
              </w:rPr>
              <w:t xml:space="preserve">the </w:t>
            </w:r>
            <w:r w:rsidRPr="00391B85">
              <w:rPr>
                <w:sz w:val="18"/>
                <w:szCs w:val="18"/>
              </w:rPr>
              <w:t xml:space="preserve">latrine and kitchen to serve as </w:t>
            </w:r>
            <w:r w:rsidR="00F5509C" w:rsidRPr="00391B85">
              <w:rPr>
                <w:sz w:val="18"/>
                <w:szCs w:val="18"/>
              </w:rPr>
              <w:t xml:space="preserve">a </w:t>
            </w:r>
            <w:r w:rsidRPr="00391B85">
              <w:rPr>
                <w:sz w:val="18"/>
                <w:szCs w:val="18"/>
              </w:rPr>
              <w:t xml:space="preserve">reminder. Include WASH 1000 lessons in harmonized MSG curriculum. </w:t>
            </w:r>
          </w:p>
          <w:p w14:paraId="181FACE0" w14:textId="4A4A7342" w:rsidR="00764CF4" w:rsidRPr="00391B85" w:rsidRDefault="00764CF4" w:rsidP="00764CF4">
            <w:pPr>
              <w:pStyle w:val="SP-1Bullet"/>
              <w:rPr>
                <w:sz w:val="18"/>
                <w:szCs w:val="18"/>
              </w:rPr>
            </w:pPr>
            <w:r w:rsidRPr="00391B85">
              <w:rPr>
                <w:sz w:val="18"/>
                <w:szCs w:val="18"/>
              </w:rPr>
              <w:t xml:space="preserve">Health </w:t>
            </w:r>
            <w:r w:rsidR="00F5509C" w:rsidRPr="00391B85">
              <w:rPr>
                <w:sz w:val="18"/>
                <w:szCs w:val="18"/>
              </w:rPr>
              <w:t>p</w:t>
            </w:r>
            <w:r w:rsidRPr="00391B85">
              <w:rPr>
                <w:sz w:val="18"/>
                <w:szCs w:val="18"/>
              </w:rPr>
              <w:t>romoters</w:t>
            </w:r>
            <w:r w:rsidR="00F5509C" w:rsidRPr="00391B85">
              <w:rPr>
                <w:sz w:val="18"/>
                <w:szCs w:val="18"/>
              </w:rPr>
              <w:t xml:space="preserve">, </w:t>
            </w:r>
            <w:r w:rsidRPr="00391B85">
              <w:rPr>
                <w:sz w:val="18"/>
                <w:szCs w:val="18"/>
              </w:rPr>
              <w:t>CHWs and PHU staff teach critical WASH practices as part of child wellness visits year-round.</w:t>
            </w:r>
            <w:r w:rsidR="009B144A" w:rsidRPr="00391B85">
              <w:rPr>
                <w:sz w:val="18"/>
                <w:szCs w:val="18"/>
              </w:rPr>
              <w:t xml:space="preserve"> </w:t>
            </w:r>
          </w:p>
          <w:p w14:paraId="1237BFF4" w14:textId="77777777" w:rsidR="00764CF4" w:rsidRPr="00391B85" w:rsidRDefault="00764CF4" w:rsidP="00764CF4">
            <w:pPr>
              <w:pStyle w:val="SP-1Bullet"/>
              <w:rPr>
                <w:sz w:val="18"/>
                <w:szCs w:val="18"/>
              </w:rPr>
            </w:pPr>
            <w:r w:rsidRPr="00391B85">
              <w:rPr>
                <w:sz w:val="18"/>
                <w:szCs w:val="18"/>
              </w:rPr>
              <w:t xml:space="preserve">Distribute posters to each household with critical moments for handwashing to serve as reminder. </w:t>
            </w:r>
          </w:p>
          <w:p w14:paraId="7FCBBE6A" w14:textId="77777777" w:rsidR="00764CF4" w:rsidRPr="00391B85" w:rsidRDefault="00764CF4" w:rsidP="00764CF4">
            <w:pPr>
              <w:pStyle w:val="SP-1Bullet"/>
              <w:rPr>
                <w:rStyle w:val="QuickHeading1Char"/>
                <w:rFonts w:eastAsia="Calibri" w:cs="Helvetica"/>
                <w:b w:val="0"/>
                <w:color w:val="auto"/>
                <w:sz w:val="20"/>
                <w:szCs w:val="22"/>
                <w:lang w:val="en-US"/>
              </w:rPr>
            </w:pPr>
            <w:r w:rsidRPr="00391B85">
              <w:rPr>
                <w:sz w:val="18"/>
                <w:szCs w:val="18"/>
              </w:rPr>
              <w:t>Include husbands, fathers-in-law, mothers-in-law, etc. in counseling sessions. Target them for other activities.</w:t>
            </w:r>
          </w:p>
        </w:tc>
      </w:tr>
      <w:tr w:rsidR="00764CF4" w:rsidRPr="00391B85" w14:paraId="678B4BE2" w14:textId="77777777" w:rsidTr="00764CF4">
        <w:trPr>
          <w:trHeight w:val="971"/>
        </w:trPr>
        <w:tc>
          <w:tcPr>
            <w:tcW w:w="1725" w:type="dxa"/>
            <w:shd w:val="clear" w:color="auto" w:fill="E28432" w:themeFill="accent2"/>
            <w:hideMark/>
          </w:tcPr>
          <w:p w14:paraId="44088D80"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17293E1F" w14:textId="253492FB"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Children sometimes play with soap bottle as if a toy</w:t>
            </w:r>
            <w:r w:rsidR="00F5509C"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have to refill often.</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They fail to close it after use and soap leaks out.</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Need to refill frequently</w:t>
            </w:r>
            <w:r w:rsidR="00F5509C" w:rsidRPr="00391B85">
              <w:rPr>
                <w:rStyle w:val="QuickHeading1Char"/>
                <w:rFonts w:eastAsia="Calibri" w:cs="Helvetica"/>
                <w:b w:val="0"/>
                <w:color w:val="auto"/>
                <w:sz w:val="18"/>
                <w:szCs w:val="18"/>
                <w:lang w:val="en-US"/>
              </w:rPr>
              <w:t>.</w:t>
            </w:r>
          </w:p>
          <w:p w14:paraId="2440DDD7"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Soap and materials to make soap are too costly for some individuals.</w:t>
            </w:r>
          </w:p>
        </w:tc>
      </w:tr>
      <w:tr w:rsidR="00764CF4" w:rsidRPr="00391B85" w14:paraId="01AD5FA6" w14:textId="77777777" w:rsidTr="00764CF4">
        <w:trPr>
          <w:trHeight w:val="883"/>
        </w:trPr>
        <w:tc>
          <w:tcPr>
            <w:tcW w:w="1725" w:type="dxa"/>
            <w:shd w:val="clear" w:color="auto" w:fill="E28432" w:themeFill="accent2"/>
            <w:hideMark/>
          </w:tcPr>
          <w:p w14:paraId="65EB0194"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Enablers</w:t>
            </w:r>
          </w:p>
        </w:tc>
        <w:tc>
          <w:tcPr>
            <w:tcW w:w="7804" w:type="dxa"/>
            <w:shd w:val="clear" w:color="auto" w:fill="auto"/>
          </w:tcPr>
          <w:p w14:paraId="03A87ADD" w14:textId="2D178F34"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positive consequences:</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Using the liquid soap improves the smell of hands, improves cleanliness of hands, </w:t>
            </w:r>
            <w:r w:rsidR="00B3076D" w:rsidRPr="00391B85">
              <w:rPr>
                <w:rStyle w:val="QuickHeading1Char"/>
                <w:rFonts w:eastAsia="Calibri" w:cs="Helvetica"/>
                <w:b w:val="0"/>
                <w:color w:val="auto"/>
                <w:sz w:val="18"/>
                <w:szCs w:val="18"/>
                <w:lang w:val="en-US"/>
              </w:rPr>
              <w:t>and makes</w:t>
            </w:r>
            <w:r w:rsidRPr="00391B85">
              <w:rPr>
                <w:rStyle w:val="QuickHeading1Char"/>
                <w:rFonts w:eastAsia="Calibri" w:cs="Helvetica"/>
                <w:b w:val="0"/>
                <w:color w:val="auto"/>
                <w:sz w:val="18"/>
                <w:szCs w:val="18"/>
                <w:lang w:val="en-US"/>
              </w:rPr>
              <w:t xml:space="preserve"> hands fresh and soft.</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Liquid soap is easier to use and lasts longer. It is easier to get children to wash hands with liquid soap and tippy tap</w:t>
            </w:r>
            <w:r w:rsidR="00F5509C" w:rsidRPr="00391B85">
              <w:rPr>
                <w:rStyle w:val="QuickHeading1Char"/>
                <w:rFonts w:eastAsia="Calibri" w:cs="Helvetica"/>
                <w:b w:val="0"/>
                <w:color w:val="auto"/>
                <w:sz w:val="18"/>
                <w:szCs w:val="18"/>
                <w:lang w:val="en-US"/>
              </w:rPr>
              <w:t>.</w:t>
            </w:r>
          </w:p>
          <w:p w14:paraId="717E1991" w14:textId="3E120F57" w:rsidR="00764CF4" w:rsidRPr="00391B85" w:rsidRDefault="00764CF4" w:rsidP="00764CF4">
            <w:pPr>
              <w:pStyle w:val="SP-TableText"/>
            </w:pPr>
            <w:r w:rsidRPr="00391B85">
              <w:rPr>
                <w:b/>
              </w:rPr>
              <w:t>Social norms:</w:t>
            </w:r>
            <w:r w:rsidRPr="00391B85">
              <w:t xml:space="preserve"> As with tippy taps, using liquid soap was VERY much approved of by key influencers. Husbands and fathers-in-law helped to set up the soap bottles and helped to buy the soap. This can be a good opportunity for male involvement.</w:t>
            </w:r>
            <w:r w:rsidR="009B144A" w:rsidRPr="00391B85">
              <w:t xml:space="preserve"> </w:t>
            </w:r>
            <w:r w:rsidRPr="00391B85">
              <w:t>Mothers report receiving help to maintain and keep the soap bottle</w:t>
            </w:r>
            <w:r w:rsidR="00B16FE3" w:rsidRPr="00391B85">
              <w:t>s</w:t>
            </w:r>
            <w:r w:rsidRPr="00391B85">
              <w:t xml:space="preserve"> filled from husband</w:t>
            </w:r>
            <w:r w:rsidR="00B16FE3" w:rsidRPr="00391B85">
              <w:t>s</w:t>
            </w:r>
            <w:r w:rsidRPr="00391B85">
              <w:t>, father</w:t>
            </w:r>
            <w:r w:rsidR="00B16FE3" w:rsidRPr="00391B85">
              <w:t>s</w:t>
            </w:r>
            <w:r w:rsidRPr="00391B85">
              <w:t>-in-</w:t>
            </w:r>
            <w:r w:rsidR="00B3076D" w:rsidRPr="00391B85">
              <w:t>law, fathers</w:t>
            </w:r>
            <w:r w:rsidRPr="00391B85">
              <w:t>, mother</w:t>
            </w:r>
            <w:r w:rsidR="00B16FE3" w:rsidRPr="00391B85">
              <w:t>s</w:t>
            </w:r>
            <w:r w:rsidRPr="00391B85">
              <w:t xml:space="preserve"> in law, </w:t>
            </w:r>
            <w:r w:rsidR="00B3076D" w:rsidRPr="00391B85">
              <w:t>mothers</w:t>
            </w:r>
            <w:r w:rsidRPr="00391B85">
              <w:t>, uncle</w:t>
            </w:r>
            <w:r w:rsidR="00B16FE3" w:rsidRPr="00391B85">
              <w:t>s</w:t>
            </w:r>
            <w:r w:rsidRPr="00391B85">
              <w:t>, brother</w:t>
            </w:r>
            <w:r w:rsidR="00B16FE3" w:rsidRPr="00391B85">
              <w:t>s</w:t>
            </w:r>
            <w:r w:rsidRPr="00391B85">
              <w:t>, sister</w:t>
            </w:r>
            <w:r w:rsidR="00B16FE3" w:rsidRPr="00391B85">
              <w:t>s</w:t>
            </w:r>
            <w:r w:rsidRPr="00391B85">
              <w:t>-in-law, aunt</w:t>
            </w:r>
            <w:r w:rsidR="00B16FE3" w:rsidRPr="00391B85">
              <w:t>s</w:t>
            </w:r>
            <w:r w:rsidRPr="00391B85">
              <w:t>, men of the house, adults of the house, children.</w:t>
            </w:r>
          </w:p>
          <w:p w14:paraId="0DA7D31A" w14:textId="77777777" w:rsidR="00764CF4" w:rsidRPr="00391B85" w:rsidRDefault="00764CF4" w:rsidP="00764CF4">
            <w:pPr>
              <w:pStyle w:val="SP-TableText"/>
            </w:pPr>
            <w:r w:rsidRPr="00391B85">
              <w:rPr>
                <w:rStyle w:val="QuickHeading1Char"/>
                <w:rFonts w:eastAsia="Calibri" w:cs="Helvetica"/>
                <w:color w:val="auto"/>
                <w:sz w:val="18"/>
                <w:szCs w:val="18"/>
                <w:lang w:val="en-US"/>
              </w:rPr>
              <w:t>Perceived self-efficacy:</w:t>
            </w:r>
            <w:r w:rsidR="009B144A" w:rsidRPr="00391B85">
              <w:t xml:space="preserve"> </w:t>
            </w:r>
            <w:r w:rsidRPr="00391B85">
              <w:t>Mothers report that making liquid soap is easy, affordable, makes it easier to wash hands, enables soap to lasts longer, and is more cost-effective.</w:t>
            </w:r>
          </w:p>
          <w:p w14:paraId="7A5A56FF" w14:textId="1C614BA8"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Cue to action:</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Having liquid soap in the bottle helps everyone to remember to wash hands </w:t>
            </w:r>
            <w:r w:rsidR="008B1A8A" w:rsidRPr="00391B85">
              <w:rPr>
                <w:rStyle w:val="QuickHeading1Char"/>
                <w:rFonts w:eastAsia="Calibri" w:cs="Helvetica"/>
                <w:b w:val="0"/>
                <w:i/>
                <w:color w:val="auto"/>
                <w:sz w:val="18"/>
                <w:szCs w:val="18"/>
                <w:lang w:val="en-US"/>
              </w:rPr>
              <w:t>with soap</w:t>
            </w:r>
            <w:r w:rsidRPr="00391B85">
              <w:rPr>
                <w:rStyle w:val="QuickHeading1Char"/>
                <w:rFonts w:eastAsia="Calibri" w:cs="Helvetica"/>
                <w:b w:val="0"/>
                <w:color w:val="auto"/>
                <w:sz w:val="18"/>
                <w:szCs w:val="18"/>
                <w:lang w:val="en-US"/>
              </w:rPr>
              <w:t xml:space="preserve">. </w:t>
            </w:r>
            <w:r w:rsidR="00B16FE3" w:rsidRPr="00391B85">
              <w:rPr>
                <w:rStyle w:val="QuickHeading1Char"/>
                <w:rFonts w:eastAsia="Calibri" w:cs="Helvetica"/>
                <w:b w:val="0"/>
                <w:color w:val="auto"/>
                <w:sz w:val="18"/>
                <w:szCs w:val="18"/>
                <w:lang w:val="en-US"/>
              </w:rPr>
              <w:t>It's e</w:t>
            </w:r>
            <w:r w:rsidRPr="00391B85">
              <w:rPr>
                <w:rStyle w:val="QuickHeading1Char"/>
                <w:rFonts w:eastAsia="Calibri" w:cs="Helvetica"/>
                <w:b w:val="0"/>
                <w:color w:val="auto"/>
                <w:sz w:val="18"/>
                <w:szCs w:val="18"/>
                <w:lang w:val="en-US"/>
              </w:rPr>
              <w:t xml:space="preserve">asier to get children to wash hands with soap as it is conveniently located next to the tippy tap. </w:t>
            </w:r>
          </w:p>
          <w:p w14:paraId="76C86A92"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action-efficacy:</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Mothers believe that handwashing with soap reduces illnesses and that washing hands with soap before preparing the food also reduces transmission of illnesses through food.</w:t>
            </w:r>
            <w:r w:rsidR="009B144A" w:rsidRPr="00391B85">
              <w:rPr>
                <w:rStyle w:val="QuickHeading1Char"/>
                <w:rFonts w:eastAsia="Calibri" w:cs="Helvetica"/>
                <w:b w:val="0"/>
                <w:color w:val="auto"/>
                <w:sz w:val="18"/>
                <w:szCs w:val="18"/>
                <w:lang w:val="en-US"/>
              </w:rPr>
              <w:t xml:space="preserve"> </w:t>
            </w:r>
          </w:p>
        </w:tc>
      </w:tr>
      <w:tr w:rsidR="00764CF4" w:rsidRPr="00391B85" w14:paraId="582A130C" w14:textId="77777777" w:rsidTr="00764CF4">
        <w:trPr>
          <w:trHeight w:val="1066"/>
        </w:trPr>
        <w:tc>
          <w:tcPr>
            <w:tcW w:w="1725" w:type="dxa"/>
            <w:shd w:val="clear" w:color="auto" w:fill="E28432" w:themeFill="accent2"/>
          </w:tcPr>
          <w:p w14:paraId="733B197A" w14:textId="2D40DDB9"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502A44"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3D4D43AD" w14:textId="77777777" w:rsidR="00764CF4" w:rsidRPr="00391B85" w:rsidRDefault="00764CF4" w:rsidP="00764CF4">
            <w:pPr>
              <w:pStyle w:val="SP-TableText"/>
              <w:rPr>
                <w:rStyle w:val="QuickHeading1Char"/>
                <w:rFonts w:eastAsia="Calibri" w:cs="Helvetica"/>
                <w:b w:val="0"/>
                <w:color w:val="auto"/>
                <w:sz w:val="18"/>
                <w:szCs w:val="18"/>
                <w:lang w:val="en-US"/>
              </w:rPr>
            </w:pPr>
          </w:p>
        </w:tc>
      </w:tr>
      <w:tr w:rsidR="00764CF4" w:rsidRPr="00391B85" w14:paraId="59ECD33E" w14:textId="77777777" w:rsidTr="00764CF4">
        <w:trPr>
          <w:trHeight w:val="541"/>
        </w:trPr>
        <w:tc>
          <w:tcPr>
            <w:tcW w:w="1725" w:type="dxa"/>
            <w:shd w:val="clear" w:color="auto" w:fill="E28432" w:themeFill="accent2"/>
          </w:tcPr>
          <w:p w14:paraId="61298CF9"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12120F97" w14:textId="48BAF7D0"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Coordinate this with the promotion of </w:t>
            </w:r>
            <w:r w:rsidR="009B144A" w:rsidRPr="00391B85">
              <w:rPr>
                <w:rStyle w:val="QuickHeading1Char"/>
                <w:rFonts w:eastAsia="Calibri" w:cs="Helvetica"/>
                <w:b w:val="0"/>
                <w:color w:val="auto"/>
                <w:sz w:val="18"/>
                <w:szCs w:val="18"/>
                <w:lang w:val="en-US"/>
              </w:rPr>
              <w:t>t</w:t>
            </w:r>
            <w:r w:rsidRPr="00391B85">
              <w:rPr>
                <w:rStyle w:val="QuickHeading1Char"/>
                <w:rFonts w:eastAsia="Calibri" w:cs="Helvetica"/>
                <w:b w:val="0"/>
                <w:color w:val="auto"/>
                <w:sz w:val="18"/>
                <w:szCs w:val="18"/>
                <w:lang w:val="en-US"/>
              </w:rPr>
              <w:t xml:space="preserve">ippy </w:t>
            </w:r>
            <w:r w:rsidR="009B144A" w:rsidRPr="00391B85">
              <w:rPr>
                <w:rStyle w:val="QuickHeading1Char"/>
                <w:rFonts w:eastAsia="Calibri" w:cs="Helvetica"/>
                <w:b w:val="0"/>
                <w:color w:val="auto"/>
                <w:sz w:val="18"/>
                <w:szCs w:val="18"/>
                <w:lang w:val="en-US"/>
              </w:rPr>
              <w:t>t</w:t>
            </w:r>
            <w:r w:rsidRPr="00391B85">
              <w:rPr>
                <w:rStyle w:val="QuickHeading1Char"/>
                <w:rFonts w:eastAsia="Calibri" w:cs="Helvetica"/>
                <w:b w:val="0"/>
                <w:color w:val="auto"/>
                <w:sz w:val="18"/>
                <w:szCs w:val="18"/>
                <w:lang w:val="en-US"/>
              </w:rPr>
              <w:t>aps</w:t>
            </w:r>
          </w:p>
        </w:tc>
      </w:tr>
    </w:tbl>
    <w:p w14:paraId="6D70E4FC" w14:textId="77777777" w:rsidR="00764CF4" w:rsidRPr="00391B85" w:rsidRDefault="00764CF4">
      <w:pPr>
        <w:spacing w:before="0" w:after="0" w:line="240" w:lineRule="auto"/>
        <w:rPr>
          <w:rFonts w:ascii="Century Gothic" w:hAnsi="Century Gothic"/>
          <w:sz w:val="36"/>
        </w:rPr>
      </w:pPr>
    </w:p>
    <w:p w14:paraId="1F0D943B" w14:textId="77777777" w:rsidR="00764CF4" w:rsidRPr="00391B85" w:rsidRDefault="00764CF4" w:rsidP="003A72A7">
      <w:pPr>
        <w:pStyle w:val="SP-Heading2"/>
      </w:pPr>
      <w:bookmarkStart w:id="80" w:name="_Toc456185736"/>
      <w:bookmarkStart w:id="81" w:name="_Toc456185785"/>
      <w:bookmarkStart w:id="82" w:name="_Toc456185834"/>
      <w:bookmarkStart w:id="83" w:name="_Toc456186485"/>
      <w:r w:rsidRPr="00391B85">
        <w:lastRenderedPageBreak/>
        <w:t>5.3.3. Safe disposal of adult and child feces</w:t>
      </w:r>
      <w:bookmarkEnd w:id="80"/>
      <w:bookmarkEnd w:id="81"/>
      <w:bookmarkEnd w:id="82"/>
      <w:bookmarkEnd w:id="83"/>
    </w:p>
    <w:p w14:paraId="66FC5880" w14:textId="4791FBC6" w:rsidR="00764CF4" w:rsidRPr="00391B85" w:rsidRDefault="00764CF4" w:rsidP="003A72A7">
      <w:pPr>
        <w:pStyle w:val="SP-Heading3"/>
      </w:pPr>
      <w:bookmarkStart w:id="84" w:name="_Toc456186486"/>
      <w:r w:rsidRPr="00391B85">
        <w:t xml:space="preserve">5.3.3.1. Mothers and caregivers of children </w:t>
      </w:r>
      <w:r w:rsidR="003B3992" w:rsidRPr="00391B85">
        <w:t>0–</w:t>
      </w:r>
      <w:r w:rsidRPr="00391B85">
        <w:t xml:space="preserve">23 months old use a cloth napkin </w:t>
      </w:r>
      <w:r w:rsidR="004A2DCF" w:rsidRPr="00391B85">
        <w:t xml:space="preserve">or </w:t>
      </w:r>
      <w:r w:rsidRPr="00391B85">
        <w:t>diaper to contain feces of child, pouring dirty water in the latrine or burying it</w:t>
      </w:r>
      <w:bookmarkEnd w:id="84"/>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764CF4" w:rsidRPr="00391B85" w14:paraId="083C78D3" w14:textId="77777777" w:rsidTr="00764CF4">
        <w:trPr>
          <w:trHeight w:val="352"/>
          <w:tblHeader/>
        </w:trPr>
        <w:tc>
          <w:tcPr>
            <w:tcW w:w="9529" w:type="dxa"/>
            <w:gridSpan w:val="2"/>
            <w:shd w:val="clear" w:color="auto" w:fill="47652D" w:themeFill="text2"/>
          </w:tcPr>
          <w:p w14:paraId="79DC01C2" w14:textId="63EEECB5" w:rsidR="00764CF4" w:rsidRPr="00391B85" w:rsidRDefault="00764CF4" w:rsidP="0028291F">
            <w:pPr>
              <w:pStyle w:val="SP-TableHeaderRow"/>
              <w:rPr>
                <w:rStyle w:val="QuickHeading1Char"/>
                <w:rFonts w:eastAsia="Calibri" w:cs="Helvetica"/>
                <w:color w:val="FFFFFF"/>
                <w:sz w:val="18"/>
                <w:szCs w:val="18"/>
                <w:lang w:val="en-US"/>
              </w:rPr>
            </w:pPr>
            <w:r w:rsidRPr="00391B85">
              <w:rPr>
                <w:rStyle w:val="QuickHeading1Char"/>
                <w:rFonts w:eastAsia="Calibri" w:cs="Helvetica"/>
                <w:color w:val="FFFFFF"/>
                <w:sz w:val="18"/>
                <w:szCs w:val="18"/>
                <w:lang w:val="en-US"/>
              </w:rPr>
              <w:t xml:space="preserve">Mothers and caregivers of children </w:t>
            </w:r>
            <w:r w:rsidR="003B3992" w:rsidRPr="00391B85">
              <w:rPr>
                <w:rStyle w:val="QuickHeading1Char"/>
                <w:rFonts w:eastAsia="Calibri" w:cs="Helvetica"/>
                <w:color w:val="FFFFFF"/>
                <w:sz w:val="18"/>
                <w:szCs w:val="18"/>
                <w:lang w:val="en-US"/>
              </w:rPr>
              <w:t>0–</w:t>
            </w:r>
            <w:r w:rsidRPr="00391B85">
              <w:rPr>
                <w:rStyle w:val="QuickHeading1Char"/>
                <w:rFonts w:eastAsia="Calibri" w:cs="Helvetica"/>
                <w:color w:val="FFFFFF"/>
                <w:sz w:val="18"/>
                <w:szCs w:val="18"/>
                <w:lang w:val="en-US"/>
              </w:rPr>
              <w:t>23 months old use a cloth napkin / diaper to contain feces of child, pouring dirty water in the latrine or burying it</w:t>
            </w:r>
          </w:p>
        </w:tc>
      </w:tr>
      <w:tr w:rsidR="00764CF4" w:rsidRPr="00391B85" w14:paraId="6BA9FCA0" w14:textId="77777777" w:rsidTr="00764CF4">
        <w:trPr>
          <w:trHeight w:val="352"/>
          <w:tblHeader/>
        </w:trPr>
        <w:tc>
          <w:tcPr>
            <w:tcW w:w="1725" w:type="dxa"/>
            <w:shd w:val="clear" w:color="auto" w:fill="91993E" w:themeFill="accent1"/>
          </w:tcPr>
          <w:p w14:paraId="12F3E82F"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321F0906"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764CF4" w:rsidRPr="00391B85" w14:paraId="322CE5CE" w14:textId="77777777" w:rsidTr="00764CF4">
        <w:trPr>
          <w:trHeight w:val="782"/>
        </w:trPr>
        <w:tc>
          <w:tcPr>
            <w:tcW w:w="1725" w:type="dxa"/>
            <w:shd w:val="clear" w:color="auto" w:fill="E28432" w:themeFill="accent2"/>
            <w:hideMark/>
          </w:tcPr>
          <w:p w14:paraId="734D70F8"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7CF3DB31" w14:textId="59271AB9"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0–</w:t>
            </w:r>
            <w:r w:rsidRPr="00391B85">
              <w:rPr>
                <w:rStyle w:val="QuickHeading1Char"/>
                <w:rFonts w:eastAsia="Calibri" w:cs="Helvetica"/>
                <w:b w:val="0"/>
                <w:color w:val="auto"/>
                <w:sz w:val="18"/>
                <w:szCs w:val="18"/>
                <w:lang w:val="en-US"/>
              </w:rPr>
              <w:t>23 months old use a cloth napkin</w:t>
            </w:r>
            <w:r w:rsidR="004A2DCF" w:rsidRPr="00391B85">
              <w:rPr>
                <w:rStyle w:val="QuickHeading1Char"/>
                <w:rFonts w:eastAsia="Calibri" w:cs="Helvetica"/>
                <w:b w:val="0"/>
                <w:color w:val="auto"/>
                <w:sz w:val="18"/>
                <w:szCs w:val="18"/>
                <w:lang w:val="en-US"/>
              </w:rPr>
              <w:t xml:space="preserve"> or</w:t>
            </w:r>
            <w:r w:rsidRPr="00391B85">
              <w:rPr>
                <w:rStyle w:val="QuickHeading1Char"/>
                <w:rFonts w:eastAsia="Calibri" w:cs="Helvetica"/>
                <w:b w:val="0"/>
                <w:color w:val="auto"/>
                <w:sz w:val="18"/>
                <w:szCs w:val="18"/>
                <w:lang w:val="en-US"/>
              </w:rPr>
              <w:t xml:space="preserve"> diaper to contain feces of child, pouring dirty water in the latrine or burying it</w:t>
            </w:r>
          </w:p>
        </w:tc>
      </w:tr>
      <w:tr w:rsidR="00764CF4" w:rsidRPr="00391B85" w14:paraId="10DAED6B" w14:textId="77777777" w:rsidTr="00764CF4">
        <w:trPr>
          <w:trHeight w:val="616"/>
        </w:trPr>
        <w:tc>
          <w:tcPr>
            <w:tcW w:w="1725" w:type="dxa"/>
            <w:shd w:val="clear" w:color="auto" w:fill="E28432" w:themeFill="accent2"/>
            <w:hideMark/>
          </w:tcPr>
          <w:p w14:paraId="7F78E52D" w14:textId="4C3908DE"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502A44"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5BFCEB47" w14:textId="43160870"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0–</w:t>
            </w:r>
            <w:r w:rsidRPr="00391B85">
              <w:rPr>
                <w:rStyle w:val="QuickHeading1Char"/>
                <w:rFonts w:eastAsia="Calibri" w:cs="Helvetica"/>
                <w:b w:val="0"/>
                <w:color w:val="auto"/>
                <w:sz w:val="18"/>
                <w:szCs w:val="18"/>
                <w:lang w:val="en-US"/>
              </w:rPr>
              <w:t>23 months old.</w:t>
            </w:r>
          </w:p>
        </w:tc>
      </w:tr>
      <w:tr w:rsidR="00764CF4" w:rsidRPr="00391B85" w14:paraId="7B1E482E" w14:textId="77777777" w:rsidTr="00764CF4">
        <w:trPr>
          <w:trHeight w:val="454"/>
        </w:trPr>
        <w:tc>
          <w:tcPr>
            <w:tcW w:w="1725" w:type="dxa"/>
            <w:shd w:val="clear" w:color="auto" w:fill="E28432" w:themeFill="accent2"/>
          </w:tcPr>
          <w:p w14:paraId="39D2E78E"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6B0A0993"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Mother-in-law</w:t>
            </w:r>
          </w:p>
        </w:tc>
      </w:tr>
      <w:tr w:rsidR="00764CF4" w:rsidRPr="00391B85" w14:paraId="540737BF" w14:textId="77777777" w:rsidTr="00764CF4">
        <w:trPr>
          <w:trHeight w:val="454"/>
        </w:trPr>
        <w:tc>
          <w:tcPr>
            <w:tcW w:w="1725" w:type="dxa"/>
            <w:shd w:val="clear" w:color="auto" w:fill="E28432" w:themeFill="accent2"/>
          </w:tcPr>
          <w:p w14:paraId="53C40F9C"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2397BA1A" w14:textId="77777777" w:rsidR="00764CF4" w:rsidRPr="00391B85" w:rsidRDefault="00764CF4" w:rsidP="00083D6C">
            <w:pPr>
              <w:pStyle w:val="SP-NumberList"/>
              <w:numPr>
                <w:ilvl w:val="0"/>
                <w:numId w:val="22"/>
              </w:numPr>
              <w:rPr>
                <w:sz w:val="18"/>
                <w:szCs w:val="18"/>
              </w:rPr>
            </w:pPr>
            <w:r w:rsidRPr="00391B85">
              <w:rPr>
                <w:sz w:val="18"/>
                <w:szCs w:val="18"/>
              </w:rPr>
              <w:t>Message: Keeping feces off the ground and properly laundering your child napkins can prevent sickness, eliminating the expense and loss of work for treatment and clinic visits.</w:t>
            </w:r>
          </w:p>
          <w:p w14:paraId="0ECB368A" w14:textId="4053AF2D" w:rsidR="00764CF4" w:rsidRPr="00391B85" w:rsidRDefault="00764CF4" w:rsidP="00083D6C">
            <w:pPr>
              <w:pStyle w:val="SP-NumberList"/>
              <w:numPr>
                <w:ilvl w:val="0"/>
                <w:numId w:val="22"/>
              </w:numPr>
              <w:rPr>
                <w:sz w:val="18"/>
                <w:szCs w:val="18"/>
              </w:rPr>
            </w:pPr>
            <w:r w:rsidRPr="00391B85">
              <w:rPr>
                <w:sz w:val="18"/>
                <w:szCs w:val="18"/>
              </w:rPr>
              <w:t>Message: Child will be clean</w:t>
            </w:r>
            <w:r w:rsidR="004A2DCF" w:rsidRPr="00391B85">
              <w:rPr>
                <w:sz w:val="18"/>
                <w:szCs w:val="18"/>
              </w:rPr>
              <w:t xml:space="preserve"> and</w:t>
            </w:r>
            <w:r w:rsidRPr="00391B85">
              <w:rPr>
                <w:sz w:val="18"/>
                <w:szCs w:val="18"/>
              </w:rPr>
              <w:t xml:space="preserve"> healthier if you keep</w:t>
            </w:r>
            <w:r w:rsidR="004A2DCF" w:rsidRPr="00391B85">
              <w:rPr>
                <w:sz w:val="18"/>
                <w:szCs w:val="18"/>
              </w:rPr>
              <w:t xml:space="preserve"> him or her</w:t>
            </w:r>
            <w:r w:rsidRPr="00391B85">
              <w:rPr>
                <w:sz w:val="18"/>
                <w:szCs w:val="18"/>
              </w:rPr>
              <w:t xml:space="preserve"> in clean napkins. Children are less likely to get a rash</w:t>
            </w:r>
            <w:r w:rsidR="004A2DCF" w:rsidRPr="00391B85">
              <w:rPr>
                <w:sz w:val="18"/>
                <w:szCs w:val="18"/>
              </w:rPr>
              <w:t xml:space="preserve"> or </w:t>
            </w:r>
            <w:r w:rsidRPr="00391B85">
              <w:rPr>
                <w:sz w:val="18"/>
                <w:szCs w:val="18"/>
              </w:rPr>
              <w:t>red legs (‘</w:t>
            </w:r>
            <w:proofErr w:type="spellStart"/>
            <w:r w:rsidRPr="00391B85">
              <w:rPr>
                <w:sz w:val="18"/>
                <w:szCs w:val="18"/>
              </w:rPr>
              <w:t>Makru</w:t>
            </w:r>
            <w:proofErr w:type="spellEnd"/>
            <w:r w:rsidRPr="00391B85">
              <w:rPr>
                <w:sz w:val="18"/>
                <w:szCs w:val="18"/>
              </w:rPr>
              <w:t xml:space="preserve">’) if you change their napkin immediately after they defecate. </w:t>
            </w:r>
          </w:p>
          <w:p w14:paraId="24F7FD5D" w14:textId="77777777" w:rsidR="00764CF4" w:rsidRPr="00391B85" w:rsidRDefault="00764CF4" w:rsidP="00083D6C">
            <w:pPr>
              <w:pStyle w:val="SP-NumberList"/>
              <w:numPr>
                <w:ilvl w:val="0"/>
                <w:numId w:val="22"/>
              </w:numPr>
              <w:rPr>
                <w:sz w:val="18"/>
                <w:szCs w:val="18"/>
              </w:rPr>
            </w:pPr>
            <w:r w:rsidRPr="00391B85">
              <w:rPr>
                <w:sz w:val="18"/>
                <w:szCs w:val="18"/>
              </w:rPr>
              <w:t>Message: The time and labor of hauling water to launder napkins and keep your child clean and away from feces will prevent sickness, eliminating the expense and loss of work for treatment and clinic visits.</w:t>
            </w:r>
          </w:p>
          <w:p w14:paraId="58BF9939" w14:textId="77777777" w:rsidR="00764CF4" w:rsidRPr="00391B85" w:rsidRDefault="00764CF4" w:rsidP="00083D6C">
            <w:pPr>
              <w:pStyle w:val="SP-NumberList"/>
              <w:numPr>
                <w:ilvl w:val="0"/>
                <w:numId w:val="22"/>
              </w:numPr>
              <w:rPr>
                <w:sz w:val="18"/>
                <w:szCs w:val="18"/>
              </w:rPr>
            </w:pPr>
            <w:r w:rsidRPr="00391B85">
              <w:rPr>
                <w:sz w:val="18"/>
                <w:szCs w:val="18"/>
              </w:rPr>
              <w:t>Message: Immediately washing napkins will improve hygiene of your family, as animals and children no longer have opportunity to touch feces/dirty napkin.</w:t>
            </w:r>
          </w:p>
          <w:p w14:paraId="496601A3" w14:textId="77777777" w:rsidR="00764CF4" w:rsidRPr="00391B85" w:rsidRDefault="00764CF4" w:rsidP="00764CF4">
            <w:pPr>
              <w:pStyle w:val="SP-TableText"/>
              <w:rPr>
                <w:b/>
              </w:rPr>
            </w:pPr>
            <w:r w:rsidRPr="00391B85">
              <w:rPr>
                <w:b/>
              </w:rPr>
              <w:t xml:space="preserve">Less popular: </w:t>
            </w:r>
          </w:p>
          <w:p w14:paraId="6959B390" w14:textId="77777777" w:rsidR="00764CF4" w:rsidRPr="00391B85" w:rsidRDefault="00764CF4" w:rsidP="00764CF4">
            <w:pPr>
              <w:pStyle w:val="SP-1Bullet"/>
              <w:rPr>
                <w:sz w:val="18"/>
                <w:szCs w:val="18"/>
              </w:rPr>
            </w:pPr>
            <w:r w:rsidRPr="00391B85">
              <w:rPr>
                <w:sz w:val="18"/>
                <w:szCs w:val="18"/>
              </w:rPr>
              <w:t>Message:</w:t>
            </w:r>
            <w:r w:rsidR="009B144A" w:rsidRPr="00391B85">
              <w:rPr>
                <w:sz w:val="18"/>
                <w:szCs w:val="18"/>
              </w:rPr>
              <w:t xml:space="preserve"> </w:t>
            </w:r>
            <w:r w:rsidRPr="00391B85">
              <w:rPr>
                <w:sz w:val="18"/>
                <w:szCs w:val="18"/>
              </w:rPr>
              <w:t xml:space="preserve">Your mother-in-law will approve if you keep your child in clean napkins and properly dispose of waste in latrine. </w:t>
            </w:r>
          </w:p>
          <w:p w14:paraId="314A83FD" w14:textId="77777777" w:rsidR="00764CF4" w:rsidRPr="00391B85" w:rsidRDefault="00764CF4" w:rsidP="00764CF4">
            <w:pPr>
              <w:pStyle w:val="SP-1Bullet"/>
              <w:rPr>
                <w:sz w:val="18"/>
                <w:szCs w:val="18"/>
              </w:rPr>
            </w:pPr>
            <w:r w:rsidRPr="00391B85">
              <w:rPr>
                <w:sz w:val="18"/>
                <w:szCs w:val="18"/>
              </w:rPr>
              <w:t>Include mothers-in-law in counseling sessions.</w:t>
            </w:r>
            <w:r w:rsidR="009B144A" w:rsidRPr="00391B85">
              <w:rPr>
                <w:sz w:val="18"/>
                <w:szCs w:val="18"/>
              </w:rPr>
              <w:t xml:space="preserve"> </w:t>
            </w:r>
            <w:r w:rsidRPr="00391B85">
              <w:rPr>
                <w:sz w:val="18"/>
                <w:szCs w:val="18"/>
              </w:rPr>
              <w:t>Target them for other activities.</w:t>
            </w:r>
          </w:p>
          <w:p w14:paraId="12B6513D" w14:textId="65742950" w:rsidR="00764CF4" w:rsidRPr="00391B85" w:rsidRDefault="00764CF4" w:rsidP="00764CF4">
            <w:pPr>
              <w:pStyle w:val="SP-1Bullet"/>
              <w:rPr>
                <w:sz w:val="18"/>
                <w:szCs w:val="18"/>
              </w:rPr>
            </w:pPr>
            <w:r w:rsidRPr="00391B85">
              <w:rPr>
                <w:sz w:val="18"/>
                <w:szCs w:val="18"/>
              </w:rPr>
              <w:t xml:space="preserve">Create video demonstrating the ideal behavior step by step, such as having clean cloth napkins ready and washing dirty napkin immediately in </w:t>
            </w:r>
            <w:r w:rsidR="004A2DCF" w:rsidRPr="00391B85">
              <w:rPr>
                <w:sz w:val="18"/>
                <w:szCs w:val="18"/>
              </w:rPr>
              <w:t xml:space="preserve">a </w:t>
            </w:r>
            <w:r w:rsidRPr="00391B85">
              <w:rPr>
                <w:sz w:val="18"/>
                <w:szCs w:val="18"/>
              </w:rPr>
              <w:t xml:space="preserve">bucket, not </w:t>
            </w:r>
            <w:r w:rsidR="004A2DCF" w:rsidRPr="00391B85">
              <w:rPr>
                <w:sz w:val="18"/>
                <w:szCs w:val="18"/>
              </w:rPr>
              <w:t xml:space="preserve">a </w:t>
            </w:r>
            <w:r w:rsidRPr="00391B85">
              <w:rPr>
                <w:sz w:val="18"/>
                <w:szCs w:val="18"/>
              </w:rPr>
              <w:t xml:space="preserve">stream as other people down the stream will be using the same water which you have contaminated; a child happily playing in a clean fresh napkin. </w:t>
            </w:r>
          </w:p>
          <w:p w14:paraId="775739D8" w14:textId="25DC8E4C" w:rsidR="00764CF4" w:rsidRPr="00391B85" w:rsidRDefault="00764CF4" w:rsidP="00764CF4">
            <w:pPr>
              <w:pStyle w:val="SP-1Bullet"/>
              <w:rPr>
                <w:sz w:val="18"/>
                <w:szCs w:val="18"/>
              </w:rPr>
            </w:pPr>
            <w:r w:rsidRPr="00391B85">
              <w:rPr>
                <w:sz w:val="18"/>
                <w:szCs w:val="18"/>
              </w:rPr>
              <w:t>Counsel mothers and other family members on the importance of keeping children clean and properly disposing of feces.</w:t>
            </w:r>
            <w:r w:rsidR="00187D5F" w:rsidRPr="00391B85">
              <w:rPr>
                <w:sz w:val="18"/>
                <w:szCs w:val="18"/>
              </w:rPr>
              <w:t xml:space="preserve">  Show them how the expense of keeping children and home clean is less than the cost of treatment if the child gets ill.</w:t>
            </w:r>
          </w:p>
          <w:p w14:paraId="68530582" w14:textId="77777777" w:rsidR="00764CF4" w:rsidRPr="00391B85" w:rsidRDefault="00764CF4" w:rsidP="00764CF4">
            <w:pPr>
              <w:pStyle w:val="SP-1Bullet"/>
              <w:rPr>
                <w:rStyle w:val="QuickHeading1Char"/>
                <w:rFonts w:eastAsia="Calibri" w:cs="Helvetica"/>
                <w:b w:val="0"/>
                <w:color w:val="auto"/>
                <w:sz w:val="20"/>
                <w:szCs w:val="22"/>
                <w:lang w:val="en-US"/>
              </w:rPr>
            </w:pPr>
            <w:r w:rsidRPr="00391B85">
              <w:rPr>
                <w:sz w:val="18"/>
                <w:szCs w:val="18"/>
              </w:rPr>
              <w:t>Create video demonstrating a child happily playing in a clean fresh napkin in a clean environment with no feces on the ground.</w:t>
            </w:r>
            <w:r w:rsidRPr="00391B85">
              <w:t xml:space="preserve"> </w:t>
            </w:r>
          </w:p>
        </w:tc>
      </w:tr>
      <w:tr w:rsidR="00764CF4" w:rsidRPr="00391B85" w14:paraId="466B31C9" w14:textId="77777777" w:rsidTr="00764CF4">
        <w:trPr>
          <w:trHeight w:val="971"/>
        </w:trPr>
        <w:tc>
          <w:tcPr>
            <w:tcW w:w="1725" w:type="dxa"/>
            <w:shd w:val="clear" w:color="auto" w:fill="E28432" w:themeFill="accent2"/>
            <w:hideMark/>
          </w:tcPr>
          <w:p w14:paraId="33F28D54"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Barriers</w:t>
            </w:r>
          </w:p>
        </w:tc>
        <w:tc>
          <w:tcPr>
            <w:tcW w:w="7804" w:type="dxa"/>
            <w:shd w:val="clear" w:color="auto" w:fill="auto"/>
          </w:tcPr>
          <w:p w14:paraId="7B249B6A"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 xml:space="preserve">Access: </w:t>
            </w:r>
            <w:r w:rsidRPr="00391B85">
              <w:rPr>
                <w:rStyle w:val="QuickHeading1Char"/>
                <w:rFonts w:eastAsia="Calibri" w:cs="Helvetica"/>
                <w:b w:val="0"/>
                <w:color w:val="auto"/>
                <w:sz w:val="18"/>
                <w:szCs w:val="18"/>
                <w:lang w:val="en-US"/>
              </w:rPr>
              <w:t>It takes resources to buy the cloth and soap.</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It takes time to haul water, wash the napkin, and haul the dirty water to the latrine.</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This may create a time and work burden for women.</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“I get up earlier so as to be able to fetch water and make home-made soap because of the scarcity.”</w:t>
            </w:r>
          </w:p>
        </w:tc>
      </w:tr>
      <w:tr w:rsidR="00764CF4" w:rsidRPr="00391B85" w14:paraId="6738F5A7" w14:textId="77777777" w:rsidTr="00764CF4">
        <w:trPr>
          <w:trHeight w:val="883"/>
        </w:trPr>
        <w:tc>
          <w:tcPr>
            <w:tcW w:w="1725" w:type="dxa"/>
            <w:shd w:val="clear" w:color="auto" w:fill="E28432" w:themeFill="accent2"/>
            <w:hideMark/>
          </w:tcPr>
          <w:p w14:paraId="1961C4AA"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Enablers</w:t>
            </w:r>
          </w:p>
        </w:tc>
        <w:tc>
          <w:tcPr>
            <w:tcW w:w="7804" w:type="dxa"/>
            <w:shd w:val="clear" w:color="auto" w:fill="auto"/>
          </w:tcPr>
          <w:p w14:paraId="56C25CA9" w14:textId="2014F33B" w:rsidR="00764CF4" w:rsidRPr="00391B85" w:rsidRDefault="00764CF4" w:rsidP="00764CF4">
            <w:pPr>
              <w:pStyle w:val="SP-TableText"/>
            </w:pPr>
            <w:r w:rsidRPr="00391B85">
              <w:rPr>
                <w:b/>
              </w:rPr>
              <w:t>Perceived positive consequences:</w:t>
            </w:r>
            <w:r w:rsidRPr="00391B85">
              <w:t xml:space="preserve"> Washing the napkin immediately keeps my child’s napkin clean and </w:t>
            </w:r>
            <w:r w:rsidR="00CC2045" w:rsidRPr="00391B85">
              <w:t xml:space="preserve">smelling </w:t>
            </w:r>
            <w:r w:rsidRPr="00391B85">
              <w:t>good</w:t>
            </w:r>
            <w:r w:rsidR="00CC2045" w:rsidRPr="00391B85">
              <w:t>, k</w:t>
            </w:r>
            <w:r w:rsidRPr="00391B85">
              <w:t>eeps animals and children from touching feces/dirty napkin</w:t>
            </w:r>
            <w:r w:rsidR="00CC2045" w:rsidRPr="00391B85">
              <w:t>, and p</w:t>
            </w:r>
            <w:r w:rsidRPr="00391B85">
              <w:t xml:space="preserve">revents rashes. </w:t>
            </w:r>
          </w:p>
          <w:p w14:paraId="7969B45B"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rPr>
                <w:b/>
              </w:rPr>
              <w:t>Perceived self-efficacy:</w:t>
            </w:r>
            <w:r w:rsidR="009B144A" w:rsidRPr="00391B85">
              <w:t xml:space="preserve"> </w:t>
            </w:r>
            <w:r w:rsidRPr="00391B85">
              <w:t>It is easy to keep the child and the area clean if the child uses a napkin and you change it frequently.</w:t>
            </w:r>
          </w:p>
        </w:tc>
      </w:tr>
      <w:tr w:rsidR="00764CF4" w:rsidRPr="00391B85" w14:paraId="01221843" w14:textId="77777777" w:rsidTr="00764CF4">
        <w:trPr>
          <w:trHeight w:val="1066"/>
        </w:trPr>
        <w:tc>
          <w:tcPr>
            <w:tcW w:w="1725" w:type="dxa"/>
            <w:shd w:val="clear" w:color="auto" w:fill="E28432" w:themeFill="accent2"/>
          </w:tcPr>
          <w:p w14:paraId="0F34E568" w14:textId="1B83705C"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502A44"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7B51832C"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t xml:space="preserve">Encourage traders to sell affordable, small </w:t>
            </w:r>
            <w:proofErr w:type="spellStart"/>
            <w:r w:rsidRPr="00391B85">
              <w:t>lapas</w:t>
            </w:r>
            <w:proofErr w:type="spellEnd"/>
            <w:r w:rsidRPr="00391B85">
              <w:t xml:space="preserve"> </w:t>
            </w:r>
            <w:r w:rsidR="001B58CC" w:rsidRPr="00391B85">
              <w:t xml:space="preserve">that </w:t>
            </w:r>
            <w:r w:rsidRPr="00391B85">
              <w:t>mothers can purchase to use for napkins.</w:t>
            </w:r>
          </w:p>
        </w:tc>
      </w:tr>
      <w:tr w:rsidR="00764CF4" w:rsidRPr="00391B85" w14:paraId="32543EE2" w14:textId="77777777" w:rsidTr="00764CF4">
        <w:trPr>
          <w:trHeight w:val="737"/>
        </w:trPr>
        <w:tc>
          <w:tcPr>
            <w:tcW w:w="1725" w:type="dxa"/>
            <w:shd w:val="clear" w:color="auto" w:fill="E28432" w:themeFill="accent2"/>
          </w:tcPr>
          <w:p w14:paraId="14097DC3" w14:textId="77777777" w:rsidR="00764CF4" w:rsidRPr="00391B85" w:rsidRDefault="00764CF4" w:rsidP="0028291F">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4B2A56E4" w14:textId="77777777" w:rsidR="00764CF4" w:rsidRPr="00391B85" w:rsidRDefault="00764CF4" w:rsidP="00764CF4">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This was suggested to four households and two tried it.</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Should emphasize the timely changing and cleaning of diapers. </w:t>
            </w:r>
          </w:p>
        </w:tc>
      </w:tr>
    </w:tbl>
    <w:p w14:paraId="64FD425C" w14:textId="77777777" w:rsidR="00764CF4" w:rsidRPr="00391B85" w:rsidRDefault="00764CF4">
      <w:pPr>
        <w:spacing w:before="0" w:after="0" w:line="240" w:lineRule="auto"/>
        <w:rPr>
          <w:rFonts w:ascii="Century Gothic" w:hAnsi="Century Gothic"/>
          <w:sz w:val="36"/>
        </w:rPr>
      </w:pPr>
    </w:p>
    <w:p w14:paraId="62E7B097" w14:textId="77777777" w:rsidR="004D2500" w:rsidRPr="00391B85" w:rsidRDefault="004D2500">
      <w:pPr>
        <w:spacing w:before="0" w:after="0" w:line="240" w:lineRule="auto"/>
        <w:rPr>
          <w:rFonts w:ascii="Century Gothic" w:hAnsi="Century Gothic"/>
          <w:sz w:val="36"/>
        </w:rPr>
      </w:pPr>
    </w:p>
    <w:p w14:paraId="6D6E83A5" w14:textId="77777777" w:rsidR="004D2500" w:rsidRPr="00391B85" w:rsidRDefault="004D2500">
      <w:pPr>
        <w:spacing w:before="0" w:after="0" w:line="240" w:lineRule="auto"/>
        <w:rPr>
          <w:rFonts w:ascii="Century Gothic" w:hAnsi="Century Gothic"/>
          <w:sz w:val="36"/>
        </w:rPr>
      </w:pPr>
    </w:p>
    <w:p w14:paraId="43BD3545" w14:textId="77777777" w:rsidR="004D2500" w:rsidRPr="00391B85" w:rsidRDefault="004D2500">
      <w:pPr>
        <w:spacing w:before="0" w:after="0" w:line="240" w:lineRule="auto"/>
        <w:rPr>
          <w:rFonts w:ascii="Century Gothic" w:hAnsi="Century Gothic"/>
          <w:sz w:val="36"/>
        </w:rPr>
      </w:pPr>
    </w:p>
    <w:p w14:paraId="4CB17A4C" w14:textId="77777777" w:rsidR="004D2500" w:rsidRPr="00391B85" w:rsidRDefault="004D2500">
      <w:pPr>
        <w:spacing w:before="0" w:after="0" w:line="240" w:lineRule="auto"/>
        <w:rPr>
          <w:rFonts w:ascii="Century Gothic" w:hAnsi="Century Gothic"/>
          <w:sz w:val="36"/>
        </w:rPr>
      </w:pPr>
    </w:p>
    <w:p w14:paraId="512597C9" w14:textId="133E8FAA" w:rsidR="00764CF4" w:rsidRPr="00391B85" w:rsidRDefault="00764CF4" w:rsidP="003A72A7">
      <w:pPr>
        <w:pStyle w:val="SP-Heading3"/>
      </w:pPr>
      <w:bookmarkStart w:id="85" w:name="_Toc456186487"/>
      <w:r w:rsidRPr="00391B85">
        <w:t xml:space="preserve">5.3.3.2. Mothers and caregivers of children </w:t>
      </w:r>
      <w:r w:rsidR="00187D5F" w:rsidRPr="00391B85">
        <w:t>12-</w:t>
      </w:r>
      <w:r w:rsidRPr="00391B85">
        <w:t>23 months old teach their</w:t>
      </w:r>
      <w:r w:rsidR="001B58CC" w:rsidRPr="00391B85">
        <w:t xml:space="preserve"> </w:t>
      </w:r>
      <w:r w:rsidRPr="00391B85">
        <w:t>child to use a poo (</w:t>
      </w:r>
      <w:proofErr w:type="spellStart"/>
      <w:r w:rsidRPr="00391B85">
        <w:t>potty</w:t>
      </w:r>
      <w:proofErr w:type="spellEnd"/>
      <w:r w:rsidRPr="00391B85">
        <w:t>)</w:t>
      </w:r>
      <w:r w:rsidR="001B58CC" w:rsidRPr="00391B85">
        <w:t>;</w:t>
      </w:r>
      <w:r w:rsidRPr="00391B85">
        <w:t xml:space="preserve"> </w:t>
      </w:r>
      <w:r w:rsidR="001B58CC" w:rsidRPr="00391B85">
        <w:t>mothers</w:t>
      </w:r>
      <w:r w:rsidRPr="00391B85">
        <w:t xml:space="preserve"> </w:t>
      </w:r>
      <w:r w:rsidR="00D644AC" w:rsidRPr="00391B85">
        <w:t xml:space="preserve">and caregivers </w:t>
      </w:r>
      <w:r w:rsidRPr="00391B85">
        <w:t>empty the contents into the latrine</w:t>
      </w:r>
      <w:bookmarkEnd w:id="85"/>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4D2500" w:rsidRPr="00391B85" w14:paraId="7964DE6E" w14:textId="77777777" w:rsidTr="004D2500">
        <w:trPr>
          <w:trHeight w:val="352"/>
          <w:tblHeader/>
        </w:trPr>
        <w:tc>
          <w:tcPr>
            <w:tcW w:w="9529" w:type="dxa"/>
            <w:gridSpan w:val="2"/>
            <w:shd w:val="clear" w:color="auto" w:fill="47652D" w:themeFill="text2"/>
          </w:tcPr>
          <w:p w14:paraId="2A3CCBD8" w14:textId="1A9A00CC" w:rsidR="004D2500" w:rsidRPr="00391B85" w:rsidRDefault="004D2500" w:rsidP="00187D5F">
            <w:pPr>
              <w:pStyle w:val="SP-TableHeaderRow"/>
              <w:rPr>
                <w:rStyle w:val="QuickHeading1Char"/>
                <w:rFonts w:eastAsia="Calibri" w:cs="Helvetica"/>
                <w:color w:val="FFFFFF"/>
                <w:sz w:val="18"/>
                <w:szCs w:val="18"/>
                <w:lang w:val="en-US"/>
              </w:rPr>
            </w:pPr>
            <w:r w:rsidRPr="00391B85">
              <w:rPr>
                <w:rStyle w:val="QuickHeading1Char"/>
                <w:rFonts w:eastAsia="Calibri" w:cs="Helvetica"/>
                <w:color w:val="FFFFFF"/>
                <w:sz w:val="18"/>
                <w:szCs w:val="18"/>
                <w:lang w:val="en-US"/>
              </w:rPr>
              <w:t xml:space="preserve">Mothers and caregivers of children </w:t>
            </w:r>
            <w:r w:rsidR="00187D5F" w:rsidRPr="00391B85">
              <w:rPr>
                <w:rStyle w:val="QuickHeading1Char"/>
                <w:rFonts w:eastAsia="Calibri" w:cs="Helvetica"/>
                <w:color w:val="FFFFFF"/>
                <w:sz w:val="18"/>
                <w:szCs w:val="18"/>
                <w:lang w:val="en-US"/>
              </w:rPr>
              <w:t>12</w:t>
            </w:r>
            <w:r w:rsidR="003B3992" w:rsidRPr="00391B85">
              <w:rPr>
                <w:rStyle w:val="QuickHeading1Char"/>
                <w:rFonts w:eastAsia="Calibri" w:cs="Helvetica"/>
                <w:color w:val="FFFFFF"/>
                <w:sz w:val="18"/>
                <w:szCs w:val="18"/>
                <w:lang w:val="en-US"/>
              </w:rPr>
              <w:t>–</w:t>
            </w:r>
            <w:r w:rsidRPr="00391B85">
              <w:rPr>
                <w:rStyle w:val="QuickHeading1Char"/>
                <w:rFonts w:eastAsia="Calibri" w:cs="Helvetica"/>
                <w:color w:val="FFFFFF"/>
                <w:sz w:val="18"/>
                <w:szCs w:val="18"/>
                <w:lang w:val="en-US"/>
              </w:rPr>
              <w:t>23 months old teach their child to use a poo (</w:t>
            </w:r>
            <w:proofErr w:type="spellStart"/>
            <w:r w:rsidRPr="00391B85">
              <w:rPr>
                <w:rStyle w:val="QuickHeading1Char"/>
                <w:rFonts w:eastAsia="Calibri" w:cs="Helvetica"/>
                <w:color w:val="FFFFFF"/>
                <w:sz w:val="18"/>
                <w:szCs w:val="18"/>
                <w:lang w:val="en-US"/>
              </w:rPr>
              <w:t>potty</w:t>
            </w:r>
            <w:proofErr w:type="spellEnd"/>
            <w:r w:rsidRPr="00391B85">
              <w:rPr>
                <w:rStyle w:val="QuickHeading1Char"/>
                <w:rFonts w:eastAsia="Calibri" w:cs="Helvetica"/>
                <w:color w:val="FFFFFF"/>
                <w:sz w:val="18"/>
                <w:szCs w:val="18"/>
                <w:lang w:val="en-US"/>
              </w:rPr>
              <w:t>)</w:t>
            </w:r>
            <w:r w:rsidR="00D644AC" w:rsidRPr="00391B85">
              <w:rPr>
                <w:rStyle w:val="QuickHeading1Char"/>
                <w:rFonts w:eastAsia="Calibri" w:cs="Helvetica"/>
                <w:color w:val="FFFFFF"/>
                <w:sz w:val="18"/>
                <w:szCs w:val="18"/>
                <w:lang w:val="en-US"/>
              </w:rPr>
              <w:t xml:space="preserve">; </w:t>
            </w:r>
            <w:r w:rsidRPr="00391B85">
              <w:rPr>
                <w:rStyle w:val="QuickHeading1Char"/>
                <w:rFonts w:eastAsia="Calibri" w:cs="Helvetica"/>
                <w:color w:val="FFFFFF"/>
                <w:sz w:val="18"/>
                <w:szCs w:val="18"/>
                <w:lang w:val="en-US"/>
              </w:rPr>
              <w:t xml:space="preserve"> </w:t>
            </w:r>
            <w:r w:rsidR="00D644AC" w:rsidRPr="00391B85">
              <w:rPr>
                <w:rStyle w:val="QuickHeading1Char"/>
                <w:rFonts w:eastAsia="Calibri" w:cs="Helvetica"/>
                <w:color w:val="FFFFFF"/>
                <w:sz w:val="18"/>
                <w:szCs w:val="18"/>
                <w:lang w:val="en-US"/>
              </w:rPr>
              <w:t>mothers and caregivers</w:t>
            </w:r>
            <w:r w:rsidRPr="00391B85">
              <w:rPr>
                <w:rStyle w:val="QuickHeading1Char"/>
                <w:rFonts w:eastAsia="Calibri" w:cs="Helvetica"/>
                <w:color w:val="FFFFFF"/>
                <w:sz w:val="18"/>
                <w:szCs w:val="18"/>
                <w:lang w:val="en-US"/>
              </w:rPr>
              <w:t xml:space="preserve"> empty the contents into the latrine</w:t>
            </w:r>
          </w:p>
        </w:tc>
      </w:tr>
      <w:tr w:rsidR="004D2500" w:rsidRPr="00391B85" w14:paraId="59868491" w14:textId="77777777" w:rsidTr="004D2500">
        <w:trPr>
          <w:trHeight w:val="352"/>
          <w:tblHeader/>
        </w:trPr>
        <w:tc>
          <w:tcPr>
            <w:tcW w:w="1725" w:type="dxa"/>
            <w:shd w:val="clear" w:color="auto" w:fill="91993E" w:themeFill="accent1"/>
          </w:tcPr>
          <w:p w14:paraId="2DB60E4F"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3C4FB95A"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4D2500" w:rsidRPr="00391B85" w14:paraId="6E02DA6B" w14:textId="77777777" w:rsidTr="004D2500">
        <w:trPr>
          <w:trHeight w:val="926"/>
        </w:trPr>
        <w:tc>
          <w:tcPr>
            <w:tcW w:w="1725" w:type="dxa"/>
            <w:shd w:val="clear" w:color="auto" w:fill="E28432" w:themeFill="accent2"/>
            <w:hideMark/>
          </w:tcPr>
          <w:p w14:paraId="18988479"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2E1EC89C" w14:textId="5CEE78FC" w:rsidR="004D2500" w:rsidRPr="00391B85" w:rsidRDefault="004D2500" w:rsidP="001B58CC">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12–</w:t>
            </w:r>
            <w:r w:rsidRPr="00391B85">
              <w:rPr>
                <w:rStyle w:val="QuickHeading1Char"/>
                <w:rFonts w:eastAsia="Calibri" w:cs="Helvetica"/>
                <w:b w:val="0"/>
                <w:color w:val="auto"/>
                <w:sz w:val="18"/>
                <w:szCs w:val="18"/>
                <w:lang w:val="en-US"/>
              </w:rPr>
              <w:t>23 months old teach their child to use a poo (</w:t>
            </w:r>
            <w:proofErr w:type="spellStart"/>
            <w:r w:rsidRPr="00391B85">
              <w:rPr>
                <w:rStyle w:val="QuickHeading1Char"/>
                <w:rFonts w:eastAsia="Calibri" w:cs="Helvetica"/>
                <w:b w:val="0"/>
                <w:color w:val="auto"/>
                <w:sz w:val="18"/>
                <w:szCs w:val="18"/>
                <w:lang w:val="en-US"/>
              </w:rPr>
              <w:t>potty</w:t>
            </w:r>
            <w:proofErr w:type="spellEnd"/>
            <w:r w:rsidRPr="00391B85">
              <w:rPr>
                <w:rStyle w:val="QuickHeading1Char"/>
                <w:rFonts w:eastAsia="Calibri" w:cs="Helvetica"/>
                <w:b w:val="0"/>
                <w:color w:val="auto"/>
                <w:sz w:val="18"/>
                <w:szCs w:val="18"/>
                <w:lang w:val="en-US"/>
              </w:rPr>
              <w:t>)</w:t>
            </w:r>
            <w:r w:rsidR="001B58CC" w:rsidRPr="00391B85">
              <w:rPr>
                <w:rStyle w:val="QuickHeading1Char"/>
                <w:rFonts w:eastAsia="Calibri" w:cs="Helvetica"/>
                <w:b w:val="0"/>
                <w:color w:val="auto"/>
                <w:sz w:val="18"/>
                <w:szCs w:val="18"/>
                <w:lang w:val="en-US"/>
              </w:rPr>
              <w:t>; mothers</w:t>
            </w:r>
            <w:r w:rsidRPr="00391B85">
              <w:rPr>
                <w:rStyle w:val="QuickHeading1Char"/>
                <w:rFonts w:eastAsia="Calibri" w:cs="Helvetica"/>
                <w:b w:val="0"/>
                <w:color w:val="auto"/>
                <w:sz w:val="18"/>
                <w:szCs w:val="18"/>
                <w:lang w:val="en-US"/>
              </w:rPr>
              <w:t xml:space="preserve"> empty the contents into the latrine</w:t>
            </w:r>
          </w:p>
        </w:tc>
      </w:tr>
      <w:tr w:rsidR="004D2500" w:rsidRPr="00391B85" w14:paraId="2EFEEA14" w14:textId="77777777" w:rsidTr="004D2500">
        <w:trPr>
          <w:trHeight w:val="616"/>
        </w:trPr>
        <w:tc>
          <w:tcPr>
            <w:tcW w:w="1725" w:type="dxa"/>
            <w:shd w:val="clear" w:color="auto" w:fill="E28432" w:themeFill="accent2"/>
            <w:hideMark/>
          </w:tcPr>
          <w:p w14:paraId="7E821B3A" w14:textId="43A4480B"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502A44"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605B70B0" w14:textId="106CA870"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3B3992" w:rsidRPr="00391B85">
              <w:rPr>
                <w:rStyle w:val="QuickHeading1Char"/>
                <w:rFonts w:eastAsia="Calibri" w:cs="Helvetica"/>
                <w:b w:val="0"/>
                <w:color w:val="auto"/>
                <w:sz w:val="18"/>
                <w:szCs w:val="18"/>
                <w:lang w:val="en-US"/>
              </w:rPr>
              <w:t>12–</w:t>
            </w:r>
            <w:r w:rsidRPr="00391B85">
              <w:rPr>
                <w:rStyle w:val="QuickHeading1Char"/>
                <w:rFonts w:eastAsia="Calibri" w:cs="Helvetica"/>
                <w:b w:val="0"/>
                <w:color w:val="auto"/>
                <w:sz w:val="18"/>
                <w:szCs w:val="18"/>
                <w:lang w:val="en-US"/>
              </w:rPr>
              <w:t xml:space="preserve">23 months </w:t>
            </w:r>
          </w:p>
        </w:tc>
      </w:tr>
      <w:tr w:rsidR="004D2500" w:rsidRPr="00391B85" w14:paraId="7801854B" w14:textId="77777777" w:rsidTr="004D2500">
        <w:trPr>
          <w:trHeight w:val="454"/>
        </w:trPr>
        <w:tc>
          <w:tcPr>
            <w:tcW w:w="1725" w:type="dxa"/>
            <w:shd w:val="clear" w:color="auto" w:fill="E28432" w:themeFill="accent2"/>
          </w:tcPr>
          <w:p w14:paraId="0466C874"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Influencers</w:t>
            </w:r>
          </w:p>
        </w:tc>
        <w:tc>
          <w:tcPr>
            <w:tcW w:w="7804" w:type="dxa"/>
            <w:shd w:val="clear" w:color="auto" w:fill="auto"/>
          </w:tcPr>
          <w:p w14:paraId="7624ACAE" w14:textId="77777777" w:rsidR="004D2500" w:rsidRPr="00391B85" w:rsidRDefault="004D2500" w:rsidP="004D2500">
            <w:pPr>
              <w:pStyle w:val="SP-TableText"/>
              <w:rPr>
                <w:rStyle w:val="QuickHeading1Char"/>
                <w:rFonts w:eastAsia="Calibri" w:cs="Helvetica"/>
                <w:b w:val="0"/>
                <w:color w:val="auto"/>
                <w:sz w:val="18"/>
                <w:szCs w:val="18"/>
                <w:lang w:val="en-US"/>
              </w:rPr>
            </w:pPr>
          </w:p>
        </w:tc>
      </w:tr>
      <w:tr w:rsidR="004D2500" w:rsidRPr="00391B85" w14:paraId="448DFC51" w14:textId="77777777" w:rsidTr="004D2500">
        <w:trPr>
          <w:trHeight w:val="454"/>
        </w:trPr>
        <w:tc>
          <w:tcPr>
            <w:tcW w:w="1725" w:type="dxa"/>
            <w:shd w:val="clear" w:color="auto" w:fill="E28432" w:themeFill="accent2"/>
          </w:tcPr>
          <w:p w14:paraId="6D6398A3"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Messages</w:t>
            </w:r>
          </w:p>
        </w:tc>
        <w:tc>
          <w:tcPr>
            <w:tcW w:w="7804" w:type="dxa"/>
            <w:shd w:val="clear" w:color="auto" w:fill="auto"/>
          </w:tcPr>
          <w:p w14:paraId="20E391F0"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Create video demonstrating the ideal behavior step by step, including mom patiently teaching child to use poo, celebrating when child does, throwing feces </w:t>
            </w:r>
            <w:r w:rsidR="002F6639" w:rsidRPr="00391B85">
              <w:rPr>
                <w:rStyle w:val="QuickHeading1Char"/>
                <w:rFonts w:eastAsia="Calibri" w:cs="Helvetica"/>
                <w:b w:val="0"/>
                <w:color w:val="auto"/>
                <w:sz w:val="18"/>
                <w:szCs w:val="18"/>
                <w:lang w:val="en-US"/>
              </w:rPr>
              <w:t>in</w:t>
            </w:r>
            <w:r w:rsidRPr="00391B85">
              <w:rPr>
                <w:rStyle w:val="QuickHeading1Char"/>
                <w:rFonts w:eastAsia="Calibri" w:cs="Helvetica"/>
                <w:b w:val="0"/>
                <w:color w:val="auto"/>
                <w:sz w:val="18"/>
                <w:szCs w:val="18"/>
                <w:lang w:val="en-US"/>
              </w:rPr>
              <w:t xml:space="preserve">to </w:t>
            </w:r>
            <w:r w:rsidR="002F6639" w:rsidRPr="00391B85">
              <w:rPr>
                <w:rStyle w:val="QuickHeading1Char"/>
                <w:rFonts w:eastAsia="Calibri" w:cs="Helvetica"/>
                <w:b w:val="0"/>
                <w:color w:val="auto"/>
                <w:sz w:val="18"/>
                <w:szCs w:val="18"/>
                <w:lang w:val="en-US"/>
              </w:rPr>
              <w:t xml:space="preserve">the </w:t>
            </w:r>
            <w:r w:rsidRPr="00391B85">
              <w:rPr>
                <w:rStyle w:val="QuickHeading1Char"/>
                <w:rFonts w:eastAsia="Calibri" w:cs="Helvetica"/>
                <w:b w:val="0"/>
                <w:color w:val="auto"/>
                <w:sz w:val="18"/>
                <w:szCs w:val="18"/>
                <w:lang w:val="en-US"/>
              </w:rPr>
              <w:t>latrine; then a child happily playing and running to use poo as needed.</w:t>
            </w:r>
            <w:r w:rsidR="009B144A" w:rsidRPr="00391B85">
              <w:rPr>
                <w:rStyle w:val="QuickHeading1Char"/>
                <w:rFonts w:eastAsia="Calibri" w:cs="Helvetica"/>
                <w:b w:val="0"/>
                <w:color w:val="auto"/>
                <w:sz w:val="18"/>
                <w:szCs w:val="18"/>
                <w:lang w:val="en-US"/>
              </w:rPr>
              <w:t xml:space="preserve"> </w:t>
            </w:r>
          </w:p>
          <w:p w14:paraId="55626D3E"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Messages:</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Your mother-in-law will approve if your child uses a </w:t>
            </w:r>
            <w:proofErr w:type="spellStart"/>
            <w:r w:rsidRPr="00391B85">
              <w:rPr>
                <w:rStyle w:val="QuickHeading1Char"/>
                <w:rFonts w:eastAsia="Calibri" w:cs="Helvetica"/>
                <w:b w:val="0"/>
                <w:color w:val="auto"/>
                <w:sz w:val="18"/>
                <w:szCs w:val="18"/>
                <w:lang w:val="en-US"/>
              </w:rPr>
              <w:t>poo</w:t>
            </w:r>
            <w:proofErr w:type="spellEnd"/>
            <w:r w:rsidRPr="00391B85">
              <w:rPr>
                <w:rStyle w:val="QuickHeading1Char"/>
                <w:rFonts w:eastAsia="Calibri" w:cs="Helvetica"/>
                <w:b w:val="0"/>
                <w:color w:val="auto"/>
                <w:sz w:val="18"/>
                <w:szCs w:val="18"/>
                <w:lang w:val="en-US"/>
              </w:rPr>
              <w:t xml:space="preserve"> and you properly dispose of waste in </w:t>
            </w:r>
            <w:r w:rsidR="002F6639" w:rsidRPr="00391B85">
              <w:rPr>
                <w:rStyle w:val="QuickHeading1Char"/>
                <w:rFonts w:eastAsia="Calibri" w:cs="Helvetica"/>
                <w:b w:val="0"/>
                <w:color w:val="auto"/>
                <w:sz w:val="18"/>
                <w:szCs w:val="18"/>
                <w:lang w:val="en-US"/>
              </w:rPr>
              <w:t xml:space="preserve">the </w:t>
            </w:r>
            <w:r w:rsidRPr="00391B85">
              <w:rPr>
                <w:rStyle w:val="QuickHeading1Char"/>
                <w:rFonts w:eastAsia="Calibri" w:cs="Helvetica"/>
                <w:b w:val="0"/>
                <w:color w:val="auto"/>
                <w:sz w:val="18"/>
                <w:szCs w:val="18"/>
                <w:lang w:val="en-US"/>
              </w:rPr>
              <w:t xml:space="preserve">latrine. </w:t>
            </w:r>
          </w:p>
          <w:p w14:paraId="3C05C12F"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Create video demonstrating a child happily using poo while mom patiently does housework nearby and mom disposing of poo in latrine in an environment clean of poo and bad odors. </w:t>
            </w:r>
            <w:r w:rsidRPr="00391B85">
              <w:rPr>
                <w:rStyle w:val="QuickHeading1Char"/>
                <w:rFonts w:eastAsia="Calibri" w:cs="Helvetica"/>
                <w:b w:val="0"/>
                <w:color w:val="auto"/>
                <w:sz w:val="18"/>
                <w:szCs w:val="18"/>
                <w:lang w:val="en-US"/>
              </w:rPr>
              <w:lastRenderedPageBreak/>
              <w:t>Include message that this practice helps to reduce risk of illness</w:t>
            </w:r>
          </w:p>
          <w:p w14:paraId="43D103DD"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Include mothers-in-law in counseling sessions. Target them for other activities.</w:t>
            </w:r>
          </w:p>
        </w:tc>
      </w:tr>
      <w:tr w:rsidR="004D2500" w:rsidRPr="00391B85" w14:paraId="6451E454" w14:textId="77777777" w:rsidTr="004D2500">
        <w:trPr>
          <w:trHeight w:val="971"/>
        </w:trPr>
        <w:tc>
          <w:tcPr>
            <w:tcW w:w="1725" w:type="dxa"/>
            <w:shd w:val="clear" w:color="auto" w:fill="E28432" w:themeFill="accent2"/>
            <w:hideMark/>
          </w:tcPr>
          <w:p w14:paraId="161590C3"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lastRenderedPageBreak/>
              <w:t>Barriers</w:t>
            </w:r>
          </w:p>
        </w:tc>
        <w:tc>
          <w:tcPr>
            <w:tcW w:w="7804" w:type="dxa"/>
            <w:shd w:val="clear" w:color="auto" w:fill="auto"/>
          </w:tcPr>
          <w:p w14:paraId="545F3A71"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Access:</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Many can’t afford to buy a poo.</w:t>
            </w:r>
          </w:p>
        </w:tc>
      </w:tr>
      <w:tr w:rsidR="004D2500" w:rsidRPr="00391B85" w14:paraId="78441B99" w14:textId="77777777" w:rsidTr="004D2500">
        <w:trPr>
          <w:trHeight w:val="883"/>
        </w:trPr>
        <w:tc>
          <w:tcPr>
            <w:tcW w:w="1725" w:type="dxa"/>
            <w:shd w:val="clear" w:color="auto" w:fill="E28432" w:themeFill="accent2"/>
            <w:hideMark/>
          </w:tcPr>
          <w:p w14:paraId="34B15E35"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Enablers </w:t>
            </w:r>
          </w:p>
        </w:tc>
        <w:tc>
          <w:tcPr>
            <w:tcW w:w="7804" w:type="dxa"/>
            <w:shd w:val="clear" w:color="auto" w:fill="auto"/>
          </w:tcPr>
          <w:p w14:paraId="1377DC1E" w14:textId="0B617D25" w:rsidR="004D2500" w:rsidRPr="00391B85" w:rsidRDefault="004D2500" w:rsidP="002F6639">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positive consequences:</w:t>
            </w:r>
            <w:r w:rsidRPr="00391B85">
              <w:rPr>
                <w:rStyle w:val="QuickHeading1Char"/>
                <w:rFonts w:eastAsia="Calibri" w:cs="Helvetica"/>
                <w:b w:val="0"/>
                <w:color w:val="auto"/>
                <w:sz w:val="18"/>
                <w:szCs w:val="18"/>
                <w:lang w:val="en-US"/>
              </w:rPr>
              <w:t xml:space="preserve"> </w:t>
            </w:r>
            <w:r w:rsidR="002F6639" w:rsidRPr="00391B85">
              <w:rPr>
                <w:rStyle w:val="QuickHeading1Char"/>
                <w:rFonts w:eastAsia="Calibri" w:cs="Helvetica"/>
                <w:b w:val="0"/>
                <w:color w:val="auto"/>
                <w:sz w:val="18"/>
                <w:szCs w:val="18"/>
                <w:lang w:val="en-US"/>
              </w:rPr>
              <w:t>It's e</w:t>
            </w:r>
            <w:r w:rsidRPr="00391B85">
              <w:rPr>
                <w:rStyle w:val="QuickHeading1Char"/>
                <w:rFonts w:eastAsia="Calibri" w:cs="Helvetica"/>
                <w:b w:val="0"/>
                <w:color w:val="auto"/>
                <w:sz w:val="18"/>
                <w:szCs w:val="18"/>
                <w:lang w:val="en-US"/>
              </w:rPr>
              <w:t>asier to keep child and house clean.</w:t>
            </w:r>
            <w:r w:rsidR="009B144A" w:rsidRPr="00391B85">
              <w:rPr>
                <w:rStyle w:val="QuickHeading1Char"/>
                <w:rFonts w:eastAsia="Calibri" w:cs="Helvetica"/>
                <w:b w:val="0"/>
                <w:color w:val="auto"/>
                <w:sz w:val="18"/>
                <w:szCs w:val="18"/>
                <w:lang w:val="en-US"/>
              </w:rPr>
              <w:t xml:space="preserve"> </w:t>
            </w:r>
            <w:r w:rsidR="002F6639" w:rsidRPr="00391B85">
              <w:rPr>
                <w:rStyle w:val="QuickHeading1Char"/>
                <w:rFonts w:eastAsia="Calibri" w:cs="Helvetica"/>
                <w:b w:val="0"/>
                <w:color w:val="auto"/>
                <w:sz w:val="18"/>
                <w:szCs w:val="18"/>
                <w:lang w:val="en-US"/>
              </w:rPr>
              <w:t>It r</w:t>
            </w:r>
            <w:r w:rsidRPr="00391B85">
              <w:rPr>
                <w:rStyle w:val="QuickHeading1Char"/>
                <w:rFonts w:eastAsia="Calibri" w:cs="Helvetica"/>
                <w:b w:val="0"/>
                <w:color w:val="auto"/>
                <w:sz w:val="18"/>
                <w:szCs w:val="18"/>
                <w:lang w:val="en-US"/>
              </w:rPr>
              <w:t>educes odor of dirty napkins</w:t>
            </w:r>
            <w:r w:rsidR="002F6639" w:rsidRPr="00391B85">
              <w:rPr>
                <w:rStyle w:val="QuickHeading1Char"/>
                <w:rFonts w:eastAsia="Calibri" w:cs="Helvetica"/>
                <w:b w:val="0"/>
                <w:color w:val="auto"/>
                <w:sz w:val="18"/>
                <w:szCs w:val="18"/>
                <w:lang w:val="en-US"/>
              </w:rPr>
              <w:t xml:space="preserve"> </w:t>
            </w:r>
            <w:r w:rsidR="00B3076D" w:rsidRPr="00391B85">
              <w:rPr>
                <w:rStyle w:val="QuickHeading1Char"/>
                <w:rFonts w:eastAsia="Calibri" w:cs="Helvetica"/>
                <w:b w:val="0"/>
                <w:color w:val="auto"/>
                <w:sz w:val="18"/>
                <w:szCs w:val="18"/>
                <w:lang w:val="en-US"/>
              </w:rPr>
              <w:t>and diapers</w:t>
            </w:r>
            <w:r w:rsidRPr="00391B85">
              <w:rPr>
                <w:rStyle w:val="QuickHeading1Char"/>
                <w:rFonts w:eastAsia="Calibri" w:cs="Helvetica"/>
                <w:b w:val="0"/>
                <w:color w:val="auto"/>
                <w:sz w:val="18"/>
                <w:szCs w:val="18"/>
                <w:lang w:val="en-US"/>
              </w:rPr>
              <w:t>.</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Emptying poo directly into latrine reduces bad odors in the home.</w:t>
            </w:r>
            <w:r w:rsidR="009B144A" w:rsidRPr="00391B85">
              <w:rPr>
                <w:rStyle w:val="QuickHeading1Char"/>
                <w:rFonts w:eastAsia="Calibri" w:cs="Helvetica"/>
                <w:b w:val="0"/>
                <w:color w:val="auto"/>
                <w:sz w:val="18"/>
                <w:szCs w:val="18"/>
                <w:lang w:val="en-US"/>
              </w:rPr>
              <w:t xml:space="preserve"> </w:t>
            </w:r>
          </w:p>
        </w:tc>
      </w:tr>
      <w:tr w:rsidR="004D2500" w:rsidRPr="00391B85" w14:paraId="76581BD7" w14:textId="77777777" w:rsidTr="004D2500">
        <w:trPr>
          <w:trHeight w:val="1066"/>
        </w:trPr>
        <w:tc>
          <w:tcPr>
            <w:tcW w:w="1725" w:type="dxa"/>
            <w:shd w:val="clear" w:color="auto" w:fill="E28432" w:themeFill="accent2"/>
          </w:tcPr>
          <w:p w14:paraId="67E3BF54" w14:textId="09DA9561"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502A44"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272FF85F"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Support Mother Care Groups to encourage dialogue and sharing of resources (i.e.</w:t>
            </w:r>
            <w:r w:rsidR="002F6639"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poo) among mothers.</w:t>
            </w:r>
          </w:p>
        </w:tc>
      </w:tr>
      <w:tr w:rsidR="004D2500" w:rsidRPr="00391B85" w14:paraId="47ABF125" w14:textId="77777777" w:rsidTr="004D2500">
        <w:trPr>
          <w:trHeight w:val="541"/>
        </w:trPr>
        <w:tc>
          <w:tcPr>
            <w:tcW w:w="1725" w:type="dxa"/>
            <w:shd w:val="clear" w:color="auto" w:fill="E28432" w:themeFill="accent2"/>
          </w:tcPr>
          <w:p w14:paraId="2D310450"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4C7F389E"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This was suggested to six households but only one tried it.</w:t>
            </w:r>
            <w:r w:rsidR="009B144A" w:rsidRPr="00391B85">
              <w:rPr>
                <w:rStyle w:val="QuickHeading1Char"/>
                <w:rFonts w:eastAsia="Calibri" w:cs="Helvetica"/>
                <w:b w:val="0"/>
                <w:color w:val="auto"/>
                <w:sz w:val="18"/>
                <w:szCs w:val="18"/>
                <w:lang w:val="en-US"/>
              </w:rPr>
              <w:t xml:space="preserve"> </w:t>
            </w:r>
          </w:p>
        </w:tc>
      </w:tr>
    </w:tbl>
    <w:p w14:paraId="2A4EF9ED" w14:textId="77777777" w:rsidR="004D2500" w:rsidRPr="00391B85" w:rsidRDefault="00710518" w:rsidP="004D2500">
      <w:pPr>
        <w:spacing w:before="0" w:after="0" w:line="240" w:lineRule="auto"/>
        <w:rPr>
          <w:rFonts w:ascii="Century Gothic" w:hAnsi="Century Gothic"/>
          <w:sz w:val="36"/>
        </w:rPr>
      </w:pPr>
      <w:r w:rsidRPr="00391B85">
        <w:rPr>
          <w:rFonts w:ascii="Century Gothic" w:hAnsi="Century Gothic"/>
          <w:sz w:val="36"/>
        </w:rPr>
        <w:br w:type="page"/>
      </w:r>
    </w:p>
    <w:p w14:paraId="32D6B8A3" w14:textId="75F58630" w:rsidR="00710518" w:rsidRPr="00391B85" w:rsidRDefault="00704BF4" w:rsidP="00DB147A">
      <w:pPr>
        <w:pStyle w:val="SP-Heading1"/>
      </w:pPr>
      <w:bookmarkStart w:id="86" w:name="_Toc485304019"/>
      <w:bookmarkStart w:id="87" w:name="_Toc485304996"/>
      <w:r w:rsidRPr="00391B85">
        <w:lastRenderedPageBreak/>
        <w:t>5.4. Safe U</w:t>
      </w:r>
      <w:r w:rsidR="004D2500" w:rsidRPr="00391B85">
        <w:t xml:space="preserve">se of </w:t>
      </w:r>
      <w:r w:rsidRPr="00391B85">
        <w:t>C</w:t>
      </w:r>
      <w:r w:rsidR="004D2500" w:rsidRPr="00391B85">
        <w:t>hemicals</w:t>
      </w:r>
      <w:bookmarkEnd w:id="86"/>
      <w:bookmarkEnd w:id="87"/>
    </w:p>
    <w:tbl>
      <w:tblPr>
        <w:tblW w:w="95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5"/>
        <w:gridCol w:w="7804"/>
      </w:tblGrid>
      <w:tr w:rsidR="004D2500" w:rsidRPr="00391B85" w14:paraId="38C02BB0" w14:textId="77777777" w:rsidTr="004D2500">
        <w:trPr>
          <w:trHeight w:val="352"/>
          <w:tblHeader/>
        </w:trPr>
        <w:tc>
          <w:tcPr>
            <w:tcW w:w="9529" w:type="dxa"/>
            <w:gridSpan w:val="2"/>
            <w:shd w:val="clear" w:color="auto" w:fill="47652D" w:themeFill="text2"/>
          </w:tcPr>
          <w:p w14:paraId="72762040" w14:textId="77777777" w:rsidR="004D2500" w:rsidRPr="00391B85" w:rsidRDefault="004D2500" w:rsidP="004D2500">
            <w:pPr>
              <w:pStyle w:val="SP-TableHeaderRow"/>
              <w:rPr>
                <w:rStyle w:val="QuickHeading1Char"/>
                <w:rFonts w:ascii="Times New Roman" w:eastAsia="Calibri" w:hAnsi="Times New Roman"/>
                <w:b w:val="0"/>
                <w:noProof/>
                <w:szCs w:val="24"/>
                <w:lang w:val="en-US"/>
              </w:rPr>
            </w:pPr>
            <w:r w:rsidRPr="00391B85">
              <w:rPr>
                <w:b/>
                <w:noProof/>
              </w:rPr>
              <w:t xml:space="preserve">Use of fertilizer, pesticides and other chemicals by women farmers to improve production and income </w:t>
            </w:r>
          </w:p>
        </w:tc>
      </w:tr>
      <w:tr w:rsidR="004D2500" w:rsidRPr="00391B85" w14:paraId="189C94D1" w14:textId="77777777" w:rsidTr="004D2500">
        <w:trPr>
          <w:trHeight w:val="710"/>
          <w:tblHeader/>
        </w:trPr>
        <w:tc>
          <w:tcPr>
            <w:tcW w:w="1725" w:type="dxa"/>
            <w:shd w:val="clear" w:color="auto" w:fill="91993E" w:themeFill="accent1"/>
          </w:tcPr>
          <w:p w14:paraId="3F58E344"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SBCC dimension</w:t>
            </w:r>
          </w:p>
        </w:tc>
        <w:tc>
          <w:tcPr>
            <w:tcW w:w="7804" w:type="dxa"/>
            <w:shd w:val="clear" w:color="auto" w:fill="91993E" w:themeFill="accent1"/>
          </w:tcPr>
          <w:p w14:paraId="501389DC"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Details</w:t>
            </w:r>
          </w:p>
        </w:tc>
      </w:tr>
      <w:tr w:rsidR="004D2500" w:rsidRPr="00391B85" w14:paraId="37FD6023" w14:textId="77777777" w:rsidTr="004D2500">
        <w:trPr>
          <w:trHeight w:val="890"/>
        </w:trPr>
        <w:tc>
          <w:tcPr>
            <w:tcW w:w="1725" w:type="dxa"/>
            <w:shd w:val="clear" w:color="auto" w:fill="E28432" w:themeFill="accent2"/>
            <w:hideMark/>
          </w:tcPr>
          <w:p w14:paraId="4A05CBE0"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Practices</w:t>
            </w:r>
          </w:p>
        </w:tc>
        <w:tc>
          <w:tcPr>
            <w:tcW w:w="7804" w:type="dxa"/>
            <w:shd w:val="clear" w:color="auto" w:fill="auto"/>
          </w:tcPr>
          <w:p w14:paraId="5B6B21D2"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Women farmers wash their hands with soap and water after they handle fertilizer, pesticides or other chemicals</w:t>
            </w:r>
          </w:p>
        </w:tc>
      </w:tr>
      <w:tr w:rsidR="004D2500" w:rsidRPr="00391B85" w14:paraId="04CFAD47" w14:textId="77777777" w:rsidTr="004D2500">
        <w:trPr>
          <w:trHeight w:val="616"/>
        </w:trPr>
        <w:tc>
          <w:tcPr>
            <w:tcW w:w="1725" w:type="dxa"/>
            <w:shd w:val="clear" w:color="auto" w:fill="E28432" w:themeFill="accent2"/>
            <w:hideMark/>
          </w:tcPr>
          <w:p w14:paraId="0E5DF94E" w14:textId="1B4CA965"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Priority </w:t>
            </w:r>
            <w:r w:rsidR="00502A44" w:rsidRPr="00391B85">
              <w:rPr>
                <w:rStyle w:val="QuickHeading1Char"/>
                <w:rFonts w:eastAsia="Calibri" w:cs="Helvetica"/>
                <w:b w:val="0"/>
                <w:color w:val="FFFFFF"/>
                <w:sz w:val="18"/>
                <w:szCs w:val="18"/>
                <w:lang w:val="en-US"/>
              </w:rPr>
              <w:t>g</w:t>
            </w:r>
            <w:r w:rsidRPr="00391B85">
              <w:rPr>
                <w:rStyle w:val="QuickHeading1Char"/>
                <w:rFonts w:eastAsia="Calibri" w:cs="Helvetica"/>
                <w:b w:val="0"/>
                <w:color w:val="FFFFFF"/>
                <w:sz w:val="18"/>
                <w:szCs w:val="18"/>
                <w:lang w:val="en-US"/>
              </w:rPr>
              <w:t>roup</w:t>
            </w:r>
          </w:p>
        </w:tc>
        <w:tc>
          <w:tcPr>
            <w:tcW w:w="7804" w:type="dxa"/>
            <w:shd w:val="clear" w:color="auto" w:fill="auto"/>
          </w:tcPr>
          <w:p w14:paraId="4631EFF7" w14:textId="36BB5D58"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Mothers and caregivers of children </w:t>
            </w:r>
            <w:r w:rsidR="00187D5F" w:rsidRPr="00391B85">
              <w:rPr>
                <w:rStyle w:val="QuickHeading1Char"/>
                <w:rFonts w:eastAsia="Calibri" w:cs="Helvetica"/>
                <w:b w:val="0"/>
                <w:color w:val="auto"/>
                <w:sz w:val="18"/>
                <w:szCs w:val="18"/>
                <w:lang w:val="en-US"/>
              </w:rPr>
              <w:t>0</w:t>
            </w:r>
            <w:r w:rsidR="003B3992"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23 months old</w:t>
            </w:r>
          </w:p>
        </w:tc>
      </w:tr>
      <w:tr w:rsidR="004D2500" w:rsidRPr="00391B85" w14:paraId="7F65F587" w14:textId="77777777" w:rsidTr="004D2500">
        <w:trPr>
          <w:trHeight w:val="454"/>
        </w:trPr>
        <w:tc>
          <w:tcPr>
            <w:tcW w:w="1725" w:type="dxa"/>
            <w:shd w:val="clear" w:color="auto" w:fill="E28432" w:themeFill="accent2"/>
          </w:tcPr>
          <w:p w14:paraId="2E372867" w14:textId="4CF8C2EC"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Presumed </w:t>
            </w:r>
            <w:r w:rsidR="00502A44" w:rsidRPr="00391B85">
              <w:rPr>
                <w:rStyle w:val="QuickHeading1Char"/>
                <w:rFonts w:eastAsia="Calibri" w:cs="Helvetica"/>
                <w:b w:val="0"/>
                <w:color w:val="FFFFFF"/>
                <w:sz w:val="18"/>
                <w:szCs w:val="18"/>
                <w:lang w:val="en-US"/>
              </w:rPr>
              <w:t>i</w:t>
            </w:r>
            <w:r w:rsidRPr="00391B85">
              <w:rPr>
                <w:rStyle w:val="QuickHeading1Char"/>
                <w:rFonts w:eastAsia="Calibri" w:cs="Helvetica"/>
                <w:b w:val="0"/>
                <w:color w:val="FFFFFF"/>
                <w:sz w:val="18"/>
                <w:szCs w:val="18"/>
                <w:lang w:val="en-US"/>
              </w:rPr>
              <w:t>nfluencers</w:t>
            </w:r>
          </w:p>
        </w:tc>
        <w:tc>
          <w:tcPr>
            <w:tcW w:w="7804" w:type="dxa"/>
            <w:shd w:val="clear" w:color="auto" w:fill="auto"/>
          </w:tcPr>
          <w:p w14:paraId="1515C652" w14:textId="7525A6BB"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Mothers-in-law</w:t>
            </w:r>
            <w:r w:rsidR="002F6639"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 xml:space="preserve"> </w:t>
            </w:r>
            <w:r w:rsidR="002F6639" w:rsidRPr="00391B85">
              <w:rPr>
                <w:rStyle w:val="QuickHeading1Char"/>
                <w:rFonts w:eastAsia="Calibri" w:cs="Helvetica"/>
                <w:b w:val="0"/>
                <w:color w:val="auto"/>
                <w:sz w:val="18"/>
                <w:szCs w:val="18"/>
                <w:lang w:val="en-US"/>
              </w:rPr>
              <w:t>h</w:t>
            </w:r>
            <w:r w:rsidRPr="00391B85">
              <w:rPr>
                <w:rStyle w:val="QuickHeading1Char"/>
                <w:rFonts w:eastAsia="Calibri" w:cs="Helvetica"/>
                <w:b w:val="0"/>
                <w:color w:val="auto"/>
                <w:sz w:val="18"/>
                <w:szCs w:val="18"/>
                <w:lang w:val="en-US"/>
              </w:rPr>
              <w:t>usbands</w:t>
            </w:r>
            <w:r w:rsidR="002F6639" w:rsidRPr="00391B85">
              <w:rPr>
                <w:rStyle w:val="QuickHeading1Char"/>
                <w:rFonts w:eastAsia="Calibri" w:cs="Helvetica"/>
                <w:b w:val="0"/>
                <w:color w:val="auto"/>
                <w:sz w:val="18"/>
                <w:szCs w:val="18"/>
                <w:lang w:val="en-US"/>
              </w:rPr>
              <w:t xml:space="preserve"> and </w:t>
            </w:r>
            <w:r w:rsidRPr="00391B85">
              <w:rPr>
                <w:rStyle w:val="QuickHeading1Char"/>
                <w:rFonts w:eastAsia="Calibri" w:cs="Helvetica"/>
                <w:b w:val="0"/>
                <w:color w:val="auto"/>
                <w:sz w:val="18"/>
                <w:szCs w:val="18"/>
                <w:lang w:val="en-US"/>
              </w:rPr>
              <w:t>partners, agricultural extension agents</w:t>
            </w:r>
          </w:p>
        </w:tc>
      </w:tr>
      <w:tr w:rsidR="004D2500" w:rsidRPr="00391B85" w14:paraId="090B68CF" w14:textId="77777777" w:rsidTr="004D2500">
        <w:trPr>
          <w:trHeight w:val="454"/>
        </w:trPr>
        <w:tc>
          <w:tcPr>
            <w:tcW w:w="1725" w:type="dxa"/>
            <w:shd w:val="clear" w:color="auto" w:fill="E28432" w:themeFill="accent2"/>
          </w:tcPr>
          <w:p w14:paraId="05892FA9" w14:textId="407A386A"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Proposed </w:t>
            </w:r>
            <w:r w:rsidR="00502A44" w:rsidRPr="00391B85">
              <w:rPr>
                <w:rStyle w:val="QuickHeading1Char"/>
                <w:rFonts w:eastAsia="Calibri" w:cs="Helvetica"/>
                <w:b w:val="0"/>
                <w:color w:val="FFFFFF"/>
                <w:sz w:val="18"/>
                <w:szCs w:val="18"/>
                <w:lang w:val="en-US"/>
              </w:rPr>
              <w:t>m</w:t>
            </w:r>
            <w:r w:rsidRPr="00391B85">
              <w:rPr>
                <w:rStyle w:val="QuickHeading1Char"/>
                <w:rFonts w:eastAsia="Calibri" w:cs="Helvetica"/>
                <w:b w:val="0"/>
                <w:color w:val="FFFFFF"/>
                <w:sz w:val="18"/>
                <w:szCs w:val="18"/>
                <w:lang w:val="en-US"/>
              </w:rPr>
              <w:t>essages</w:t>
            </w:r>
          </w:p>
        </w:tc>
        <w:tc>
          <w:tcPr>
            <w:tcW w:w="7804" w:type="dxa"/>
            <w:shd w:val="clear" w:color="auto" w:fill="auto"/>
          </w:tcPr>
          <w:p w14:paraId="7AF6245B"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Always wash your hands after handling chemicals to protect yourself from ill effects</w:t>
            </w:r>
            <w:r w:rsidR="002F6639" w:rsidRPr="00391B85">
              <w:rPr>
                <w:rStyle w:val="QuickHeading1Char"/>
                <w:rFonts w:eastAsia="Calibri" w:cs="Helvetica"/>
                <w:b w:val="0"/>
                <w:color w:val="auto"/>
                <w:sz w:val="18"/>
                <w:szCs w:val="18"/>
                <w:lang w:val="en-US"/>
              </w:rPr>
              <w:t>.</w:t>
            </w:r>
          </w:p>
          <w:p w14:paraId="4FDDBF94"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Always wash your hands after handling chemicals to prevent harming your children with the chemicals from your hands.</w:t>
            </w:r>
            <w:r w:rsidR="009B144A" w:rsidRPr="00391B85">
              <w:rPr>
                <w:rStyle w:val="QuickHeading1Char"/>
                <w:rFonts w:eastAsia="Calibri" w:cs="Helvetica"/>
                <w:b w:val="0"/>
                <w:color w:val="auto"/>
                <w:sz w:val="18"/>
                <w:szCs w:val="18"/>
                <w:lang w:val="en-US"/>
              </w:rPr>
              <w:t xml:space="preserve"> </w:t>
            </w:r>
          </w:p>
        </w:tc>
      </w:tr>
      <w:tr w:rsidR="004D2500" w:rsidRPr="00391B85" w14:paraId="24568363" w14:textId="77777777" w:rsidTr="004D2500">
        <w:trPr>
          <w:trHeight w:val="1252"/>
        </w:trPr>
        <w:tc>
          <w:tcPr>
            <w:tcW w:w="1725" w:type="dxa"/>
            <w:shd w:val="clear" w:color="auto" w:fill="E28432" w:themeFill="accent2"/>
            <w:hideMark/>
          </w:tcPr>
          <w:p w14:paraId="15C09116" w14:textId="2BD30450"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Presumed </w:t>
            </w:r>
            <w:r w:rsidR="00502A44" w:rsidRPr="00391B85">
              <w:rPr>
                <w:rStyle w:val="QuickHeading1Char"/>
                <w:rFonts w:eastAsia="Calibri" w:cs="Helvetica"/>
                <w:b w:val="0"/>
                <w:color w:val="FFFFFF"/>
                <w:sz w:val="18"/>
                <w:szCs w:val="18"/>
                <w:lang w:val="en-US"/>
              </w:rPr>
              <w:t>b</w:t>
            </w:r>
            <w:r w:rsidRPr="00391B85">
              <w:rPr>
                <w:rStyle w:val="QuickHeading1Char"/>
                <w:rFonts w:eastAsia="Calibri" w:cs="Helvetica"/>
                <w:b w:val="0"/>
                <w:color w:val="FFFFFF"/>
                <w:sz w:val="18"/>
                <w:szCs w:val="18"/>
                <w:lang w:val="en-US"/>
              </w:rPr>
              <w:t>arriers</w:t>
            </w:r>
          </w:p>
        </w:tc>
        <w:tc>
          <w:tcPr>
            <w:tcW w:w="7804" w:type="dxa"/>
            <w:shd w:val="clear" w:color="auto" w:fill="auto"/>
          </w:tcPr>
          <w:p w14:paraId="178AC233"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negative consequences:</w:t>
            </w:r>
            <w:r w:rsidRPr="00391B85">
              <w:rPr>
                <w:rStyle w:val="QuickHeading1Char"/>
                <w:rFonts w:eastAsia="Calibri" w:cs="Helvetica"/>
                <w:b w:val="0"/>
                <w:color w:val="auto"/>
                <w:sz w:val="18"/>
                <w:szCs w:val="18"/>
                <w:lang w:val="en-US"/>
              </w:rPr>
              <w:t xml:space="preserve"> Handwashing with soap will slow down the work. </w:t>
            </w:r>
          </w:p>
          <w:p w14:paraId="4148E3C3"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Access:</w:t>
            </w:r>
            <w:r w:rsidRPr="00391B85">
              <w:rPr>
                <w:rStyle w:val="QuickHeading1Char"/>
                <w:rFonts w:eastAsia="Calibri" w:cs="Helvetica"/>
                <w:b w:val="0"/>
                <w:color w:val="auto"/>
                <w:sz w:val="18"/>
                <w:szCs w:val="18"/>
                <w:lang w:val="en-US"/>
              </w:rPr>
              <w:t xml:space="preserve"> Water and soap are not readily available in the field.</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Soap is expensive. There is no place to wash hands.</w:t>
            </w:r>
            <w:r w:rsidR="009B144A" w:rsidRPr="00391B85">
              <w:rPr>
                <w:rStyle w:val="QuickHeading1Char"/>
                <w:rFonts w:eastAsia="Calibri" w:cs="Helvetica"/>
                <w:b w:val="0"/>
                <w:color w:val="auto"/>
                <w:sz w:val="18"/>
                <w:szCs w:val="18"/>
                <w:lang w:val="en-US"/>
              </w:rPr>
              <w:t xml:space="preserve"> </w:t>
            </w:r>
          </w:p>
        </w:tc>
      </w:tr>
      <w:tr w:rsidR="004D2500" w:rsidRPr="00391B85" w14:paraId="4C590CC2" w14:textId="77777777" w:rsidTr="004D2500">
        <w:trPr>
          <w:trHeight w:val="883"/>
        </w:trPr>
        <w:tc>
          <w:tcPr>
            <w:tcW w:w="1725" w:type="dxa"/>
            <w:shd w:val="clear" w:color="auto" w:fill="E28432" w:themeFill="accent2"/>
            <w:hideMark/>
          </w:tcPr>
          <w:p w14:paraId="25FB34C0"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Enablers </w:t>
            </w:r>
          </w:p>
        </w:tc>
        <w:tc>
          <w:tcPr>
            <w:tcW w:w="7804" w:type="dxa"/>
            <w:shd w:val="clear" w:color="auto" w:fill="auto"/>
          </w:tcPr>
          <w:p w14:paraId="31235DAD"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 xml:space="preserve">Perceived positive consequences: </w:t>
            </w:r>
            <w:r w:rsidRPr="00391B85">
              <w:rPr>
                <w:rStyle w:val="QuickHeading1Char"/>
                <w:rFonts w:eastAsia="Calibri" w:cs="Helvetica"/>
                <w:b w:val="0"/>
                <w:color w:val="auto"/>
                <w:sz w:val="18"/>
                <w:szCs w:val="18"/>
                <w:lang w:val="en-US"/>
              </w:rPr>
              <w:t>If I wash my hands with soap, they will smell good.</w:t>
            </w:r>
          </w:p>
          <w:p w14:paraId="34CD8AF8"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color w:val="auto"/>
                <w:sz w:val="18"/>
                <w:szCs w:val="18"/>
                <w:lang w:val="en-US"/>
              </w:rPr>
              <w:t>Perceived action efficacy:</w:t>
            </w:r>
            <w:r w:rsidRPr="00391B85">
              <w:rPr>
                <w:rStyle w:val="QuickHeading1Char"/>
                <w:rFonts w:eastAsia="Calibri" w:cs="Helvetica"/>
                <w:b w:val="0"/>
                <w:color w:val="auto"/>
                <w:sz w:val="18"/>
                <w:szCs w:val="18"/>
                <w:lang w:val="en-US"/>
              </w:rPr>
              <w:t xml:space="preserve"> Most people believe that washing hands after handling chemicals can reduce risks of illness or intoxication.</w:t>
            </w:r>
            <w:r w:rsidR="009B144A" w:rsidRPr="00391B85">
              <w:rPr>
                <w:rStyle w:val="QuickHeading1Char"/>
                <w:rFonts w:eastAsia="Calibri" w:cs="Helvetica"/>
                <w:b w:val="0"/>
                <w:color w:val="auto"/>
                <w:sz w:val="18"/>
                <w:szCs w:val="18"/>
                <w:lang w:val="en-US"/>
              </w:rPr>
              <w:t xml:space="preserve"> </w:t>
            </w:r>
          </w:p>
        </w:tc>
      </w:tr>
      <w:tr w:rsidR="004D2500" w:rsidRPr="00391B85" w14:paraId="1D616D24" w14:textId="77777777" w:rsidTr="004D2500">
        <w:trPr>
          <w:trHeight w:val="883"/>
        </w:trPr>
        <w:tc>
          <w:tcPr>
            <w:tcW w:w="1725" w:type="dxa"/>
            <w:shd w:val="clear" w:color="auto" w:fill="E28432" w:themeFill="accent2"/>
          </w:tcPr>
          <w:p w14:paraId="0F4B3EF4" w14:textId="595947AE"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Communication </w:t>
            </w:r>
            <w:r w:rsidR="00502A44" w:rsidRPr="00391B85">
              <w:rPr>
                <w:rStyle w:val="QuickHeading1Char"/>
                <w:rFonts w:eastAsia="Calibri" w:cs="Helvetica"/>
                <w:b w:val="0"/>
                <w:color w:val="FFFFFF"/>
                <w:sz w:val="18"/>
                <w:szCs w:val="18"/>
                <w:lang w:val="en-US"/>
              </w:rPr>
              <w:t>c</w:t>
            </w:r>
            <w:r w:rsidRPr="00391B85">
              <w:rPr>
                <w:rStyle w:val="QuickHeading1Char"/>
                <w:rFonts w:eastAsia="Calibri" w:cs="Helvetica"/>
                <w:b w:val="0"/>
                <w:color w:val="FFFFFF"/>
                <w:sz w:val="18"/>
                <w:szCs w:val="18"/>
                <w:lang w:val="en-US"/>
              </w:rPr>
              <w:t>hannels</w:t>
            </w:r>
          </w:p>
        </w:tc>
        <w:tc>
          <w:tcPr>
            <w:tcW w:w="7804" w:type="dxa"/>
            <w:shd w:val="clear" w:color="auto" w:fill="auto"/>
          </w:tcPr>
          <w:p w14:paraId="54BACD43" w14:textId="511FB726"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Incorporate handwashing into regular lessons on use of chemicals.</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Develop handwashing posters and place these on demo</w:t>
            </w:r>
            <w:r w:rsidR="009B6415" w:rsidRPr="00391B85">
              <w:rPr>
                <w:rStyle w:val="QuickHeading1Char"/>
                <w:rFonts w:eastAsia="Calibri" w:cs="Helvetica"/>
                <w:b w:val="0"/>
                <w:color w:val="auto"/>
                <w:sz w:val="18"/>
                <w:szCs w:val="18"/>
                <w:lang w:val="en-US"/>
              </w:rPr>
              <w:t>-</w:t>
            </w:r>
            <w:r w:rsidRPr="00391B85">
              <w:rPr>
                <w:rStyle w:val="QuickHeading1Char"/>
                <w:rFonts w:eastAsia="Calibri" w:cs="Helvetica"/>
                <w:b w:val="0"/>
                <w:color w:val="auto"/>
                <w:sz w:val="18"/>
                <w:szCs w:val="18"/>
                <w:lang w:val="en-US"/>
              </w:rPr>
              <w:t>plot sites and where chemicals are stored.</w:t>
            </w:r>
            <w:r w:rsidR="009B144A" w:rsidRPr="00391B85">
              <w:rPr>
                <w:rStyle w:val="QuickHeading1Char"/>
                <w:rFonts w:eastAsia="Calibri" w:cs="Helvetica"/>
                <w:b w:val="0"/>
                <w:color w:val="auto"/>
                <w:sz w:val="18"/>
                <w:szCs w:val="18"/>
                <w:lang w:val="en-US"/>
              </w:rPr>
              <w:t xml:space="preserve"> </w:t>
            </w:r>
            <w:r w:rsidRPr="00391B85">
              <w:rPr>
                <w:rStyle w:val="QuickHeading1Char"/>
                <w:rFonts w:eastAsia="Calibri" w:cs="Helvetica"/>
                <w:b w:val="0"/>
                <w:color w:val="auto"/>
                <w:sz w:val="18"/>
                <w:szCs w:val="18"/>
                <w:lang w:val="en-US"/>
              </w:rPr>
              <w:t xml:space="preserve">Develop stickers with image of handwashing with soap and attach to the packages of chemicals sold in the store. </w:t>
            </w:r>
          </w:p>
        </w:tc>
      </w:tr>
      <w:tr w:rsidR="004D2500" w:rsidRPr="00391B85" w14:paraId="59E214EC" w14:textId="77777777" w:rsidTr="004D2500">
        <w:trPr>
          <w:trHeight w:val="1066"/>
        </w:trPr>
        <w:tc>
          <w:tcPr>
            <w:tcW w:w="1725" w:type="dxa"/>
            <w:shd w:val="clear" w:color="auto" w:fill="E28432" w:themeFill="accent2"/>
          </w:tcPr>
          <w:p w14:paraId="3DA4C3D6" w14:textId="5A03B164"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 xml:space="preserve">Non-communication </w:t>
            </w:r>
            <w:r w:rsidR="00502A44" w:rsidRPr="00391B85">
              <w:rPr>
                <w:rStyle w:val="QuickHeading1Char"/>
                <w:rFonts w:eastAsia="Calibri" w:cs="Helvetica"/>
                <w:b w:val="0"/>
                <w:color w:val="FFFFFF"/>
                <w:sz w:val="18"/>
                <w:szCs w:val="18"/>
                <w:lang w:val="en-US"/>
              </w:rPr>
              <w:t>a</w:t>
            </w:r>
            <w:r w:rsidRPr="00391B85">
              <w:rPr>
                <w:rStyle w:val="QuickHeading1Char"/>
                <w:rFonts w:eastAsia="Calibri" w:cs="Helvetica"/>
                <w:b w:val="0"/>
                <w:color w:val="FFFFFF"/>
                <w:sz w:val="18"/>
                <w:szCs w:val="18"/>
                <w:lang w:val="en-US"/>
              </w:rPr>
              <w:t>ctivities</w:t>
            </w:r>
          </w:p>
        </w:tc>
        <w:tc>
          <w:tcPr>
            <w:tcW w:w="7804" w:type="dxa"/>
            <w:shd w:val="clear" w:color="auto" w:fill="auto"/>
          </w:tcPr>
          <w:p w14:paraId="74F9C6B3"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Install handwashing stations at demonstration plots, keep them full of water and maintain supply of soap.</w:t>
            </w:r>
            <w:r w:rsidR="009B144A" w:rsidRPr="00391B85">
              <w:rPr>
                <w:rStyle w:val="QuickHeading1Char"/>
                <w:rFonts w:eastAsia="Calibri" w:cs="Helvetica"/>
                <w:b w:val="0"/>
                <w:color w:val="auto"/>
                <w:sz w:val="18"/>
                <w:szCs w:val="18"/>
                <w:lang w:val="en-US"/>
              </w:rPr>
              <w:t xml:space="preserve"> </w:t>
            </w:r>
          </w:p>
          <w:p w14:paraId="2D48B8B0"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 xml:space="preserve">Convince local merchants to sell small pieces of soap that people can carry with them to the field. </w:t>
            </w:r>
          </w:p>
        </w:tc>
      </w:tr>
      <w:tr w:rsidR="004D2500" w:rsidRPr="00391B85" w14:paraId="3B053501" w14:textId="77777777" w:rsidTr="004D2500">
        <w:trPr>
          <w:trHeight w:val="541"/>
        </w:trPr>
        <w:tc>
          <w:tcPr>
            <w:tcW w:w="1725" w:type="dxa"/>
            <w:shd w:val="clear" w:color="auto" w:fill="E28432" w:themeFill="accent2"/>
          </w:tcPr>
          <w:p w14:paraId="51498B88" w14:textId="77777777" w:rsidR="004D2500" w:rsidRPr="00391B85" w:rsidRDefault="004D2500" w:rsidP="004D2500">
            <w:pPr>
              <w:pStyle w:val="SP-TableHeaderRow"/>
              <w:rPr>
                <w:rStyle w:val="QuickHeading1Char"/>
                <w:rFonts w:eastAsia="Calibri" w:cs="Helvetica"/>
                <w:b w:val="0"/>
                <w:color w:val="FFFFFF"/>
                <w:sz w:val="18"/>
                <w:szCs w:val="18"/>
                <w:lang w:val="en-US"/>
              </w:rPr>
            </w:pPr>
            <w:r w:rsidRPr="00391B85">
              <w:rPr>
                <w:rStyle w:val="QuickHeading1Char"/>
                <w:rFonts w:eastAsia="Calibri" w:cs="Helvetica"/>
                <w:b w:val="0"/>
                <w:color w:val="FFFFFF"/>
                <w:sz w:val="18"/>
                <w:szCs w:val="18"/>
                <w:lang w:val="en-US"/>
              </w:rPr>
              <w:t>Comments</w:t>
            </w:r>
          </w:p>
        </w:tc>
        <w:tc>
          <w:tcPr>
            <w:tcW w:w="7804" w:type="dxa"/>
            <w:shd w:val="clear" w:color="auto" w:fill="auto"/>
          </w:tcPr>
          <w:p w14:paraId="0D7ACC88" w14:textId="77777777" w:rsidR="004D2500" w:rsidRPr="00391B85" w:rsidRDefault="004D2500" w:rsidP="004D2500">
            <w:pPr>
              <w:pStyle w:val="SP-TableText"/>
              <w:rPr>
                <w:rStyle w:val="QuickHeading1Char"/>
                <w:rFonts w:eastAsia="Calibri" w:cs="Helvetica"/>
                <w:b w:val="0"/>
                <w:color w:val="auto"/>
                <w:sz w:val="18"/>
                <w:szCs w:val="18"/>
                <w:lang w:val="en-US"/>
              </w:rPr>
            </w:pPr>
            <w:r w:rsidRPr="00391B85">
              <w:rPr>
                <w:rStyle w:val="QuickHeading1Char"/>
                <w:rFonts w:eastAsia="Calibri" w:cs="Helvetica"/>
                <w:b w:val="0"/>
                <w:color w:val="auto"/>
                <w:sz w:val="18"/>
                <w:szCs w:val="18"/>
                <w:lang w:val="en-US"/>
              </w:rPr>
              <w:t>Should conduct rapid formative assessment with the target group to explore the main reasons that women currently do not wash hands with soap after using chemicals.</w:t>
            </w:r>
            <w:r w:rsidR="009B144A" w:rsidRPr="00391B85">
              <w:rPr>
                <w:rStyle w:val="QuickHeading1Char"/>
                <w:rFonts w:eastAsia="Calibri" w:cs="Helvetica"/>
                <w:b w:val="0"/>
                <w:color w:val="auto"/>
                <w:sz w:val="18"/>
                <w:szCs w:val="18"/>
                <w:lang w:val="en-US"/>
              </w:rPr>
              <w:t xml:space="preserve"> </w:t>
            </w:r>
          </w:p>
        </w:tc>
      </w:tr>
    </w:tbl>
    <w:p w14:paraId="51CF38A9" w14:textId="77777777" w:rsidR="004D2500" w:rsidRPr="00391B85" w:rsidRDefault="004D2500" w:rsidP="004D2500">
      <w:pPr>
        <w:pStyle w:val="SP-Heading1"/>
      </w:pPr>
    </w:p>
    <w:p w14:paraId="15BD884F" w14:textId="77777777" w:rsidR="00710518" w:rsidRPr="00391B85" w:rsidRDefault="00710518">
      <w:pPr>
        <w:spacing w:before="0" w:after="0" w:line="240" w:lineRule="auto"/>
        <w:rPr>
          <w:rFonts w:ascii="Century Gothic" w:hAnsi="Century Gothic"/>
          <w:sz w:val="36"/>
        </w:rPr>
      </w:pPr>
      <w:r w:rsidRPr="00391B85">
        <w:rPr>
          <w:rFonts w:ascii="Century Gothic" w:hAnsi="Century Gothic"/>
          <w:sz w:val="36"/>
        </w:rPr>
        <w:br w:type="page"/>
      </w:r>
    </w:p>
    <w:p w14:paraId="100A6A81" w14:textId="717AE3F6" w:rsidR="00DB147A" w:rsidRPr="00391B85" w:rsidRDefault="004D2500" w:rsidP="003A72A7">
      <w:pPr>
        <w:pStyle w:val="Sp-ChapterTitle"/>
        <w:outlineLvl w:val="0"/>
      </w:pPr>
      <w:bookmarkStart w:id="88" w:name="_Toc485304997"/>
      <w:proofErr w:type="gramStart"/>
      <w:r w:rsidRPr="00391B85">
        <w:lastRenderedPageBreak/>
        <w:t>Appendix 6</w:t>
      </w:r>
      <w:r w:rsidR="00E465E8" w:rsidRPr="00391B85">
        <w:t>.</w:t>
      </w:r>
      <w:proofErr w:type="gramEnd"/>
      <w:r w:rsidRPr="00391B85">
        <w:t xml:space="preserve"> Creative Briefs for SBCC Activities to Promote </w:t>
      </w:r>
      <w:r w:rsidR="00F969FC" w:rsidRPr="00391B85">
        <w:t>Nutrition-sensitive</w:t>
      </w:r>
      <w:r w:rsidRPr="00391B85">
        <w:t xml:space="preserve"> Agriculture Practices Regarding Pumpkin and Fish</w:t>
      </w:r>
      <w:bookmarkEnd w:id="88"/>
    </w:p>
    <w:p w14:paraId="7AA48E15" w14:textId="0ABC3127" w:rsidR="004D2500" w:rsidRPr="00391B85" w:rsidRDefault="00704BF4" w:rsidP="00DB147A">
      <w:pPr>
        <w:pStyle w:val="SP-Heading1"/>
      </w:pPr>
      <w:bookmarkStart w:id="89" w:name="_Toc485304021"/>
      <w:bookmarkStart w:id="90" w:name="_Toc485304998"/>
      <w:r w:rsidRPr="00391B85">
        <w:t>Pumpkins and Agribusiness Centers Creative Brief</w:t>
      </w:r>
      <w:bookmarkEnd w:id="89"/>
      <w:bookmarkEnd w:id="90"/>
    </w:p>
    <w:tbl>
      <w:tblPr>
        <w:tblW w:w="933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207"/>
        <w:gridCol w:w="3072"/>
      </w:tblGrid>
      <w:tr w:rsidR="004D2500" w:rsidRPr="00391B85" w14:paraId="138BC278" w14:textId="77777777" w:rsidTr="0028291F">
        <w:trPr>
          <w:trHeight w:val="360"/>
        </w:trPr>
        <w:tc>
          <w:tcPr>
            <w:tcW w:w="3054" w:type="dxa"/>
            <w:shd w:val="clear" w:color="auto" w:fill="91993E" w:themeFill="accent1"/>
          </w:tcPr>
          <w:p w14:paraId="15EBB6D0" w14:textId="61FC807C" w:rsidR="004D2500" w:rsidRPr="00391B85" w:rsidRDefault="004D2500" w:rsidP="0028291F">
            <w:pPr>
              <w:pStyle w:val="SP-TableHeaderRow"/>
              <w:rPr>
                <w:b/>
              </w:rPr>
            </w:pPr>
            <w:r w:rsidRPr="00391B85">
              <w:rPr>
                <w:b/>
              </w:rPr>
              <w:t xml:space="preserve">CLIENT: </w:t>
            </w:r>
          </w:p>
          <w:p w14:paraId="0ED114B8" w14:textId="77777777" w:rsidR="004D2500" w:rsidRPr="00391B85" w:rsidRDefault="004D2500" w:rsidP="0028291F">
            <w:pPr>
              <w:pStyle w:val="SP-TableHeaderRow"/>
            </w:pPr>
            <w:r w:rsidRPr="00391B85">
              <w:t>SPRING</w:t>
            </w:r>
          </w:p>
        </w:tc>
        <w:tc>
          <w:tcPr>
            <w:tcW w:w="3207" w:type="dxa"/>
            <w:shd w:val="clear" w:color="auto" w:fill="91993E" w:themeFill="accent1"/>
          </w:tcPr>
          <w:p w14:paraId="06149171" w14:textId="77777777" w:rsidR="004D2500" w:rsidRPr="00391B85" w:rsidRDefault="004D2500" w:rsidP="0028291F">
            <w:pPr>
              <w:pStyle w:val="SP-TableHeaderRow"/>
            </w:pPr>
            <w:r w:rsidRPr="00391B85">
              <w:rPr>
                <w:b/>
              </w:rPr>
              <w:t>PROJECT (INTERVENTION) TITLE:</w:t>
            </w:r>
            <w:r w:rsidRPr="00391B85">
              <w:t xml:space="preserve"> Producing, storing</w:t>
            </w:r>
            <w:r w:rsidR="009B6415" w:rsidRPr="00391B85">
              <w:t>,</w:t>
            </w:r>
            <w:r w:rsidRPr="00391B85">
              <w:t xml:space="preserve"> and promoting consumption of pumpkins through agribusiness centers</w:t>
            </w:r>
          </w:p>
          <w:p w14:paraId="5E1C512C" w14:textId="77777777" w:rsidR="004D2500" w:rsidRPr="00391B85" w:rsidRDefault="004D2500" w:rsidP="0028291F">
            <w:pPr>
              <w:pStyle w:val="SP-TableHeaderRow"/>
            </w:pPr>
          </w:p>
        </w:tc>
        <w:tc>
          <w:tcPr>
            <w:tcW w:w="3072" w:type="dxa"/>
            <w:shd w:val="clear" w:color="auto" w:fill="91993E" w:themeFill="accent1"/>
          </w:tcPr>
          <w:p w14:paraId="7F62FCDE" w14:textId="77777777" w:rsidR="004D2500" w:rsidRPr="00391B85" w:rsidRDefault="004D2500" w:rsidP="0028291F">
            <w:pPr>
              <w:pStyle w:val="SP-TableHeaderRow"/>
              <w:rPr>
                <w:b/>
              </w:rPr>
            </w:pPr>
            <w:r w:rsidRPr="00391B85">
              <w:rPr>
                <w:b/>
              </w:rPr>
              <w:t>JOB REF.:</w:t>
            </w:r>
          </w:p>
        </w:tc>
      </w:tr>
      <w:tr w:rsidR="004D2500" w:rsidRPr="00391B85" w14:paraId="2D7052F2" w14:textId="77777777" w:rsidTr="0028291F">
        <w:trPr>
          <w:trHeight w:val="1067"/>
        </w:trPr>
        <w:tc>
          <w:tcPr>
            <w:tcW w:w="3054" w:type="dxa"/>
            <w:shd w:val="clear" w:color="auto" w:fill="91993E" w:themeFill="accent1"/>
          </w:tcPr>
          <w:p w14:paraId="73B025C5" w14:textId="77777777" w:rsidR="004D2500" w:rsidRPr="00391B85" w:rsidRDefault="004D2500" w:rsidP="0028291F">
            <w:pPr>
              <w:pStyle w:val="SP-TableHeaderRow"/>
              <w:rPr>
                <w:b/>
              </w:rPr>
            </w:pPr>
            <w:r w:rsidRPr="00391B85">
              <w:rPr>
                <w:b/>
              </w:rPr>
              <w:t>REQUIREMENT:</w:t>
            </w:r>
          </w:p>
          <w:p w14:paraId="47A5EEE7" w14:textId="77777777" w:rsidR="004D2500" w:rsidRPr="00391B85" w:rsidRDefault="004D2500" w:rsidP="0028291F">
            <w:pPr>
              <w:pStyle w:val="SP-TableHeaderRow"/>
            </w:pPr>
            <w:r w:rsidRPr="00391B85">
              <w:t>(1) Farmer booklet, (2) supplementary visuals/posters with key messages, (3) training guide</w:t>
            </w:r>
          </w:p>
        </w:tc>
        <w:tc>
          <w:tcPr>
            <w:tcW w:w="3207" w:type="dxa"/>
            <w:shd w:val="clear" w:color="auto" w:fill="91993E" w:themeFill="accent1"/>
          </w:tcPr>
          <w:p w14:paraId="43CAE2F8" w14:textId="77777777" w:rsidR="004D2500" w:rsidRPr="00391B85" w:rsidRDefault="004D2500" w:rsidP="0028291F">
            <w:pPr>
              <w:pStyle w:val="SP-TableHeaderRow"/>
              <w:rPr>
                <w:b/>
              </w:rPr>
            </w:pPr>
            <w:r w:rsidRPr="00391B85">
              <w:rPr>
                <w:b/>
              </w:rPr>
              <w:t xml:space="preserve">BUDGET: </w:t>
            </w:r>
          </w:p>
          <w:p w14:paraId="59720FC5" w14:textId="77777777" w:rsidR="004D2500" w:rsidRPr="00391B85" w:rsidRDefault="004D2500" w:rsidP="0028291F">
            <w:pPr>
              <w:pStyle w:val="SP-TableHeaderRow"/>
            </w:pPr>
            <w:r w:rsidRPr="00391B85">
              <w:t>Tiny</w:t>
            </w:r>
          </w:p>
        </w:tc>
        <w:tc>
          <w:tcPr>
            <w:tcW w:w="3072" w:type="dxa"/>
            <w:shd w:val="clear" w:color="auto" w:fill="91993E" w:themeFill="accent1"/>
          </w:tcPr>
          <w:p w14:paraId="07D3E3F1" w14:textId="77777777" w:rsidR="004D2500" w:rsidRPr="00391B85" w:rsidRDefault="004D2500" w:rsidP="0028291F">
            <w:pPr>
              <w:pStyle w:val="SP-TableHeaderRow"/>
              <w:rPr>
                <w:b/>
              </w:rPr>
            </w:pPr>
            <w:r w:rsidRPr="00391B85">
              <w:rPr>
                <w:b/>
              </w:rPr>
              <w:t xml:space="preserve">BRIEF DATE: </w:t>
            </w:r>
          </w:p>
          <w:p w14:paraId="66DC5330" w14:textId="7C9053D8" w:rsidR="004D2500" w:rsidRPr="00391B85" w:rsidRDefault="004D2500" w:rsidP="0028291F">
            <w:pPr>
              <w:pStyle w:val="SP-TableHeaderRow"/>
            </w:pPr>
            <w:r w:rsidRPr="00391B85">
              <w:rPr>
                <w:b/>
              </w:rPr>
              <w:t>DEADLINE:</w:t>
            </w:r>
            <w:r w:rsidR="00553B30">
              <w:t xml:space="preserve"> August 2016</w:t>
            </w:r>
          </w:p>
        </w:tc>
      </w:tr>
    </w:tbl>
    <w:p w14:paraId="492AE714" w14:textId="77777777" w:rsidR="00004C36" w:rsidRPr="00391B85" w:rsidRDefault="00004C36" w:rsidP="004D2500">
      <w:pPr>
        <w:jc w:val="both"/>
        <w:rPr>
          <w:rFonts w:ascii="Arial" w:hAnsi="Arial" w:cs="Arial"/>
        </w:rPr>
      </w:pPr>
    </w:p>
    <w:p w14:paraId="0DEFC9F4" w14:textId="15D55554" w:rsidR="004D2500" w:rsidRPr="00391B85" w:rsidRDefault="00704BF4" w:rsidP="003A72A7">
      <w:pPr>
        <w:pStyle w:val="SP-Heading2"/>
      </w:pPr>
      <w:r w:rsidRPr="00391B85">
        <w:t>Overview of Media and Channels/Platforms</w:t>
      </w:r>
    </w:p>
    <w:p w14:paraId="43234765" w14:textId="77777777" w:rsidR="004D2500" w:rsidRPr="00391B85" w:rsidRDefault="004D2500" w:rsidP="00004C36">
      <w:pPr>
        <w:pStyle w:val="SP-BodyText"/>
      </w:pPr>
      <w:r w:rsidRPr="00391B85">
        <w:t xml:space="preserve">Members of agribusiness centers (ABCs) receive new farming information primarily through government extension frontline workers, especially during the duration of donor-supported projects, including NGO projects, and to a </w:t>
      </w:r>
      <w:r w:rsidRPr="00391B85">
        <w:rPr>
          <w:i/>
        </w:rPr>
        <w:t>very limited</w:t>
      </w:r>
      <w:r w:rsidRPr="00391B85">
        <w:t xml:space="preserve"> extent, private sector players such as input suppliers, processors and traders. The role of government and NGO extension services has been pervasive through the years and has essentially crowded out private sector initiatives in agriculture.</w:t>
      </w:r>
    </w:p>
    <w:p w14:paraId="3B76B88C" w14:textId="2EDA0FB5" w:rsidR="004D2500" w:rsidRPr="00391B85" w:rsidRDefault="004D2500" w:rsidP="00004C36">
      <w:pPr>
        <w:pStyle w:val="SP-BodyText"/>
      </w:pPr>
      <w:r w:rsidRPr="00391B85">
        <w:t xml:space="preserve">The base communication material that we envision for this intervention will support extension and advisory services through (1) a </w:t>
      </w:r>
      <w:r w:rsidRPr="00391B85">
        <w:rPr>
          <w:b/>
        </w:rPr>
        <w:t>farmer booklet</w:t>
      </w:r>
      <w:r w:rsidRPr="00391B85">
        <w:t>, targeted for use by literate key farmers</w:t>
      </w:r>
      <w:r w:rsidR="002732CC" w:rsidRPr="00391B85">
        <w:t>,</w:t>
      </w:r>
      <w:r w:rsidRPr="00391B85">
        <w:t xml:space="preserve"> both women and men (as primary audience)</w:t>
      </w:r>
      <w:r w:rsidR="002732CC" w:rsidRPr="00391B85">
        <w:t>,</w:t>
      </w:r>
      <w:r w:rsidRPr="00391B85">
        <w:t xml:space="preserve"> and agriculture frontline workers</w:t>
      </w:r>
      <w:r w:rsidR="002732CC" w:rsidRPr="00391B85">
        <w:t xml:space="preserve"> and</w:t>
      </w:r>
      <w:r w:rsidRPr="00391B85">
        <w:t xml:space="preserve"> extension and advisory service pro</w:t>
      </w:r>
      <w:r w:rsidR="00004C36" w:rsidRPr="00391B85">
        <w:t>viders (as secondary audience).</w:t>
      </w:r>
    </w:p>
    <w:p w14:paraId="549297F1" w14:textId="77777777" w:rsidR="004D2500" w:rsidRPr="00391B85" w:rsidRDefault="004D2500" w:rsidP="00004C36">
      <w:pPr>
        <w:pStyle w:val="SP-BodyText"/>
      </w:pPr>
      <w:r w:rsidRPr="00391B85">
        <w:t xml:space="preserve">Supplementary visuals that relay key messages will also be developed, such as (2) </w:t>
      </w:r>
      <w:r w:rsidRPr="00391B85">
        <w:rPr>
          <w:b/>
        </w:rPr>
        <w:t>posters</w:t>
      </w:r>
      <w:r w:rsidRPr="00391B85">
        <w:t xml:space="preserve"> that may be displayed in ABCs and farmer homes, along with (3) a </w:t>
      </w:r>
      <w:r w:rsidRPr="00391B85">
        <w:rPr>
          <w:b/>
        </w:rPr>
        <w:t>training guide</w:t>
      </w:r>
      <w:r w:rsidRPr="00391B85">
        <w:t xml:space="preserve"> for frontline extension a</w:t>
      </w:r>
      <w:r w:rsidR="00004C36" w:rsidRPr="00391B85">
        <w:t xml:space="preserve">nd advisory service providers. </w:t>
      </w:r>
    </w:p>
    <w:p w14:paraId="16DBE486" w14:textId="360AA6B8" w:rsidR="004D2500" w:rsidRPr="00391B85" w:rsidRDefault="004D2500" w:rsidP="00004C36">
      <w:pPr>
        <w:pStyle w:val="SP-BodyText"/>
      </w:pPr>
      <w:r w:rsidRPr="00391B85">
        <w:rPr>
          <w:b/>
        </w:rPr>
        <w:t>Supply of good pumpkin seeds</w:t>
      </w:r>
      <w:r w:rsidRPr="00391B85">
        <w:t xml:space="preserve">, </w:t>
      </w:r>
      <w:r w:rsidRPr="00391B85">
        <w:rPr>
          <w:b/>
        </w:rPr>
        <w:t>demonstration garden plots</w:t>
      </w:r>
      <w:r w:rsidRPr="00391B85">
        <w:t xml:space="preserve">, and </w:t>
      </w:r>
      <w:r w:rsidRPr="00391B85">
        <w:rPr>
          <w:b/>
        </w:rPr>
        <w:t>field-based practical activities</w:t>
      </w:r>
      <w:r w:rsidRPr="00391B85">
        <w:t xml:space="preserve"> are important non-communication components of the intervention which SPRING will encourage successor projects to undertake, utilizing the </w:t>
      </w:r>
      <w:r w:rsidR="00B3076D" w:rsidRPr="00391B85">
        <w:t>three communications</w:t>
      </w:r>
      <w:r w:rsidRPr="00391B85">
        <w:t xml:space="preserve"> materials that SPRING will develop.</w:t>
      </w:r>
    </w:p>
    <w:p w14:paraId="0CDAB8B5" w14:textId="77777777" w:rsidR="004D2500" w:rsidRPr="00391B85" w:rsidRDefault="009B144A" w:rsidP="00004C36">
      <w:pPr>
        <w:pStyle w:val="SP-BodyText"/>
      </w:pPr>
      <w:r w:rsidRPr="00391B85">
        <w:t xml:space="preserve"> </w:t>
      </w:r>
    </w:p>
    <w:p w14:paraId="3B6648A0" w14:textId="56666D23" w:rsidR="004D2500" w:rsidRPr="00391B85" w:rsidRDefault="00704BF4" w:rsidP="003A72A7">
      <w:pPr>
        <w:pStyle w:val="SP-Heading2"/>
        <w:keepNext/>
        <w:keepLines/>
      </w:pPr>
      <w:r w:rsidRPr="00391B85">
        <w:lastRenderedPageBreak/>
        <w:t>Why Are We Communicating</w:t>
      </w:r>
      <w:r w:rsidR="004D2500" w:rsidRPr="00391B85">
        <w:t>?</w:t>
      </w:r>
      <w:r w:rsidR="009B144A" w:rsidRPr="00391B85">
        <w:t xml:space="preserve"> </w:t>
      </w:r>
      <w:r w:rsidR="004D2500" w:rsidRPr="00391B85">
        <w:rPr>
          <w:b w:val="0"/>
          <w:color w:val="auto"/>
        </w:rPr>
        <w:t xml:space="preserve">(Give a detailed background on the situation and challenges – highlight with key research findings with a clear statement on </w:t>
      </w:r>
      <w:r w:rsidR="004D2500" w:rsidRPr="00391B85">
        <w:rPr>
          <w:b w:val="0"/>
          <w:color w:val="auto"/>
          <w:u w:val="single"/>
        </w:rPr>
        <w:t xml:space="preserve">what the </w:t>
      </w:r>
      <w:r w:rsidR="009327E9" w:rsidRPr="00391B85">
        <w:rPr>
          <w:b w:val="0"/>
          <w:color w:val="auto"/>
          <w:u w:val="single"/>
        </w:rPr>
        <w:t>behavior</w:t>
      </w:r>
      <w:r w:rsidR="004D2500" w:rsidRPr="00391B85">
        <w:rPr>
          <w:b w:val="0"/>
          <w:color w:val="auto"/>
          <w:u w:val="single"/>
        </w:rPr>
        <w:t xml:space="preserve"> is that we are trying to influence!</w:t>
      </w:r>
      <w:r w:rsidR="004D2500" w:rsidRPr="00391B85">
        <w:rPr>
          <w:b w:val="0"/>
          <w:color w:val="auto"/>
        </w:rPr>
        <w:t>)</w:t>
      </w:r>
    </w:p>
    <w:p w14:paraId="5DFCE5A2" w14:textId="77777777" w:rsidR="004D2500" w:rsidRPr="00391B85" w:rsidRDefault="004D2500" w:rsidP="003A72A7">
      <w:pPr>
        <w:pStyle w:val="SP-BodyText"/>
        <w:keepNext/>
        <w:keepLines/>
      </w:pPr>
      <w:r w:rsidRPr="00391B85">
        <w:t>We are developing an intervention in which ABCs and advisory service providers share messages on the nutritional benefits of pumpkin to promote its production, storage and year-round consumption.</w:t>
      </w:r>
      <w:r w:rsidR="009B144A" w:rsidRPr="00391B85">
        <w:t xml:space="preserve"> </w:t>
      </w:r>
      <w:r w:rsidRPr="00391B85">
        <w:t>In doing so we will also be countering prevailing taboos regarding the vegetable.</w:t>
      </w:r>
      <w:r w:rsidR="009B144A" w:rsidRPr="00391B85">
        <w:t xml:space="preserve"> </w:t>
      </w:r>
    </w:p>
    <w:p w14:paraId="4A026AF1" w14:textId="0B0E6650" w:rsidR="004D2500" w:rsidRPr="00391B85" w:rsidRDefault="004D2500" w:rsidP="00004C36">
      <w:pPr>
        <w:pStyle w:val="SP-BodyText"/>
      </w:pPr>
      <w:r w:rsidRPr="00391B85">
        <w:t xml:space="preserve">Pumpkin is widely consumed by families in </w:t>
      </w:r>
      <w:proofErr w:type="spellStart"/>
      <w:r w:rsidRPr="00391B85">
        <w:t>Tonkolili</w:t>
      </w:r>
      <w:proofErr w:type="spellEnd"/>
      <w:r w:rsidRPr="00391B85">
        <w:t xml:space="preserve"> district.</w:t>
      </w:r>
      <w:r w:rsidR="009B144A" w:rsidRPr="00391B85">
        <w:t xml:space="preserve"> </w:t>
      </w:r>
      <w:r w:rsidRPr="00391B85">
        <w:t>Formative assessments in the form of Barrier Analysis (BA) and Trials of Improved Practices (TIP</w:t>
      </w:r>
      <w:r w:rsidR="009E2C76" w:rsidRPr="00391B85">
        <w:t>s</w:t>
      </w:r>
      <w:r w:rsidRPr="00391B85">
        <w:t xml:space="preserve">) have shown that one of the main barriers to the consumption of pumpkin by pregnant and lactating women (PLW) and children </w:t>
      </w:r>
      <w:r w:rsidR="003B3992" w:rsidRPr="00391B85">
        <w:t>6–</w:t>
      </w:r>
      <w:r w:rsidRPr="00391B85">
        <w:t>23 months old (1,000 days households) is the lack of access to pumpkin during the off-season.</w:t>
      </w:r>
      <w:r w:rsidR="009B144A" w:rsidRPr="00391B85">
        <w:t xml:space="preserve"> </w:t>
      </w:r>
    </w:p>
    <w:p w14:paraId="59CD7963" w14:textId="3F54A42D" w:rsidR="004D2500" w:rsidRPr="00391B85" w:rsidRDefault="004D2500" w:rsidP="00004C36">
      <w:pPr>
        <w:pStyle w:val="SP-BodyText"/>
      </w:pPr>
      <w:r w:rsidRPr="00391B85">
        <w:t>Diets of PL</w:t>
      </w:r>
      <w:r w:rsidR="00AE6142" w:rsidRPr="00391B85">
        <w:t>W</w:t>
      </w:r>
      <w:r w:rsidRPr="00391B85">
        <w:t xml:space="preserve"> and children </w:t>
      </w:r>
      <w:r w:rsidR="003B3992" w:rsidRPr="00391B85">
        <w:t>6–</w:t>
      </w:r>
      <w:r w:rsidRPr="00391B85">
        <w:t>23 months are deficient in vitamin A.</w:t>
      </w:r>
      <w:r w:rsidR="009B144A" w:rsidRPr="00391B85">
        <w:t xml:space="preserve"> </w:t>
      </w:r>
      <w:r w:rsidRPr="00391B85">
        <w:t xml:space="preserve">This is thought to be a contributor to the very high rates of stunting among children under </w:t>
      </w:r>
      <w:r w:rsidR="003B3992" w:rsidRPr="00391B85">
        <w:t>five</w:t>
      </w:r>
      <w:r w:rsidRPr="00391B85">
        <w:t xml:space="preserve"> years old in </w:t>
      </w:r>
      <w:proofErr w:type="spellStart"/>
      <w:r w:rsidRPr="00391B85">
        <w:t>Tonkolili</w:t>
      </w:r>
      <w:proofErr w:type="spellEnd"/>
      <w:r w:rsidRPr="00391B85">
        <w:t xml:space="preserve"> (40</w:t>
      </w:r>
      <w:r w:rsidR="0072031E" w:rsidRPr="00391B85">
        <w:t xml:space="preserve"> percent</w:t>
      </w:r>
      <w:r w:rsidRPr="00391B85">
        <w:t>)</w:t>
      </w:r>
    </w:p>
    <w:p w14:paraId="3AB6C300" w14:textId="616044B9" w:rsidR="004D2500" w:rsidRPr="00391B85" w:rsidRDefault="004D2500" w:rsidP="00004C36">
      <w:pPr>
        <w:pStyle w:val="SP-BodyText"/>
      </w:pPr>
      <w:r w:rsidRPr="00391B85">
        <w:t xml:space="preserve">Maternal, infant, and young child nutrition (MIYCN) materials under development include images and key messages to promote the consumption of pumpkin by PLW and children </w:t>
      </w:r>
      <w:r w:rsidR="003B3992" w:rsidRPr="00391B85">
        <w:t>6–</w:t>
      </w:r>
      <w:r w:rsidRPr="00391B85">
        <w:t>23 months</w:t>
      </w:r>
      <w:r w:rsidR="002732CC" w:rsidRPr="00391B85">
        <w:t xml:space="preserve"> old</w:t>
      </w:r>
      <w:r w:rsidRPr="00391B85">
        <w:t>.</w:t>
      </w:r>
      <w:r w:rsidR="009B144A" w:rsidRPr="00391B85">
        <w:t xml:space="preserve"> </w:t>
      </w:r>
      <w:r w:rsidRPr="00391B85">
        <w:t>As demand for vitamin A-rich foods is expected to increase in the coming months and years due to promotion activities targeting the household level, we expect that deman</w:t>
      </w:r>
      <w:r w:rsidR="00004C36" w:rsidRPr="00391B85">
        <w:t>d for pumpkins will increase.</w:t>
      </w:r>
      <w:r w:rsidR="009B144A" w:rsidRPr="00391B85">
        <w:t xml:space="preserve"> </w:t>
      </w:r>
    </w:p>
    <w:p w14:paraId="1063B065" w14:textId="45395BBA" w:rsidR="004D2500" w:rsidRPr="00391B85" w:rsidRDefault="004D2500" w:rsidP="00004C36">
      <w:pPr>
        <w:pStyle w:val="SP-BodyText"/>
      </w:pPr>
      <w:r w:rsidRPr="00391B85">
        <w:t>There are currently a limited number of farmers who sell pumpkins to buyers who in turn supply local markets, therefore the lack of access during the off-season.</w:t>
      </w:r>
      <w:r w:rsidR="009B144A" w:rsidRPr="00391B85">
        <w:t xml:space="preserve"> </w:t>
      </w:r>
      <w:r w:rsidRPr="00391B85">
        <w:t xml:space="preserve">Most pumpkins are produced by households for their own consumption and seldom find their way to market due to the transport expense. Increasing the number of farmers who grow pumpkins in their backyard gardens as well as </w:t>
      </w:r>
      <w:r w:rsidR="004E2D07" w:rsidRPr="00391B85">
        <w:t xml:space="preserve">in the fields as </w:t>
      </w:r>
      <w:r w:rsidRPr="00391B85">
        <w:t xml:space="preserve">an intercrop and improving household storage techniques can help to improve access to this nutritious </w:t>
      </w:r>
      <w:r w:rsidR="00004C36" w:rsidRPr="00391B85">
        <w:t>crop by 1,000 day households.</w:t>
      </w:r>
      <w:r w:rsidR="009B144A" w:rsidRPr="00391B85">
        <w:t xml:space="preserve"> </w:t>
      </w:r>
    </w:p>
    <w:p w14:paraId="5B72BA8D" w14:textId="77777777" w:rsidR="004D2500" w:rsidRPr="00391B85" w:rsidRDefault="004D2500" w:rsidP="00004C36">
      <w:pPr>
        <w:pStyle w:val="SP-BodyText"/>
      </w:pPr>
      <w:r w:rsidRPr="00391B85">
        <w:t>The Ministry of Agriculture, Forestry and Food Security (MAFFS) has recently completed a series of trainings of master trainers at the district level in the area of nutrition-sensitive agriculture.</w:t>
      </w:r>
      <w:r w:rsidR="009B144A" w:rsidRPr="00391B85">
        <w:t xml:space="preserve"> </w:t>
      </w:r>
      <w:r w:rsidRPr="00391B85">
        <w:t>The MAFFS office in Freetown has expressed a strong interest in receiving graphic materials and materials useful for low-literacy learners to support subsequent cascade training and other trainings of agriculture extension agents.</w:t>
      </w:r>
      <w:r w:rsidR="009B144A" w:rsidRPr="00391B85">
        <w:t xml:space="preserve"> </w:t>
      </w:r>
    </w:p>
    <w:p w14:paraId="5B6BA556" w14:textId="77777777" w:rsidR="004D2500" w:rsidRPr="00391B85" w:rsidRDefault="004D2500" w:rsidP="004D2500">
      <w:pPr>
        <w:tabs>
          <w:tab w:val="left" w:pos="180"/>
        </w:tabs>
        <w:jc w:val="both"/>
        <w:rPr>
          <w:rFonts w:ascii="Arial" w:hAnsi="Arial" w:cs="Arial"/>
          <w:b/>
        </w:rPr>
      </w:pPr>
    </w:p>
    <w:p w14:paraId="4BB2C695" w14:textId="3B45636A" w:rsidR="004D2500" w:rsidRPr="00391B85" w:rsidRDefault="00704BF4" w:rsidP="003A72A7">
      <w:pPr>
        <w:pStyle w:val="SP-Heading2"/>
      </w:pPr>
      <w:r w:rsidRPr="00391B85">
        <w:t>Who Are We Talking To?</w:t>
      </w:r>
      <w:r w:rsidR="004D2500" w:rsidRPr="00391B85">
        <w:t xml:space="preserve"> </w:t>
      </w:r>
      <w:r w:rsidR="004D2500" w:rsidRPr="00391B85">
        <w:rPr>
          <w:b w:val="0"/>
          <w:color w:val="auto"/>
        </w:rPr>
        <w:t>(Give demographics and psychographic detail – paint a lifestyle portrait)</w:t>
      </w:r>
    </w:p>
    <w:p w14:paraId="24792303" w14:textId="1CF776CD" w:rsidR="004D2500" w:rsidRPr="00391B85" w:rsidRDefault="004D2500" w:rsidP="00004C36">
      <w:pPr>
        <w:pStyle w:val="SP-BodyText"/>
      </w:pPr>
      <w:r w:rsidRPr="00391B85">
        <w:t>The primary audience is farmers, both women and men.</w:t>
      </w:r>
      <w:r w:rsidR="009B144A" w:rsidRPr="00391B85">
        <w:t xml:space="preserve"> </w:t>
      </w:r>
      <w:r w:rsidRPr="00391B85">
        <w:t xml:space="preserve">As a large segment of the target population have low literacy, effective forms of extension are </w:t>
      </w:r>
      <w:r w:rsidR="008B1A8A" w:rsidRPr="00391B85">
        <w:rPr>
          <w:i/>
        </w:rPr>
        <w:t>learning by doing</w:t>
      </w:r>
      <w:r w:rsidRPr="00391B85">
        <w:t xml:space="preserve"> and following the example of lead individuals, such as key farmers.</w:t>
      </w:r>
      <w:r w:rsidR="009B144A" w:rsidRPr="00391B85">
        <w:t xml:space="preserve"> </w:t>
      </w:r>
      <w:r w:rsidRPr="00391B85">
        <w:t>Therefore the farmer booklet, the primary communication material to be developed, will be targeted to key farmers. The booklet will be supplemented by posters and training guide, as described above.</w:t>
      </w:r>
    </w:p>
    <w:p w14:paraId="5640FE9C" w14:textId="51AAB61D" w:rsidR="004D2500" w:rsidRPr="00391B85" w:rsidRDefault="004D2500" w:rsidP="00004C36">
      <w:pPr>
        <w:pStyle w:val="SP-BodyText"/>
      </w:pPr>
      <w:r w:rsidRPr="00391B85">
        <w:t xml:space="preserve">Pumpkins are already grown in </w:t>
      </w:r>
      <w:proofErr w:type="spellStart"/>
      <w:r w:rsidRPr="00391B85">
        <w:t>Tonkolili</w:t>
      </w:r>
      <w:proofErr w:type="spellEnd"/>
      <w:r w:rsidRPr="00391B85">
        <w:t xml:space="preserve">; therefore the target audience is already familiar with </w:t>
      </w:r>
      <w:r w:rsidR="004E2D07" w:rsidRPr="00391B85">
        <w:t>them</w:t>
      </w:r>
      <w:r w:rsidRPr="00391B85">
        <w:t xml:space="preserve">. However the majority may not be aware of better varieties of pumpkin, proper plant spacing, </w:t>
      </w:r>
      <w:r w:rsidR="00B3076D" w:rsidRPr="00391B85">
        <w:t>and pest</w:t>
      </w:r>
      <w:r w:rsidRPr="00391B85">
        <w:t xml:space="preserve"> and weed control, and proper storage.</w:t>
      </w:r>
    </w:p>
    <w:p w14:paraId="16747C51" w14:textId="77777777" w:rsidR="004D2500" w:rsidRPr="00391B85" w:rsidRDefault="004D2500" w:rsidP="00004C36">
      <w:pPr>
        <w:pStyle w:val="SP-BodyText"/>
      </w:pPr>
      <w:r w:rsidRPr="00391B85">
        <w:t>Extension and advisory services typically focus on cash and staple crops, and have not specifically targeted a “low-value” crop such as pumpkin, as far as we know. In order to attract interest, we have to overcome cultural taboos (e.g., pumpkins cause skin rash), promote its nutritional benefits, and emphasize the relative ease in cultivating it, and its value as part of healthy, diverse diets. Women are the more important target audience since they are the primary caregivers in charge of food preparation within households, and they “own” the backyard vegetable gardens.</w:t>
      </w:r>
    </w:p>
    <w:p w14:paraId="0DD1FA82" w14:textId="77777777" w:rsidR="004D2500" w:rsidRPr="00391B85" w:rsidRDefault="004D2500" w:rsidP="00004C36">
      <w:pPr>
        <w:tabs>
          <w:tab w:val="left" w:pos="-108"/>
          <w:tab w:val="left" w:pos="11337"/>
        </w:tabs>
        <w:ind w:right="162"/>
        <w:jc w:val="both"/>
        <w:rPr>
          <w:rFonts w:ascii="Arial" w:hAnsi="Arial" w:cs="Arial"/>
          <w:b/>
        </w:rPr>
      </w:pPr>
    </w:p>
    <w:p w14:paraId="4B8400DA" w14:textId="76A19444" w:rsidR="004D2500" w:rsidRPr="00391B85" w:rsidRDefault="00704BF4" w:rsidP="003A72A7">
      <w:pPr>
        <w:pStyle w:val="SP-Heading2"/>
      </w:pPr>
      <w:r w:rsidRPr="00391B85">
        <w:t>What Does Our Target Audience Currently Know / Believe Regarding Our Desired Behavior Vis-À-Vis the Competing Behavior?</w:t>
      </w:r>
    </w:p>
    <w:p w14:paraId="22218ACE" w14:textId="101E20AB" w:rsidR="004D2500" w:rsidRPr="00391B85" w:rsidRDefault="004D2500" w:rsidP="00004C36">
      <w:pPr>
        <w:pStyle w:val="SP-BodyText"/>
      </w:pPr>
      <w:r w:rsidRPr="00391B85">
        <w:t xml:space="preserve">The competing </w:t>
      </w:r>
      <w:r w:rsidR="009327E9" w:rsidRPr="00391B85">
        <w:t>behavior</w:t>
      </w:r>
      <w:r w:rsidRPr="00391B85">
        <w:t xml:space="preserve"> is the current practice of low</w:t>
      </w:r>
      <w:r w:rsidR="005A0887" w:rsidRPr="00391B85">
        <w:t>-</w:t>
      </w:r>
      <w:r w:rsidRPr="00391B85">
        <w:t xml:space="preserve">productivity backyard gardening and low-productivity intercropping. Old seeds are used that have degraded over time, and losses due to pest infestations are high. Household storage conditions also do not </w:t>
      </w:r>
      <w:proofErr w:type="gramStart"/>
      <w:r w:rsidRPr="00391B85">
        <w:t>mitigate</w:t>
      </w:r>
      <w:proofErr w:type="gramEnd"/>
      <w:r w:rsidRPr="00391B85">
        <w:t xml:space="preserve"> against mold growth. </w:t>
      </w:r>
    </w:p>
    <w:p w14:paraId="7BD6D1FB" w14:textId="77777777" w:rsidR="004D2500" w:rsidRPr="00391B85" w:rsidRDefault="004D2500" w:rsidP="00004C36">
      <w:pPr>
        <w:pStyle w:val="SP-BodyText"/>
      </w:pPr>
      <w:r w:rsidRPr="00391B85">
        <w:t>Farmers are quite receptive and very interested in doing new and better ways. They are also very interested in learning more about basic nutrition for the benefit of their own families. Presently they do not know much about pumpkins, and because of cultural taboos, pumpkins are highly underutilized.</w:t>
      </w:r>
      <w:r w:rsidR="009B144A" w:rsidRPr="00391B85">
        <w:t xml:space="preserve"> </w:t>
      </w:r>
    </w:p>
    <w:p w14:paraId="7B427F85" w14:textId="5CB77711" w:rsidR="004D2500" w:rsidRPr="00391B85" w:rsidRDefault="004D2500" w:rsidP="00004C36">
      <w:pPr>
        <w:pStyle w:val="SP-BodyText"/>
      </w:pPr>
      <w:r w:rsidRPr="00391B85">
        <w:t xml:space="preserve">If our desired behaviors in production, storage and consumption show immediate, positive results (e.g., more and better harvests, longer storage periods, healthy and rash-free </w:t>
      </w:r>
      <w:r w:rsidR="003B3992" w:rsidRPr="00391B85">
        <w:t>6–</w:t>
      </w:r>
      <w:r w:rsidRPr="00391B85">
        <w:t>23</w:t>
      </w:r>
      <w:r w:rsidR="005A0887" w:rsidRPr="00391B85">
        <w:t>-</w:t>
      </w:r>
      <w:r w:rsidRPr="00391B85">
        <w:t>month</w:t>
      </w:r>
      <w:r w:rsidR="005A0887" w:rsidRPr="00391B85">
        <w:t>-old</w:t>
      </w:r>
      <w:r w:rsidRPr="00391B85">
        <w:t xml:space="preserve"> infants) in a learning-by-doing approach</w:t>
      </w:r>
      <w:r w:rsidR="00B414E0" w:rsidRPr="00391B85">
        <w:t xml:space="preserve"> with a</w:t>
      </w:r>
      <w:r w:rsidRPr="00391B85">
        <w:t xml:space="preserve"> seeing-is-believing proof of concept, adoption by women and men farmers is more likely.</w:t>
      </w:r>
    </w:p>
    <w:p w14:paraId="4122FC8A" w14:textId="77777777" w:rsidR="004D2500" w:rsidRPr="00391B85" w:rsidRDefault="009B144A" w:rsidP="00004C36">
      <w:pPr>
        <w:tabs>
          <w:tab w:val="left" w:pos="11337"/>
        </w:tabs>
        <w:ind w:right="162"/>
        <w:jc w:val="both"/>
        <w:rPr>
          <w:rFonts w:ascii="Arial" w:hAnsi="Arial" w:cs="Arial"/>
        </w:rPr>
      </w:pPr>
      <w:r w:rsidRPr="00391B85">
        <w:rPr>
          <w:rFonts w:ascii="Arial" w:hAnsi="Arial" w:cs="Arial"/>
        </w:rPr>
        <w:t xml:space="preserve"> </w:t>
      </w:r>
    </w:p>
    <w:p w14:paraId="763F1145" w14:textId="22BF230A" w:rsidR="004D2500" w:rsidRPr="00391B85" w:rsidRDefault="00704BF4" w:rsidP="003A72A7">
      <w:pPr>
        <w:pStyle w:val="SP-Heading2"/>
      </w:pPr>
      <w:r w:rsidRPr="00391B85">
        <w:t>What Is Our Target Audience Currently Doing?</w:t>
      </w:r>
    </w:p>
    <w:p w14:paraId="6C868DC8" w14:textId="055FBAA5" w:rsidR="004D2500" w:rsidRPr="00391B85" w:rsidRDefault="004D2500" w:rsidP="00004C36">
      <w:pPr>
        <w:pStyle w:val="SP-BodyText"/>
      </w:pPr>
      <w:r w:rsidRPr="00391B85">
        <w:t>Pumpkin is grown and consumed by many households; however</w:t>
      </w:r>
      <w:r w:rsidR="00502A44" w:rsidRPr="00391B85">
        <w:t xml:space="preserve">, </w:t>
      </w:r>
      <w:r w:rsidRPr="00391B85">
        <w:t xml:space="preserve">it is not very prominent in local markets in </w:t>
      </w:r>
      <w:proofErr w:type="spellStart"/>
      <w:r w:rsidRPr="00391B85">
        <w:t>Tonkolili</w:t>
      </w:r>
      <w:proofErr w:type="spellEnd"/>
      <w:r w:rsidRPr="00391B85">
        <w:t xml:space="preserve">. </w:t>
      </w:r>
    </w:p>
    <w:p w14:paraId="00FA2C78" w14:textId="77777777" w:rsidR="004D2500" w:rsidRPr="00391B85" w:rsidRDefault="004D2500" w:rsidP="00004C36">
      <w:pPr>
        <w:pStyle w:val="SP-BodyText"/>
      </w:pPr>
      <w:r w:rsidRPr="00391B85">
        <w:t>While many families cultivate pumpkin during its main growing season, many consider it as a less-desirable food.</w:t>
      </w:r>
      <w:r w:rsidR="009B144A" w:rsidRPr="00391B85">
        <w:t xml:space="preserve"> </w:t>
      </w:r>
      <w:r w:rsidRPr="00391B85">
        <w:t>It is often boiled and served to children and adults just to “fill their stomachs” or to reduce hunger.</w:t>
      </w:r>
      <w:r w:rsidR="009B144A" w:rsidRPr="00391B85">
        <w:t xml:space="preserve"> </w:t>
      </w:r>
      <w:r w:rsidRPr="00391B85">
        <w:t>Pumpkin is often grown in kitchen gardens and then eaten directly by the household.</w:t>
      </w:r>
      <w:r w:rsidR="009B144A" w:rsidRPr="00391B85">
        <w:t xml:space="preserve"> </w:t>
      </w:r>
    </w:p>
    <w:p w14:paraId="18889FFC" w14:textId="4487FBE5" w:rsidR="004D2500" w:rsidRPr="00391B85" w:rsidRDefault="004D2500" w:rsidP="00004C36">
      <w:pPr>
        <w:pStyle w:val="SP-BodyText"/>
      </w:pPr>
      <w:r w:rsidRPr="00391B85">
        <w:t xml:space="preserve">Pumpkins tend to be available in </w:t>
      </w:r>
      <w:proofErr w:type="spellStart"/>
      <w:r w:rsidRPr="00391B85">
        <w:t>Tonkolili</w:t>
      </w:r>
      <w:proofErr w:type="spellEnd"/>
      <w:r w:rsidRPr="00391B85">
        <w:t xml:space="preserve"> in “low availability” from July to February with “medium availability” in August, and at no point during the calendar year does pumpkin reach “high availability”</w:t>
      </w:r>
      <w:r w:rsidR="00B414E0" w:rsidRPr="00391B85">
        <w:t>.</w:t>
      </w:r>
    </w:p>
    <w:p w14:paraId="4C6E365A" w14:textId="77777777" w:rsidR="004D2500" w:rsidRPr="00391B85" w:rsidRDefault="004D2500" w:rsidP="00004C36">
      <w:pPr>
        <w:pStyle w:val="SP-BodyText"/>
      </w:pPr>
      <w:r w:rsidRPr="00391B85">
        <w:t>Pumpkin is sometimes available in local markets where it is sold whole or by the slice.</w:t>
      </w:r>
      <w:r w:rsidR="009B144A" w:rsidRPr="00391B85">
        <w:t xml:space="preserve"> </w:t>
      </w:r>
      <w:r w:rsidRPr="00391B85">
        <w:t>Smaller pumpkins have a shorter duration from planting to harvest, and can be more easily transported to markets.</w:t>
      </w:r>
      <w:r w:rsidR="009B144A" w:rsidRPr="00391B85">
        <w:t xml:space="preserve"> </w:t>
      </w:r>
    </w:p>
    <w:p w14:paraId="3B27FBB1" w14:textId="77777777" w:rsidR="004D2500" w:rsidRPr="00391B85" w:rsidRDefault="004D2500" w:rsidP="00004C36">
      <w:pPr>
        <w:pStyle w:val="SP-BodyText"/>
      </w:pPr>
      <w:r w:rsidRPr="00391B85">
        <w:t>It is a common practice for transporters to scar a pumpkin (cutting a shallow long cut on the skin) to avoid transit accidents.</w:t>
      </w:r>
      <w:r w:rsidR="009B144A" w:rsidRPr="00391B85">
        <w:t xml:space="preserve"> </w:t>
      </w:r>
      <w:r w:rsidRPr="00391B85">
        <w:t>Transporting an un-scarred pumpkin is considered by many as bad luck, increasing the risk to the transporter of having an accident.</w:t>
      </w:r>
      <w:r w:rsidR="009B144A" w:rsidRPr="00391B85">
        <w:t xml:space="preserve"> </w:t>
      </w:r>
      <w:r w:rsidRPr="00391B85">
        <w:t>This scarring of pumpkins increases the risk of contamination of the pumpkin and shortens its storage life.</w:t>
      </w:r>
      <w:r w:rsidR="009B144A" w:rsidRPr="00391B85">
        <w:t xml:space="preserve"> </w:t>
      </w:r>
    </w:p>
    <w:p w14:paraId="07EF8122" w14:textId="77777777" w:rsidR="004D2500" w:rsidRPr="00391B85" w:rsidRDefault="004D2500" w:rsidP="004D2500">
      <w:pPr>
        <w:tabs>
          <w:tab w:val="left" w:pos="11337"/>
        </w:tabs>
        <w:ind w:left="87" w:right="162"/>
        <w:jc w:val="both"/>
        <w:rPr>
          <w:rFonts w:ascii="Arial" w:hAnsi="Arial" w:cs="Arial"/>
        </w:rPr>
      </w:pPr>
    </w:p>
    <w:p w14:paraId="0A39A1F0" w14:textId="69DB4ECB" w:rsidR="004D2500" w:rsidRPr="00391B85" w:rsidRDefault="00704BF4" w:rsidP="003A72A7">
      <w:pPr>
        <w:pStyle w:val="SP-Heading2"/>
      </w:pPr>
      <w:r w:rsidRPr="00391B85">
        <w:t>What Are the Objectives of the Communication?</w:t>
      </w:r>
    </w:p>
    <w:p w14:paraId="60062A95" w14:textId="77777777" w:rsidR="004D2500" w:rsidRPr="00391B85" w:rsidRDefault="004D2500" w:rsidP="00004C36">
      <w:pPr>
        <w:pStyle w:val="SP-1Bullet"/>
      </w:pPr>
      <w:r w:rsidRPr="00391B85">
        <w:t xml:space="preserve">Increase the number of farmers cultivating pumpkins by increasing general interest in the crop. </w:t>
      </w:r>
    </w:p>
    <w:p w14:paraId="679C9162" w14:textId="77777777" w:rsidR="004D2500" w:rsidRPr="00391B85" w:rsidRDefault="004D2500" w:rsidP="00004C36">
      <w:pPr>
        <w:pStyle w:val="SP-1Bullet"/>
      </w:pPr>
      <w:r w:rsidRPr="00391B85">
        <w:t>Increase the productivity of growing pumpkins by promoting better agricultural practices, including pest control. Promote benefits of intercropping with pumpkin for effective weed control and water retention.</w:t>
      </w:r>
    </w:p>
    <w:p w14:paraId="7C825515" w14:textId="2FD7639F" w:rsidR="004D2500" w:rsidRPr="00391B85" w:rsidRDefault="004D2500" w:rsidP="00004C36">
      <w:pPr>
        <w:pStyle w:val="SP-1Bullet"/>
      </w:pPr>
      <w:r w:rsidRPr="00391B85">
        <w:t xml:space="preserve">Improve the </w:t>
      </w:r>
      <w:r w:rsidR="005C731A" w:rsidRPr="00391B85">
        <w:t>year-round</w:t>
      </w:r>
      <w:r w:rsidRPr="00391B85">
        <w:t xml:space="preserve"> availability of pumpkins through increased production and better household storage practices.</w:t>
      </w:r>
    </w:p>
    <w:p w14:paraId="2F0709D4" w14:textId="686D13CD" w:rsidR="004D2500" w:rsidRPr="00391B85" w:rsidRDefault="004D2500" w:rsidP="00004C36">
      <w:pPr>
        <w:pStyle w:val="SP-1Bullet"/>
      </w:pPr>
      <w:r w:rsidRPr="00391B85">
        <w:t>Increase household consumption of pumpkins by improving its desirability</w:t>
      </w:r>
      <w:r w:rsidR="008D288D" w:rsidRPr="00391B85">
        <w:t xml:space="preserve"> </w:t>
      </w:r>
      <w:r w:rsidR="00B3076D" w:rsidRPr="00391B85">
        <w:t>through promoting</w:t>
      </w:r>
      <w:r w:rsidRPr="00391B85">
        <w:t xml:space="preserve"> its good taste, ease of preparation</w:t>
      </w:r>
      <w:r w:rsidR="008D288D" w:rsidRPr="00391B85">
        <w:t>,</w:t>
      </w:r>
      <w:r w:rsidRPr="00391B85">
        <w:t xml:space="preserve"> and nutritional benefits, not only of the fruit but also the leaves. </w:t>
      </w:r>
    </w:p>
    <w:p w14:paraId="3C10E5F4" w14:textId="77777777" w:rsidR="004D2500" w:rsidRPr="00391B85" w:rsidRDefault="004D2500" w:rsidP="004D2500">
      <w:pPr>
        <w:tabs>
          <w:tab w:val="left" w:pos="703"/>
          <w:tab w:val="left" w:pos="11337"/>
        </w:tabs>
        <w:ind w:left="702" w:right="162"/>
        <w:jc w:val="both"/>
        <w:rPr>
          <w:rFonts w:ascii="Arial" w:hAnsi="Arial" w:cs="Arial"/>
        </w:rPr>
      </w:pPr>
    </w:p>
    <w:p w14:paraId="6F52969B" w14:textId="58731821" w:rsidR="0028291F" w:rsidRPr="00391B85" w:rsidRDefault="00704BF4" w:rsidP="003A72A7">
      <w:pPr>
        <w:pStyle w:val="SP-Heading2"/>
      </w:pPr>
      <w:r w:rsidRPr="00391B85">
        <w:lastRenderedPageBreak/>
        <w:t>What Do We Want Our Audience to:</w:t>
      </w:r>
    </w:p>
    <w:p w14:paraId="4E68B7C3" w14:textId="1915F88B" w:rsidR="004D2500" w:rsidRPr="00391B85" w:rsidRDefault="00704BF4" w:rsidP="003A72A7">
      <w:pPr>
        <w:pStyle w:val="SP-Heading3"/>
      </w:pPr>
      <w:r w:rsidRPr="00391B85">
        <w:t>Know / Think?</w:t>
      </w:r>
    </w:p>
    <w:p w14:paraId="225E8CA2" w14:textId="5A8F1729" w:rsidR="004D2500" w:rsidRPr="00391B85" w:rsidRDefault="004D2500" w:rsidP="00004C36">
      <w:pPr>
        <w:pStyle w:val="SP-BodyText"/>
      </w:pPr>
      <w:r w:rsidRPr="00391B85">
        <w:t>Vitamin A is an essential part of the diet for PLW and children and protects them from disease and malnutrition.</w:t>
      </w:r>
      <w:r w:rsidR="009B144A" w:rsidRPr="00391B85">
        <w:t xml:space="preserve"> </w:t>
      </w:r>
      <w:r w:rsidRPr="00391B85">
        <w:t xml:space="preserve">Pumpkin is one of several common foods in </w:t>
      </w:r>
      <w:proofErr w:type="spellStart"/>
      <w:r w:rsidRPr="00391B85">
        <w:t>Tonkolili</w:t>
      </w:r>
      <w:proofErr w:type="spellEnd"/>
      <w:r w:rsidRPr="00391B85">
        <w:t xml:space="preserve"> that are rich in Vitamin A.</w:t>
      </w:r>
      <w:r w:rsidR="009B144A" w:rsidRPr="00391B85">
        <w:t xml:space="preserve"> </w:t>
      </w:r>
    </w:p>
    <w:p w14:paraId="2045DFB2" w14:textId="77777777" w:rsidR="004D2500" w:rsidRPr="00391B85" w:rsidRDefault="004D2500" w:rsidP="00004C36">
      <w:pPr>
        <w:pStyle w:val="SP-BodyText"/>
      </w:pPr>
      <w:r w:rsidRPr="00391B85">
        <w:t>Most households like pumpkin and many will eat pumpkin whenever it is available.</w:t>
      </w:r>
      <w:r w:rsidR="009B144A" w:rsidRPr="00391B85">
        <w:t xml:space="preserve"> </w:t>
      </w:r>
      <w:r w:rsidRPr="00391B85">
        <w:t>Some households will buy pumpkins in the market or from their neighbors.</w:t>
      </w:r>
      <w:r w:rsidR="009B144A" w:rsidRPr="00391B85">
        <w:t xml:space="preserve"> </w:t>
      </w:r>
      <w:r w:rsidRPr="00391B85">
        <w:t>Pumpkin is particularly plentiful in August.</w:t>
      </w:r>
      <w:r w:rsidR="009B144A" w:rsidRPr="00391B85">
        <w:t xml:space="preserve"> </w:t>
      </w:r>
      <w:r w:rsidRPr="00391B85">
        <w:t xml:space="preserve">There are long periods of the year during which many households would be willing to buy pumpkin </w:t>
      </w:r>
      <w:r w:rsidR="00004C36" w:rsidRPr="00391B85">
        <w:t>because it is hard to find.</w:t>
      </w:r>
      <w:r w:rsidR="009B144A" w:rsidRPr="00391B85">
        <w:t xml:space="preserve"> </w:t>
      </w:r>
    </w:p>
    <w:p w14:paraId="33A37606" w14:textId="77777777" w:rsidR="004D2500" w:rsidRPr="00391B85" w:rsidRDefault="004D2500" w:rsidP="0028291F">
      <w:pPr>
        <w:pStyle w:val="SP-BodyText"/>
      </w:pPr>
      <w:r w:rsidRPr="00391B85">
        <w:t>MOHS routinely encourages pregnant women to consume pumpkin and other vitamin A-rich foods and to feed these to their young children.</w:t>
      </w:r>
      <w:r w:rsidR="009B144A" w:rsidRPr="00391B85">
        <w:t xml:space="preserve"> </w:t>
      </w:r>
      <w:r w:rsidRPr="00391B85">
        <w:t>This could increase demand for pumpkins for sale either fro</w:t>
      </w:r>
      <w:r w:rsidR="0028291F" w:rsidRPr="00391B85">
        <w:t xml:space="preserve">m home or in the local market. </w:t>
      </w:r>
    </w:p>
    <w:p w14:paraId="20F38D29" w14:textId="77777777" w:rsidR="0028291F" w:rsidRPr="00391B85" w:rsidRDefault="0028291F" w:rsidP="0028291F">
      <w:pPr>
        <w:pStyle w:val="SP-BodyText"/>
      </w:pPr>
    </w:p>
    <w:p w14:paraId="3A7B3496" w14:textId="3C61BA6C" w:rsidR="004D2500" w:rsidRPr="00391B85" w:rsidRDefault="00704BF4" w:rsidP="003A72A7">
      <w:pPr>
        <w:pStyle w:val="SP-Heading3"/>
      </w:pPr>
      <w:r w:rsidRPr="00391B85">
        <w:t>Believe / Feel?</w:t>
      </w:r>
    </w:p>
    <w:p w14:paraId="239D3E67" w14:textId="77777777" w:rsidR="004D2500" w:rsidRPr="00391B85" w:rsidRDefault="004D2500" w:rsidP="00004C36">
      <w:pPr>
        <w:pStyle w:val="SP-BodyText"/>
      </w:pPr>
      <w:r w:rsidRPr="00391B85">
        <w:t xml:space="preserve">If I grow more pumpkins and store </w:t>
      </w:r>
      <w:r w:rsidR="008D288D" w:rsidRPr="00391B85">
        <w:t xml:space="preserve">them </w:t>
      </w:r>
      <w:r w:rsidRPr="00391B85">
        <w:t>for longer periods in the year than normal:</w:t>
      </w:r>
    </w:p>
    <w:p w14:paraId="626FBC13" w14:textId="3B9D9ABB" w:rsidR="004D2500" w:rsidRPr="00391B85" w:rsidRDefault="004D2500" w:rsidP="00004C36">
      <w:pPr>
        <w:pStyle w:val="SP-2Bullet"/>
      </w:pPr>
      <w:r w:rsidRPr="00391B85">
        <w:t xml:space="preserve">I can make sure that </w:t>
      </w:r>
      <w:r w:rsidR="008D288D" w:rsidRPr="00391B85">
        <w:t>my family (</w:t>
      </w:r>
      <w:r w:rsidRPr="00391B85">
        <w:t>partner</w:t>
      </w:r>
      <w:r w:rsidR="008D288D" w:rsidRPr="00391B85">
        <w:t xml:space="preserve">, </w:t>
      </w:r>
      <w:r w:rsidRPr="00391B85">
        <w:t>daughter</w:t>
      </w:r>
      <w:r w:rsidR="008D288D" w:rsidRPr="00391B85">
        <w:t xml:space="preserve">, </w:t>
      </w:r>
      <w:r w:rsidRPr="00391B85">
        <w:t>daughter-in-law</w:t>
      </w:r>
      <w:r w:rsidR="008D288D" w:rsidRPr="00391B85">
        <w:t xml:space="preserve">, </w:t>
      </w:r>
      <w:r w:rsidRPr="00391B85">
        <w:t>children</w:t>
      </w:r>
      <w:r w:rsidR="008D288D" w:rsidRPr="00391B85">
        <w:t xml:space="preserve">, </w:t>
      </w:r>
      <w:r w:rsidR="00B3076D" w:rsidRPr="00391B85">
        <w:t>and grand</w:t>
      </w:r>
      <w:r w:rsidRPr="00391B85">
        <w:t>-children</w:t>
      </w:r>
      <w:r w:rsidR="008D288D" w:rsidRPr="00391B85">
        <w:t>)</w:t>
      </w:r>
      <w:r w:rsidRPr="00391B85">
        <w:t xml:space="preserve"> can eat healthy foods and avoid illness or malnutrition.</w:t>
      </w:r>
    </w:p>
    <w:p w14:paraId="738F09C1" w14:textId="02EAD49A" w:rsidR="004D2500" w:rsidRPr="00391B85" w:rsidRDefault="004D2500" w:rsidP="00004C36">
      <w:pPr>
        <w:pStyle w:val="SP-2Bullet"/>
      </w:pPr>
      <w:r w:rsidRPr="00391B85">
        <w:t xml:space="preserve">I will be a farmer who is </w:t>
      </w:r>
      <w:r w:rsidR="002973EC" w:rsidRPr="00391B85">
        <w:t xml:space="preserve">a </w:t>
      </w:r>
      <w:r w:rsidR="00B3076D" w:rsidRPr="00391B85">
        <w:t xml:space="preserve">smart, innovative </w:t>
      </w:r>
      <w:r w:rsidRPr="00391B85">
        <w:t>leader</w:t>
      </w:r>
      <w:r w:rsidR="002973EC" w:rsidRPr="00391B85">
        <w:t>.</w:t>
      </w:r>
      <w:r w:rsidRPr="00391B85">
        <w:t xml:space="preserve"> </w:t>
      </w:r>
    </w:p>
    <w:p w14:paraId="51761DAF" w14:textId="77777777" w:rsidR="004D2500" w:rsidRPr="00391B85" w:rsidRDefault="004D2500" w:rsidP="00004C36">
      <w:pPr>
        <w:pStyle w:val="SP-2Bullet"/>
      </w:pPr>
      <w:r w:rsidRPr="00391B85">
        <w:t xml:space="preserve">I can make money selling them to my neighbors or in the market. </w:t>
      </w:r>
    </w:p>
    <w:p w14:paraId="3B5DA40E" w14:textId="77777777" w:rsidR="004D2500" w:rsidRPr="00391B85" w:rsidRDefault="004D2500" w:rsidP="004D2500">
      <w:pPr>
        <w:ind w:left="87" w:right="162"/>
        <w:jc w:val="both"/>
        <w:rPr>
          <w:rFonts w:ascii="Arial" w:hAnsi="Arial" w:cs="Arial"/>
        </w:rPr>
      </w:pPr>
    </w:p>
    <w:p w14:paraId="126B92FE" w14:textId="1A52A975" w:rsidR="004D2500" w:rsidRPr="00391B85" w:rsidRDefault="00704BF4" w:rsidP="003A72A7">
      <w:pPr>
        <w:pStyle w:val="SP-Heading3"/>
      </w:pPr>
      <w:r w:rsidRPr="00391B85">
        <w:t>Do?</w:t>
      </w:r>
    </w:p>
    <w:p w14:paraId="43F2CEF3" w14:textId="72344AF2" w:rsidR="004D2500" w:rsidRPr="00391B85" w:rsidRDefault="00004C36" w:rsidP="00004C36">
      <w:pPr>
        <w:pStyle w:val="SP-BodyText"/>
      </w:pPr>
      <w:r w:rsidRPr="00391B85">
        <w:t xml:space="preserve">Encourage </w:t>
      </w:r>
      <w:r w:rsidR="007D3448" w:rsidRPr="00391B85">
        <w:t xml:space="preserve">ABC </w:t>
      </w:r>
      <w:r w:rsidRPr="00391B85">
        <w:t>members to</w:t>
      </w:r>
    </w:p>
    <w:p w14:paraId="54FA0E5A" w14:textId="77777777" w:rsidR="004D2500" w:rsidRPr="00391B85" w:rsidRDefault="004D2500" w:rsidP="00083D6C">
      <w:pPr>
        <w:pStyle w:val="SP-NumberList"/>
        <w:numPr>
          <w:ilvl w:val="0"/>
          <w:numId w:val="27"/>
        </w:numPr>
      </w:pPr>
      <w:r w:rsidRPr="00391B85">
        <w:rPr>
          <w:b/>
        </w:rPr>
        <w:t>Grow</w:t>
      </w:r>
      <w:r w:rsidRPr="00391B85">
        <w:t xml:space="preserve"> more pumpkins or start growing pumpkins</w:t>
      </w:r>
      <w:r w:rsidR="00123CEB" w:rsidRPr="00391B85">
        <w:t xml:space="preserve">. </w:t>
      </w:r>
    </w:p>
    <w:p w14:paraId="180576E1" w14:textId="77777777" w:rsidR="004D2500" w:rsidRPr="00391B85" w:rsidRDefault="004D2500" w:rsidP="00004C36">
      <w:pPr>
        <w:pStyle w:val="SP-BodyText"/>
        <w:ind w:left="720"/>
      </w:pPr>
      <w:r w:rsidRPr="00391B85">
        <w:t>Some pest control practices</w:t>
      </w:r>
      <w:r w:rsidR="00123CEB" w:rsidRPr="00391B85">
        <w:t xml:space="preserve"> that can help </w:t>
      </w:r>
      <w:r w:rsidR="000F03C4" w:rsidRPr="00391B85">
        <w:t>follow</w:t>
      </w:r>
      <w:r w:rsidRPr="00391B85">
        <w:t>:</w:t>
      </w:r>
    </w:p>
    <w:p w14:paraId="24AE4399" w14:textId="77777777" w:rsidR="004D2500" w:rsidRPr="00391B85" w:rsidRDefault="004D2500" w:rsidP="00004C36">
      <w:pPr>
        <w:pStyle w:val="SP-3Bullet"/>
      </w:pPr>
      <w:r w:rsidRPr="00391B85">
        <w:t>Shoo the large insects of</w:t>
      </w:r>
      <w:r w:rsidR="002973EC" w:rsidRPr="00391B85">
        <w:t>f</w:t>
      </w:r>
      <w:r w:rsidRPr="00391B85">
        <w:t xml:space="preserve"> the plants in the mornings. Kids can chase off large animals with slingshot.</w:t>
      </w:r>
    </w:p>
    <w:p w14:paraId="4C63FE5A" w14:textId="77777777" w:rsidR="004D2500" w:rsidRPr="00391B85" w:rsidRDefault="004D2500" w:rsidP="00004C36">
      <w:pPr>
        <w:pStyle w:val="SP-3Bullet"/>
      </w:pPr>
      <w:r w:rsidRPr="00391B85">
        <w:t>Sprinkle wood ash onto the leaves to prevent insects from eating the plan</w:t>
      </w:r>
      <w:r w:rsidR="00123CEB" w:rsidRPr="00391B85">
        <w:t>.</w:t>
      </w:r>
      <w:r w:rsidRPr="00391B85">
        <w:t>t</w:t>
      </w:r>
    </w:p>
    <w:p w14:paraId="33219E42" w14:textId="31A2EC19" w:rsidR="004D2500" w:rsidRPr="00391B85" w:rsidRDefault="004D2500" w:rsidP="00004C36">
      <w:pPr>
        <w:pStyle w:val="SP-3Bullet"/>
      </w:pPr>
      <w:r w:rsidRPr="00391B85">
        <w:t xml:space="preserve">Lift fruit off the ground by using a tripod or a </w:t>
      </w:r>
      <w:r w:rsidR="00123CEB" w:rsidRPr="00391B85">
        <w:t>"</w:t>
      </w:r>
      <w:r w:rsidRPr="00391B85">
        <w:t>Kata</w:t>
      </w:r>
      <w:r w:rsidR="00123CEB" w:rsidRPr="00391B85">
        <w:t>"</w:t>
      </w:r>
      <w:r w:rsidR="009B144A" w:rsidRPr="00391B85">
        <w:t xml:space="preserve"> </w:t>
      </w:r>
      <w:r w:rsidRPr="00391B85">
        <w:t>(</w:t>
      </w:r>
      <w:r w:rsidR="00123CEB" w:rsidRPr="00391B85">
        <w:t>g</w:t>
      </w:r>
      <w:r w:rsidRPr="00391B85">
        <w:t>rass ring)</w:t>
      </w:r>
      <w:r w:rsidR="00123CEB" w:rsidRPr="00391B85">
        <w:t>.</w:t>
      </w:r>
    </w:p>
    <w:p w14:paraId="2BC12278" w14:textId="77777777" w:rsidR="004D2500" w:rsidRPr="00391B85" w:rsidRDefault="004D2500" w:rsidP="00004C36">
      <w:pPr>
        <w:pStyle w:val="SP-3Bullet"/>
      </w:pPr>
      <w:r w:rsidRPr="00391B85">
        <w:t>Pick leaves that have caterpillars on them</w:t>
      </w:r>
      <w:r w:rsidR="00123CEB" w:rsidRPr="00391B85">
        <w:t>.</w:t>
      </w:r>
    </w:p>
    <w:p w14:paraId="2B541CED" w14:textId="77777777" w:rsidR="004D2500" w:rsidRPr="00391B85" w:rsidRDefault="004D2500" w:rsidP="00004C36">
      <w:pPr>
        <w:pStyle w:val="SP-3Bullet"/>
      </w:pPr>
      <w:r w:rsidRPr="00391B85">
        <w:t>Use snares to catch pests</w:t>
      </w:r>
      <w:r w:rsidR="00123CEB" w:rsidRPr="00391B85">
        <w:t>.</w:t>
      </w:r>
    </w:p>
    <w:p w14:paraId="54E686F0" w14:textId="524840D7" w:rsidR="004D2500" w:rsidRPr="00391B85" w:rsidRDefault="00123CEB" w:rsidP="00004C36">
      <w:pPr>
        <w:pStyle w:val="SP-BodyText"/>
        <w:ind w:left="720"/>
      </w:pPr>
      <w:r w:rsidRPr="00391B85">
        <w:t xml:space="preserve">In addition, use </w:t>
      </w:r>
      <w:r w:rsidR="004D2500" w:rsidRPr="00391B85">
        <w:t>other good agronomic practices for pumpkin cultivation in the backyard garden and in the fields as an intercrop.</w:t>
      </w:r>
    </w:p>
    <w:p w14:paraId="2AD39309" w14:textId="77777777" w:rsidR="004D2500" w:rsidRPr="00391B85" w:rsidRDefault="004D2500" w:rsidP="004D2500">
      <w:pPr>
        <w:ind w:right="162"/>
        <w:jc w:val="both"/>
        <w:rPr>
          <w:rFonts w:ascii="Arial" w:hAnsi="Arial" w:cs="Arial"/>
        </w:rPr>
      </w:pPr>
    </w:p>
    <w:p w14:paraId="11BC7EB0" w14:textId="77777777" w:rsidR="004D2500" w:rsidRPr="00391B85" w:rsidRDefault="004D2500" w:rsidP="00083D6C">
      <w:pPr>
        <w:pStyle w:val="SP-NumberListLetters"/>
        <w:numPr>
          <w:ilvl w:val="0"/>
          <w:numId w:val="27"/>
        </w:numPr>
      </w:pPr>
      <w:r w:rsidRPr="00391B85">
        <w:rPr>
          <w:b/>
        </w:rPr>
        <w:t>Store</w:t>
      </w:r>
      <w:r w:rsidRPr="00391B85">
        <w:t xml:space="preserve"> pumpkins carefully so they can last longer.</w:t>
      </w:r>
    </w:p>
    <w:p w14:paraId="0754E52E" w14:textId="77777777" w:rsidR="004D2500" w:rsidRPr="00391B85" w:rsidRDefault="008B1A8A" w:rsidP="00004C36">
      <w:pPr>
        <w:ind w:left="720" w:right="162"/>
        <w:jc w:val="both"/>
        <w:rPr>
          <w:rFonts w:ascii="Arial" w:hAnsi="Arial" w:cs="Arial"/>
        </w:rPr>
      </w:pPr>
      <w:r w:rsidRPr="00391B85">
        <w:rPr>
          <w:rFonts w:cs="Segoe UI"/>
        </w:rPr>
        <w:t xml:space="preserve">Some household storage practices that can help </w:t>
      </w:r>
      <w:r w:rsidR="000F03C4" w:rsidRPr="00391B85">
        <w:rPr>
          <w:rFonts w:cs="Segoe UI"/>
        </w:rPr>
        <w:t>follow</w:t>
      </w:r>
      <w:r w:rsidR="004D2500" w:rsidRPr="00391B85">
        <w:rPr>
          <w:rFonts w:ascii="Arial" w:hAnsi="Arial" w:cs="Arial"/>
        </w:rPr>
        <w:t>:</w:t>
      </w:r>
    </w:p>
    <w:p w14:paraId="5EE8D4E0" w14:textId="77777777" w:rsidR="004D2500" w:rsidRPr="00391B85" w:rsidRDefault="004D2500" w:rsidP="00004C36">
      <w:pPr>
        <w:pStyle w:val="SP-3Bullet"/>
      </w:pPr>
      <w:r w:rsidRPr="00391B85">
        <w:t>Dry the pumpkin before storing it. (Make sure skin is dry and store on a perfectly dry surface, not on the floor</w:t>
      </w:r>
      <w:r w:rsidR="00123CEB" w:rsidRPr="00391B85">
        <w:t>.</w:t>
      </w:r>
      <w:r w:rsidRPr="00391B85">
        <w:t>)</w:t>
      </w:r>
    </w:p>
    <w:p w14:paraId="253B73F0" w14:textId="77777777" w:rsidR="004D2500" w:rsidRPr="00391B85" w:rsidRDefault="004D2500" w:rsidP="00004C36">
      <w:pPr>
        <w:pStyle w:val="SP-3Bullet"/>
      </w:pPr>
      <w:r w:rsidRPr="00391B85">
        <w:lastRenderedPageBreak/>
        <w:t>Don’t damage the skin</w:t>
      </w:r>
      <w:r w:rsidR="000F03C4" w:rsidRPr="00391B85">
        <w:t>.</w:t>
      </w:r>
    </w:p>
    <w:p w14:paraId="74DB7A80" w14:textId="77777777" w:rsidR="004D2500" w:rsidRPr="00391B85" w:rsidRDefault="004D2500" w:rsidP="00004C36">
      <w:pPr>
        <w:pStyle w:val="SP-3Bullet"/>
      </w:pPr>
      <w:r w:rsidRPr="00391B85">
        <w:t>Store pumpkins separately (fruits should not touch each other)</w:t>
      </w:r>
      <w:r w:rsidR="000F03C4" w:rsidRPr="00391B85">
        <w:t>.</w:t>
      </w:r>
    </w:p>
    <w:p w14:paraId="22F7892C" w14:textId="77777777" w:rsidR="004D2500" w:rsidRPr="00391B85" w:rsidRDefault="004D2500" w:rsidP="00004C36">
      <w:pPr>
        <w:pStyle w:val="SP-3Bullet"/>
      </w:pPr>
      <w:r w:rsidRPr="00391B85">
        <w:t>Keep them off the ground either on a platform or by hanging</w:t>
      </w:r>
      <w:r w:rsidR="000F03C4" w:rsidRPr="00391B85">
        <w:t>.</w:t>
      </w:r>
    </w:p>
    <w:p w14:paraId="0D561C74" w14:textId="77777777" w:rsidR="004D2500" w:rsidRPr="00391B85" w:rsidRDefault="004D2500" w:rsidP="00004C36">
      <w:pPr>
        <w:pStyle w:val="SP-3Bullet"/>
      </w:pPr>
      <w:r w:rsidRPr="00391B85">
        <w:t>Reduce humidity where pumpkins are stored</w:t>
      </w:r>
      <w:r w:rsidR="000F03C4" w:rsidRPr="00391B85">
        <w:t>.</w:t>
      </w:r>
    </w:p>
    <w:p w14:paraId="3B8E3BD9" w14:textId="77777777" w:rsidR="004D2500" w:rsidRPr="00391B85" w:rsidRDefault="004D2500" w:rsidP="004D2500">
      <w:pPr>
        <w:ind w:right="162"/>
        <w:jc w:val="both"/>
        <w:rPr>
          <w:rFonts w:ascii="Arial" w:hAnsi="Arial" w:cs="Arial"/>
        </w:rPr>
      </w:pPr>
    </w:p>
    <w:p w14:paraId="5A9AC607" w14:textId="5DAE9B79" w:rsidR="00004C36" w:rsidRPr="00391B85" w:rsidRDefault="004D2500" w:rsidP="00083D6C">
      <w:pPr>
        <w:pStyle w:val="SP-NumberListLetters"/>
        <w:numPr>
          <w:ilvl w:val="0"/>
          <w:numId w:val="27"/>
        </w:numPr>
      </w:pPr>
      <w:r w:rsidRPr="00391B85">
        <w:t xml:space="preserve">Keep enough at home to ensure that PLW and children </w:t>
      </w:r>
      <w:r w:rsidRPr="00391B85">
        <w:rPr>
          <w:b/>
        </w:rPr>
        <w:t>consume</w:t>
      </w:r>
      <w:r w:rsidRPr="00391B85">
        <w:t xml:space="preserve"> at least one serving of vitamin A-rich foods a day (</w:t>
      </w:r>
      <w:r w:rsidR="000F03C4" w:rsidRPr="00391B85">
        <w:t>f</w:t>
      </w:r>
      <w:r w:rsidRPr="00391B85">
        <w:t>or those in 1,000 day households).</w:t>
      </w:r>
    </w:p>
    <w:p w14:paraId="7EABDE58" w14:textId="2AAB207B" w:rsidR="004D2500" w:rsidRPr="00391B85" w:rsidRDefault="004D2500" w:rsidP="00004C36">
      <w:pPr>
        <w:pStyle w:val="SP-BodyText"/>
        <w:ind w:left="720"/>
      </w:pPr>
      <w:r w:rsidRPr="00391B85">
        <w:t xml:space="preserve">Present easy cooking and preparation recipes, tips and ideas, especially for complementary feeding of infants </w:t>
      </w:r>
      <w:r w:rsidR="000F03C4" w:rsidRPr="00391B85">
        <w:t xml:space="preserve">aged </w:t>
      </w:r>
      <w:r w:rsidR="003B3992" w:rsidRPr="00391B85">
        <w:t>6–</w:t>
      </w:r>
      <w:r w:rsidRPr="00391B85">
        <w:t>23 months, and for PLWs.</w:t>
      </w:r>
    </w:p>
    <w:p w14:paraId="227DD413" w14:textId="77777777" w:rsidR="004D2500" w:rsidRPr="00391B85" w:rsidRDefault="004D2500" w:rsidP="004D2500">
      <w:pPr>
        <w:ind w:left="87" w:right="162"/>
        <w:jc w:val="both"/>
        <w:rPr>
          <w:rFonts w:ascii="Arial" w:hAnsi="Arial" w:cs="Arial"/>
        </w:rPr>
      </w:pPr>
    </w:p>
    <w:p w14:paraId="503DAB5A" w14:textId="483EE56F" w:rsidR="004D2500" w:rsidRPr="00391B85" w:rsidRDefault="00704BF4" w:rsidP="003A72A7">
      <w:pPr>
        <w:pStyle w:val="SP-Heading2"/>
        <w:rPr>
          <w:b w:val="0"/>
          <w:color w:val="auto"/>
        </w:rPr>
      </w:pPr>
      <w:r w:rsidRPr="00391B85">
        <w:t>What Is the Key Benefit/Promise of Adopting the Desired Behavior?</w:t>
      </w:r>
      <w:r w:rsidR="004D2500" w:rsidRPr="00391B85">
        <w:t xml:space="preserve"> </w:t>
      </w:r>
      <w:r w:rsidR="004D2500" w:rsidRPr="00391B85">
        <w:rPr>
          <w:b w:val="0"/>
          <w:color w:val="auto"/>
        </w:rPr>
        <w:t xml:space="preserve">(e.g., Highlight the cost that is avoided by adopting the desired </w:t>
      </w:r>
      <w:r w:rsidR="009327E9" w:rsidRPr="00391B85">
        <w:rPr>
          <w:b w:val="0"/>
          <w:color w:val="auto"/>
        </w:rPr>
        <w:t>behavior</w:t>
      </w:r>
      <w:r w:rsidR="004D2500" w:rsidRPr="00391B85">
        <w:rPr>
          <w:b w:val="0"/>
          <w:color w:val="auto"/>
        </w:rPr>
        <w:t>, eg. By stopping smoking</w:t>
      </w:r>
      <w:r w:rsidR="005A0FA3" w:rsidRPr="00391B85">
        <w:rPr>
          <w:b w:val="0"/>
          <w:color w:val="auto"/>
        </w:rPr>
        <w:t>,</w:t>
      </w:r>
      <w:r w:rsidR="004D2500" w:rsidRPr="00391B85">
        <w:rPr>
          <w:b w:val="0"/>
          <w:color w:val="auto"/>
        </w:rPr>
        <w:t xml:space="preserve"> you will save money!).</w:t>
      </w:r>
    </w:p>
    <w:p w14:paraId="68E37C5A" w14:textId="77777777" w:rsidR="004D2500" w:rsidRPr="00391B85" w:rsidRDefault="004D2500" w:rsidP="00004C36">
      <w:pPr>
        <w:pStyle w:val="SP-BodyText"/>
      </w:pPr>
      <w:r w:rsidRPr="00391B85">
        <w:t>Pumpkins are so easy to grow and cost so little. They are good for the gardens and fields. They are great for the body.</w:t>
      </w:r>
    </w:p>
    <w:p w14:paraId="7A266EAB" w14:textId="77777777" w:rsidR="004D2500" w:rsidRPr="00391B85" w:rsidRDefault="004D2500" w:rsidP="004D2500">
      <w:pPr>
        <w:ind w:left="87" w:right="162"/>
        <w:jc w:val="both"/>
        <w:rPr>
          <w:rFonts w:ascii="Arial" w:hAnsi="Arial" w:cs="Arial"/>
        </w:rPr>
      </w:pPr>
    </w:p>
    <w:p w14:paraId="2F709E7E" w14:textId="1BA5B1A8" w:rsidR="004D2500" w:rsidRPr="00391B85" w:rsidRDefault="00704BF4" w:rsidP="003A72A7">
      <w:pPr>
        <w:pStyle w:val="SP-Heading2"/>
        <w:rPr>
          <w:b w:val="0"/>
          <w:color w:val="auto"/>
        </w:rPr>
      </w:pPr>
      <w:r w:rsidRPr="00391B85">
        <w:t>What Supports our Promise</w:t>
      </w:r>
      <w:r w:rsidR="004D2500" w:rsidRPr="00391B85">
        <w:t>?</w:t>
      </w:r>
      <w:r w:rsidR="009B144A" w:rsidRPr="00391B85">
        <w:t xml:space="preserve"> </w:t>
      </w:r>
      <w:r w:rsidR="004D2500" w:rsidRPr="00391B85">
        <w:rPr>
          <w:b w:val="0"/>
          <w:color w:val="auto"/>
        </w:rPr>
        <w:t xml:space="preserve">(Detail additional benefits that will help convince our audience to perform the desired </w:t>
      </w:r>
      <w:r w:rsidR="009327E9" w:rsidRPr="00391B85">
        <w:rPr>
          <w:b w:val="0"/>
          <w:color w:val="auto"/>
        </w:rPr>
        <w:t>behavior</w:t>
      </w:r>
      <w:r w:rsidR="004D2500" w:rsidRPr="00391B85">
        <w:rPr>
          <w:b w:val="0"/>
          <w:color w:val="auto"/>
        </w:rPr>
        <w:t xml:space="preserve"> and show how likely the benefits are in exceeding the costs of the desired </w:t>
      </w:r>
      <w:r w:rsidR="009327E9" w:rsidRPr="00391B85">
        <w:rPr>
          <w:b w:val="0"/>
          <w:color w:val="auto"/>
        </w:rPr>
        <w:t>behavior</w:t>
      </w:r>
      <w:r w:rsidR="004D2500" w:rsidRPr="00391B85">
        <w:rPr>
          <w:b w:val="0"/>
          <w:color w:val="auto"/>
        </w:rPr>
        <w:t xml:space="preserve"> change).</w:t>
      </w:r>
    </w:p>
    <w:p w14:paraId="0E7D11BB" w14:textId="7768F94D" w:rsidR="004D2500" w:rsidRPr="00391B85" w:rsidRDefault="004D2500" w:rsidP="0085465B">
      <w:pPr>
        <w:pStyle w:val="SP-BodyText"/>
      </w:pPr>
      <w:r w:rsidRPr="00391B85">
        <w:t xml:space="preserve">Pumpkins are part of diverse, </w:t>
      </w:r>
      <w:r w:rsidR="008C5EDC" w:rsidRPr="00391B85">
        <w:t>color</w:t>
      </w:r>
      <w:r w:rsidRPr="00391B85">
        <w:t>ful diets.</w:t>
      </w:r>
      <w:r w:rsidR="009B144A" w:rsidRPr="00391B85">
        <w:t xml:space="preserve"> </w:t>
      </w:r>
      <w:r w:rsidRPr="00391B85">
        <w:t xml:space="preserve">The Ministry of Health promotes </w:t>
      </w:r>
      <w:r w:rsidR="00A05D86" w:rsidRPr="00391B85">
        <w:t xml:space="preserve">pumpkin </w:t>
      </w:r>
      <w:r w:rsidRPr="00391B85">
        <w:t xml:space="preserve">in its dietary guidelines. It costs </w:t>
      </w:r>
      <w:r w:rsidR="00A05D86" w:rsidRPr="00391B85">
        <w:t xml:space="preserve">practically </w:t>
      </w:r>
      <w:r w:rsidRPr="00391B85">
        <w:t>nothing to grow</w:t>
      </w:r>
      <w:r w:rsidR="00411ED5" w:rsidRPr="00391B85">
        <w:t>; and should be recommended as part of the varieties of diet for the children during the complementary age period in the 6MlyCP.</w:t>
      </w:r>
    </w:p>
    <w:p w14:paraId="6F1DF11F" w14:textId="77777777" w:rsidR="004D2500" w:rsidRPr="00391B85" w:rsidRDefault="004D2500" w:rsidP="004D2500">
      <w:pPr>
        <w:ind w:left="87" w:right="162"/>
        <w:jc w:val="both"/>
        <w:rPr>
          <w:rFonts w:ascii="Arial" w:hAnsi="Arial" w:cs="Arial"/>
        </w:rPr>
      </w:pPr>
    </w:p>
    <w:p w14:paraId="6AB82952" w14:textId="334013DA" w:rsidR="004D2500" w:rsidRPr="00391B85" w:rsidRDefault="00704BF4" w:rsidP="003A72A7">
      <w:pPr>
        <w:pStyle w:val="SP-Heading2"/>
        <w:rPr>
          <w:b w:val="0"/>
          <w:color w:val="auto"/>
        </w:rPr>
      </w:pPr>
      <w:r w:rsidRPr="00391B85">
        <w:t>Mandatory Inclusions</w:t>
      </w:r>
      <w:r w:rsidR="004D2500" w:rsidRPr="00391B85">
        <w:t xml:space="preserve"> </w:t>
      </w:r>
      <w:r w:rsidR="004D2500" w:rsidRPr="00391B85">
        <w:rPr>
          <w:b w:val="0"/>
          <w:color w:val="auto"/>
        </w:rPr>
        <w:t>(Partner logos, disclaimers etc.)</w:t>
      </w:r>
    </w:p>
    <w:p w14:paraId="361620C2" w14:textId="77777777" w:rsidR="004D2500" w:rsidRPr="00391B85" w:rsidRDefault="004D2500" w:rsidP="0085465B">
      <w:pPr>
        <w:pStyle w:val="SP-BodyText"/>
      </w:pPr>
      <w:r w:rsidRPr="00391B85">
        <w:t xml:space="preserve">Branding with USAID, SPRING, HKI, Government of Sierra Leone </w:t>
      </w:r>
    </w:p>
    <w:p w14:paraId="09F37085" w14:textId="77777777" w:rsidR="0085465B" w:rsidRPr="00391B85" w:rsidRDefault="0085465B" w:rsidP="004D2500">
      <w:pPr>
        <w:ind w:left="87"/>
        <w:jc w:val="both"/>
        <w:rPr>
          <w:rFonts w:ascii="Arial" w:hAnsi="Arial" w:cs="Arial"/>
        </w:rPr>
      </w:pPr>
    </w:p>
    <w:p w14:paraId="5B306114" w14:textId="714FED9B" w:rsidR="004D2500" w:rsidRPr="00391B85" w:rsidRDefault="00704BF4" w:rsidP="003A72A7">
      <w:pPr>
        <w:pStyle w:val="SP-Heading2"/>
      </w:pPr>
      <w:r w:rsidRPr="00391B85">
        <w:t>Timing:</w:t>
      </w:r>
      <w:r w:rsidR="004D2500" w:rsidRPr="00391B85">
        <w:t xml:space="preserve"> </w:t>
      </w:r>
    </w:p>
    <w:p w14:paraId="6A091009" w14:textId="30641A0A" w:rsidR="004D2500" w:rsidRPr="00391B85" w:rsidRDefault="004D2500" w:rsidP="0085465B">
      <w:pPr>
        <w:pStyle w:val="SP-1Bullet"/>
      </w:pPr>
      <w:r w:rsidRPr="00391B85">
        <w:t>Engage an in-country ag expert to draft the technical draft (</w:t>
      </w:r>
      <w:r w:rsidR="003B3992" w:rsidRPr="00391B85">
        <w:t>2–</w:t>
      </w:r>
      <w:r w:rsidRPr="00391B85">
        <w:t>3 weeks)</w:t>
      </w:r>
    </w:p>
    <w:p w14:paraId="78B905F4" w14:textId="77777777" w:rsidR="004D2500" w:rsidRPr="00391B85" w:rsidRDefault="004D2500" w:rsidP="0085465B">
      <w:pPr>
        <w:pStyle w:val="SP-1Bullet"/>
      </w:pPr>
      <w:r w:rsidRPr="00391B85">
        <w:t>HO reviews the technical draft.</w:t>
      </w:r>
      <w:r w:rsidR="009B144A" w:rsidRPr="00391B85">
        <w:t xml:space="preserve"> </w:t>
      </w:r>
      <w:r w:rsidRPr="00391B85">
        <w:t>(Victor – final referee on tech content, Phil,</w:t>
      </w:r>
      <w:r w:rsidR="009B144A" w:rsidRPr="00391B85">
        <w:t xml:space="preserve"> </w:t>
      </w:r>
      <w:r w:rsidRPr="00391B85">
        <w:t>HKI)</w:t>
      </w:r>
    </w:p>
    <w:p w14:paraId="6D2655ED" w14:textId="77777777" w:rsidR="004D2500" w:rsidRPr="00391B85" w:rsidRDefault="004D2500" w:rsidP="0085465B">
      <w:pPr>
        <w:pStyle w:val="SP-1Bullet"/>
      </w:pPr>
      <w:r w:rsidRPr="00391B85">
        <w:t>Identify the needed illustrations and find example photos </w:t>
      </w:r>
    </w:p>
    <w:p w14:paraId="72BB61B3" w14:textId="77777777" w:rsidR="004D2500" w:rsidRPr="00391B85" w:rsidRDefault="004D2500" w:rsidP="0085465B">
      <w:pPr>
        <w:pStyle w:val="SP-2Bullet"/>
      </w:pPr>
      <w:r w:rsidRPr="00391B85">
        <w:t>Not yet clear who this can be.</w:t>
      </w:r>
      <w:r w:rsidR="009B144A" w:rsidRPr="00391B85">
        <w:t xml:space="preserve"> </w:t>
      </w:r>
      <w:r w:rsidRPr="00391B85">
        <w:t>Ideally a local extension.</w:t>
      </w:r>
    </w:p>
    <w:p w14:paraId="19A012EE" w14:textId="77777777" w:rsidR="004D2500" w:rsidRPr="00391B85" w:rsidRDefault="004D2500" w:rsidP="0085465B">
      <w:pPr>
        <w:pStyle w:val="SP-2Bullet"/>
      </w:pPr>
      <w:r w:rsidRPr="00391B85">
        <w:t>Victor reviews</w:t>
      </w:r>
    </w:p>
    <w:p w14:paraId="2D02F487" w14:textId="77777777" w:rsidR="004D2500" w:rsidRPr="00391B85" w:rsidRDefault="004D2500" w:rsidP="0085465B">
      <w:pPr>
        <w:pStyle w:val="SP-1Bullet"/>
      </w:pPr>
      <w:r w:rsidRPr="00391B85">
        <w:t>Have the artist render images and layout of the draft.</w:t>
      </w:r>
    </w:p>
    <w:p w14:paraId="656B9E21" w14:textId="77777777" w:rsidR="004D2500" w:rsidRPr="00391B85" w:rsidRDefault="004D2500" w:rsidP="0085465B">
      <w:pPr>
        <w:pStyle w:val="SP-2Bullet"/>
      </w:pPr>
      <w:r w:rsidRPr="00391B85">
        <w:t>Phil and Victor review internal draft. </w:t>
      </w:r>
    </w:p>
    <w:p w14:paraId="6C9E55F1" w14:textId="77777777" w:rsidR="004D2500" w:rsidRPr="00391B85" w:rsidRDefault="004D2500" w:rsidP="0085465B">
      <w:pPr>
        <w:pStyle w:val="SP-1Bullet"/>
      </w:pPr>
      <w:r w:rsidRPr="00391B85">
        <w:t>Pretest the draft with target audience.</w:t>
      </w:r>
    </w:p>
    <w:p w14:paraId="1153E55B" w14:textId="77777777" w:rsidR="004D2500" w:rsidRPr="00391B85" w:rsidRDefault="004D2500" w:rsidP="0085465B">
      <w:pPr>
        <w:pStyle w:val="SP-1Bullet"/>
      </w:pPr>
      <w:r w:rsidRPr="00391B85">
        <w:lastRenderedPageBreak/>
        <w:t xml:space="preserve">Finalize booklet. (+ </w:t>
      </w:r>
      <w:proofErr w:type="gramStart"/>
      <w:r w:rsidRPr="00391B85">
        <w:t>posters</w:t>
      </w:r>
      <w:proofErr w:type="gramEnd"/>
      <w:r w:rsidRPr="00391B85">
        <w:t>?)</w:t>
      </w:r>
    </w:p>
    <w:p w14:paraId="5A928FA0" w14:textId="77777777" w:rsidR="004D2500" w:rsidRPr="00391B85" w:rsidRDefault="004D2500" w:rsidP="0085465B">
      <w:pPr>
        <w:pStyle w:val="SP-1Bullet"/>
      </w:pPr>
      <w:r w:rsidRPr="00391B85">
        <w:t>Pilot rollout to test for usefulness and acceptability</w:t>
      </w:r>
    </w:p>
    <w:p w14:paraId="439CD679" w14:textId="77777777" w:rsidR="0085465B" w:rsidRPr="00391B85" w:rsidRDefault="0085465B" w:rsidP="004D2500">
      <w:pPr>
        <w:pStyle w:val="SP-1Bullet"/>
      </w:pPr>
      <w:r w:rsidRPr="00391B85">
        <w:t>Finalize the materials.</w:t>
      </w:r>
    </w:p>
    <w:p w14:paraId="72DCC8A1" w14:textId="77777777" w:rsidR="0085465B" w:rsidRPr="00391B85" w:rsidRDefault="0085465B" w:rsidP="0085465B">
      <w:pPr>
        <w:pStyle w:val="Heading2"/>
      </w:pPr>
    </w:p>
    <w:p w14:paraId="1B09BF2D" w14:textId="39746DCC" w:rsidR="004D2500" w:rsidRPr="00391B85" w:rsidRDefault="00704BF4" w:rsidP="00DB147A">
      <w:pPr>
        <w:pStyle w:val="SP-Heading1"/>
      </w:pPr>
      <w:bookmarkStart w:id="91" w:name="_Toc485304022"/>
      <w:bookmarkStart w:id="92" w:name="_Toc485304999"/>
      <w:r w:rsidRPr="00391B85">
        <w:t>Market Women and Fish Creative Brief</w:t>
      </w:r>
      <w:bookmarkEnd w:id="91"/>
      <w:bookmarkEnd w:id="92"/>
    </w:p>
    <w:tbl>
      <w:tblPr>
        <w:tblpPr w:leftFromText="180" w:rightFromText="180" w:vertAnchor="text" w:horzAnchor="page" w:tblpX="2396" w:tblpY="215"/>
        <w:tblW w:w="7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150"/>
        <w:gridCol w:w="2114"/>
      </w:tblGrid>
      <w:tr w:rsidR="004D2500" w:rsidRPr="00391B85" w14:paraId="03811DEB" w14:textId="77777777" w:rsidTr="0028291F">
        <w:trPr>
          <w:trHeight w:val="438"/>
        </w:trPr>
        <w:tc>
          <w:tcPr>
            <w:tcW w:w="2340" w:type="dxa"/>
            <w:shd w:val="clear" w:color="auto" w:fill="91993E" w:themeFill="accent1"/>
          </w:tcPr>
          <w:p w14:paraId="5FF7F065" w14:textId="1B0F1B8D" w:rsidR="004D2500" w:rsidRPr="00391B85" w:rsidRDefault="004D2500" w:rsidP="0028291F">
            <w:pPr>
              <w:pStyle w:val="SP-TableHeaderRow"/>
              <w:rPr>
                <w:b/>
              </w:rPr>
            </w:pPr>
            <w:r w:rsidRPr="00391B85">
              <w:rPr>
                <w:b/>
              </w:rPr>
              <w:t xml:space="preserve">CLIENT: </w:t>
            </w:r>
          </w:p>
          <w:p w14:paraId="45CE44BB" w14:textId="0B4F66AE" w:rsidR="004D2500" w:rsidRPr="00391B85" w:rsidRDefault="005A0FA3" w:rsidP="0028291F">
            <w:pPr>
              <w:pStyle w:val="SP-TableHeaderRow"/>
            </w:pPr>
            <w:r w:rsidRPr="00391B85">
              <w:t>SPRING/</w:t>
            </w:r>
            <w:r w:rsidR="004D2500" w:rsidRPr="00391B85">
              <w:t xml:space="preserve"> HKI</w:t>
            </w:r>
          </w:p>
        </w:tc>
        <w:tc>
          <w:tcPr>
            <w:tcW w:w="3150" w:type="dxa"/>
            <w:shd w:val="clear" w:color="auto" w:fill="91993E" w:themeFill="accent1"/>
          </w:tcPr>
          <w:p w14:paraId="152FA54F" w14:textId="77777777" w:rsidR="004D2500" w:rsidRPr="00391B85" w:rsidRDefault="004D2500" w:rsidP="0028291F">
            <w:pPr>
              <w:pStyle w:val="SP-TableHeaderRow"/>
              <w:rPr>
                <w:b/>
              </w:rPr>
            </w:pPr>
            <w:r w:rsidRPr="00391B85">
              <w:rPr>
                <w:b/>
              </w:rPr>
              <w:t xml:space="preserve">PROJECT TITLE: </w:t>
            </w:r>
          </w:p>
          <w:p w14:paraId="5FE58656" w14:textId="77777777" w:rsidR="004D2500" w:rsidRPr="00391B85" w:rsidRDefault="004D2500" w:rsidP="0028291F">
            <w:pPr>
              <w:pStyle w:val="SP-TableHeaderRow"/>
            </w:pPr>
            <w:r w:rsidRPr="00391B85">
              <w:t>SPRING-HKI/Sierra Leone component on “Nutrition-sensitive agricultural value chain service providers”</w:t>
            </w:r>
          </w:p>
        </w:tc>
        <w:tc>
          <w:tcPr>
            <w:tcW w:w="2114" w:type="dxa"/>
            <w:shd w:val="clear" w:color="auto" w:fill="91993E" w:themeFill="accent1"/>
          </w:tcPr>
          <w:p w14:paraId="035F8BC1" w14:textId="77777777" w:rsidR="004D2500" w:rsidRPr="00391B85" w:rsidRDefault="004D2500" w:rsidP="0028291F">
            <w:pPr>
              <w:pStyle w:val="SP-TableHeaderRow"/>
              <w:rPr>
                <w:b/>
              </w:rPr>
            </w:pPr>
            <w:r w:rsidRPr="00391B85">
              <w:rPr>
                <w:b/>
              </w:rPr>
              <w:t>JOB REF.:</w:t>
            </w:r>
          </w:p>
        </w:tc>
      </w:tr>
      <w:tr w:rsidR="004D2500" w:rsidRPr="00391B85" w14:paraId="19285F82" w14:textId="77777777" w:rsidTr="0028291F">
        <w:trPr>
          <w:trHeight w:val="1300"/>
        </w:trPr>
        <w:tc>
          <w:tcPr>
            <w:tcW w:w="2340" w:type="dxa"/>
            <w:shd w:val="clear" w:color="auto" w:fill="91993E" w:themeFill="accent1"/>
          </w:tcPr>
          <w:p w14:paraId="0B6579B2" w14:textId="77777777" w:rsidR="004D2500" w:rsidRPr="00391B85" w:rsidRDefault="004D2500" w:rsidP="0028291F">
            <w:pPr>
              <w:pStyle w:val="SP-TableHeaderRow"/>
              <w:rPr>
                <w:b/>
              </w:rPr>
            </w:pPr>
            <w:r w:rsidRPr="00391B85">
              <w:rPr>
                <w:b/>
              </w:rPr>
              <w:t>REQUIREMENT:</w:t>
            </w:r>
          </w:p>
          <w:p w14:paraId="4EFA536A" w14:textId="77777777" w:rsidR="004D2500" w:rsidRPr="00391B85" w:rsidRDefault="004D2500" w:rsidP="0028291F">
            <w:pPr>
              <w:pStyle w:val="SP-TableHeaderRow"/>
            </w:pPr>
            <w:r w:rsidRPr="00391B85">
              <w:t xml:space="preserve">SBCC visuals, key messages, or training guide. </w:t>
            </w:r>
          </w:p>
        </w:tc>
        <w:tc>
          <w:tcPr>
            <w:tcW w:w="3150" w:type="dxa"/>
            <w:shd w:val="clear" w:color="auto" w:fill="91993E" w:themeFill="accent1"/>
          </w:tcPr>
          <w:p w14:paraId="745EFAB9" w14:textId="77777777" w:rsidR="004D2500" w:rsidRPr="00391B85" w:rsidRDefault="004D2500" w:rsidP="0028291F">
            <w:pPr>
              <w:pStyle w:val="SP-TableHeaderRow"/>
              <w:rPr>
                <w:b/>
              </w:rPr>
            </w:pPr>
            <w:r w:rsidRPr="00391B85">
              <w:rPr>
                <w:b/>
              </w:rPr>
              <w:t xml:space="preserve">BUDGET: </w:t>
            </w:r>
          </w:p>
          <w:p w14:paraId="7AC576A7" w14:textId="77777777" w:rsidR="004D2500" w:rsidRPr="00391B85" w:rsidRDefault="004D2500" w:rsidP="0028291F">
            <w:pPr>
              <w:pStyle w:val="SP-TableHeaderRow"/>
            </w:pPr>
            <w:r w:rsidRPr="00391B85">
              <w:t>.</w:t>
            </w:r>
          </w:p>
        </w:tc>
        <w:tc>
          <w:tcPr>
            <w:tcW w:w="2114" w:type="dxa"/>
            <w:shd w:val="clear" w:color="auto" w:fill="91993E" w:themeFill="accent1"/>
          </w:tcPr>
          <w:p w14:paraId="0465D0CB" w14:textId="77777777" w:rsidR="004D2500" w:rsidRPr="00391B85" w:rsidRDefault="004D2500" w:rsidP="0028291F">
            <w:pPr>
              <w:pStyle w:val="SP-TableHeaderRow"/>
              <w:rPr>
                <w:b/>
              </w:rPr>
            </w:pPr>
            <w:r w:rsidRPr="00391B85">
              <w:rPr>
                <w:b/>
              </w:rPr>
              <w:t xml:space="preserve">BRIEF DATE: </w:t>
            </w:r>
          </w:p>
          <w:p w14:paraId="5107B36B" w14:textId="77777777" w:rsidR="004D2500" w:rsidRPr="00391B85" w:rsidRDefault="004D2500" w:rsidP="0028291F">
            <w:pPr>
              <w:pStyle w:val="SP-TableHeaderRow"/>
            </w:pPr>
          </w:p>
          <w:p w14:paraId="2F7AE823" w14:textId="77777777" w:rsidR="004D2500" w:rsidRPr="00391B85" w:rsidRDefault="004D2500" w:rsidP="0028291F">
            <w:pPr>
              <w:pStyle w:val="SP-TableHeaderRow"/>
              <w:rPr>
                <w:b/>
              </w:rPr>
            </w:pPr>
            <w:r w:rsidRPr="00391B85">
              <w:rPr>
                <w:b/>
              </w:rPr>
              <w:t xml:space="preserve">CLIENT DEADLINE: </w:t>
            </w:r>
          </w:p>
        </w:tc>
      </w:tr>
    </w:tbl>
    <w:p w14:paraId="3CE4BB12" w14:textId="77777777" w:rsidR="004D2500" w:rsidRPr="00391B85" w:rsidRDefault="004D2500" w:rsidP="004D2500">
      <w:pPr>
        <w:jc w:val="center"/>
        <w:rPr>
          <w:rFonts w:ascii="Arial" w:hAnsi="Arial" w:cs="Arial"/>
          <w:b/>
        </w:rPr>
      </w:pPr>
    </w:p>
    <w:p w14:paraId="2DE967E6" w14:textId="77777777" w:rsidR="004D2500" w:rsidRPr="00391B85" w:rsidRDefault="004D2500" w:rsidP="004D2500">
      <w:pPr>
        <w:jc w:val="both"/>
        <w:rPr>
          <w:rFonts w:ascii="Arial" w:hAnsi="Arial" w:cs="Arial"/>
          <w:b/>
        </w:rPr>
      </w:pPr>
    </w:p>
    <w:p w14:paraId="6E43AB88" w14:textId="77777777" w:rsidR="004D2500" w:rsidRPr="00391B85" w:rsidRDefault="004D2500" w:rsidP="004D2500">
      <w:pPr>
        <w:jc w:val="both"/>
        <w:rPr>
          <w:rFonts w:ascii="Arial" w:hAnsi="Arial" w:cs="Arial"/>
          <w:b/>
        </w:rPr>
      </w:pPr>
    </w:p>
    <w:p w14:paraId="35187D76" w14:textId="77777777" w:rsidR="004D2500" w:rsidRPr="00391B85" w:rsidRDefault="004D2500" w:rsidP="004D2500">
      <w:pPr>
        <w:jc w:val="both"/>
        <w:rPr>
          <w:rFonts w:ascii="Arial" w:hAnsi="Arial" w:cs="Arial"/>
          <w:b/>
        </w:rPr>
      </w:pPr>
    </w:p>
    <w:p w14:paraId="0791F7DB" w14:textId="77777777" w:rsidR="004D2500" w:rsidRPr="00391B85" w:rsidRDefault="004D2500" w:rsidP="004D2500">
      <w:pPr>
        <w:jc w:val="both"/>
        <w:rPr>
          <w:rFonts w:ascii="Arial" w:hAnsi="Arial" w:cs="Arial"/>
          <w:b/>
        </w:rPr>
      </w:pPr>
    </w:p>
    <w:p w14:paraId="05DE33D3" w14:textId="77777777" w:rsidR="004D2500" w:rsidRPr="00391B85" w:rsidRDefault="004D2500" w:rsidP="004D2500">
      <w:pPr>
        <w:jc w:val="both"/>
        <w:rPr>
          <w:rFonts w:ascii="Arial" w:hAnsi="Arial" w:cs="Arial"/>
          <w:b/>
        </w:rPr>
      </w:pPr>
    </w:p>
    <w:p w14:paraId="3876E006" w14:textId="77777777" w:rsidR="004D2500" w:rsidRPr="00391B85" w:rsidRDefault="004D2500" w:rsidP="004D2500">
      <w:pPr>
        <w:jc w:val="both"/>
        <w:rPr>
          <w:rFonts w:ascii="Arial" w:hAnsi="Arial" w:cs="Arial"/>
          <w:b/>
        </w:rPr>
      </w:pPr>
    </w:p>
    <w:p w14:paraId="437D0CC3" w14:textId="77777777" w:rsidR="004D2500" w:rsidRPr="00391B85" w:rsidRDefault="004D2500" w:rsidP="004D2500">
      <w:pPr>
        <w:jc w:val="both"/>
        <w:rPr>
          <w:rFonts w:ascii="Arial" w:hAnsi="Arial" w:cs="Arial"/>
          <w:b/>
        </w:rPr>
      </w:pPr>
    </w:p>
    <w:p w14:paraId="2F5F72BA" w14:textId="77777777" w:rsidR="004D2500" w:rsidRPr="00391B85" w:rsidRDefault="004D2500" w:rsidP="004D2500">
      <w:pPr>
        <w:jc w:val="both"/>
        <w:rPr>
          <w:rFonts w:ascii="Arial" w:hAnsi="Arial" w:cs="Arial"/>
          <w:b/>
        </w:rPr>
      </w:pPr>
    </w:p>
    <w:p w14:paraId="7BC113E5" w14:textId="77777777" w:rsidR="0028291F" w:rsidRPr="00391B85" w:rsidRDefault="0028291F" w:rsidP="003A72A7">
      <w:pPr>
        <w:pStyle w:val="SP-Heading2"/>
      </w:pPr>
    </w:p>
    <w:p w14:paraId="39253F96" w14:textId="1FBC77C2" w:rsidR="004D2500" w:rsidRPr="00391B85" w:rsidRDefault="00704BF4" w:rsidP="003A72A7">
      <w:pPr>
        <w:pStyle w:val="SP-Heading2"/>
      </w:pPr>
      <w:r w:rsidRPr="00391B85">
        <w:t>Why Are We Communicating</w:t>
      </w:r>
      <w:r w:rsidR="004D2500" w:rsidRPr="00391B85">
        <w:t>?</w:t>
      </w:r>
      <w:r w:rsidR="009B144A" w:rsidRPr="00391B85">
        <w:t xml:space="preserve"> </w:t>
      </w:r>
      <w:r w:rsidR="004D2500" w:rsidRPr="00391B85">
        <w:rPr>
          <w:b w:val="0"/>
          <w:color w:val="auto"/>
        </w:rPr>
        <w:t xml:space="preserve">(Give a detailed background on the situation and challenges – highlight with key research findings with a clear statement on </w:t>
      </w:r>
      <w:r w:rsidR="004D2500" w:rsidRPr="00391B85">
        <w:rPr>
          <w:b w:val="0"/>
          <w:color w:val="auto"/>
          <w:u w:val="single"/>
        </w:rPr>
        <w:t xml:space="preserve">what the </w:t>
      </w:r>
      <w:r w:rsidR="009327E9" w:rsidRPr="00391B85">
        <w:rPr>
          <w:b w:val="0"/>
          <w:color w:val="auto"/>
          <w:u w:val="single"/>
        </w:rPr>
        <w:t>behavior</w:t>
      </w:r>
      <w:r w:rsidR="004D2500" w:rsidRPr="00391B85">
        <w:rPr>
          <w:b w:val="0"/>
          <w:color w:val="auto"/>
          <w:u w:val="single"/>
        </w:rPr>
        <w:t xml:space="preserve"> is that we are trying to influence!</w:t>
      </w:r>
      <w:r w:rsidR="004D2500" w:rsidRPr="00391B85">
        <w:rPr>
          <w:b w:val="0"/>
          <w:color w:val="auto"/>
        </w:rPr>
        <w:t>)</w:t>
      </w:r>
    </w:p>
    <w:p w14:paraId="65054005" w14:textId="12DB3A43" w:rsidR="004D2500" w:rsidRPr="00391B85" w:rsidRDefault="004D2500" w:rsidP="0085465B">
      <w:pPr>
        <w:pStyle w:val="SP-BodyText"/>
      </w:pPr>
      <w:r w:rsidRPr="00391B85">
        <w:t xml:space="preserve">Intervention with </w:t>
      </w:r>
      <w:r w:rsidR="00411ED5" w:rsidRPr="00391B85">
        <w:rPr>
          <w:b/>
        </w:rPr>
        <w:t>sellers</w:t>
      </w:r>
      <w:r w:rsidR="00411ED5" w:rsidRPr="00391B85">
        <w:t xml:space="preserve"> of</w:t>
      </w:r>
      <w:r w:rsidR="00B1433D" w:rsidRPr="00391B85">
        <w:t xml:space="preserve"> smoked and raw marine </w:t>
      </w:r>
      <w:r w:rsidR="00B3076D" w:rsidRPr="00391B85">
        <w:t>fish in</w:t>
      </w:r>
      <w:r w:rsidRPr="00391B85">
        <w:t xml:space="preserve"> rural markets in </w:t>
      </w:r>
      <w:proofErr w:type="spellStart"/>
      <w:r w:rsidRPr="00391B85">
        <w:t>Tonkolili</w:t>
      </w:r>
      <w:proofErr w:type="spellEnd"/>
      <w:r w:rsidRPr="00391B85">
        <w:t xml:space="preserve"> District (as primary target audience) to get them to </w:t>
      </w:r>
      <w:r w:rsidR="00A05D86" w:rsidRPr="00391B85">
        <w:t xml:space="preserve">encourage </w:t>
      </w:r>
      <w:r w:rsidRPr="00391B85">
        <w:t xml:space="preserve">customers to buy more small pelagic fish and to improve the quality and hygiene of the fish they sell (e.g., herring, </w:t>
      </w:r>
      <w:proofErr w:type="spellStart"/>
      <w:r w:rsidRPr="00391B85">
        <w:t>bonga</w:t>
      </w:r>
      <w:proofErr w:type="spellEnd"/>
      <w:r w:rsidRPr="00391B85">
        <w:t xml:space="preserve">/shad) for pregnant and lactating </w:t>
      </w:r>
      <w:r w:rsidR="00AE6142" w:rsidRPr="00391B85">
        <w:t xml:space="preserve">women </w:t>
      </w:r>
      <w:r w:rsidRPr="00391B85">
        <w:t xml:space="preserve">and </w:t>
      </w:r>
      <w:r w:rsidR="00523EA8" w:rsidRPr="00391B85">
        <w:t>children aged</w:t>
      </w:r>
      <w:r w:rsidR="00A05D86" w:rsidRPr="00391B85">
        <w:t xml:space="preserve"> </w:t>
      </w:r>
      <w:r w:rsidR="003B3992" w:rsidRPr="00391B85">
        <w:t>6–</w:t>
      </w:r>
      <w:r w:rsidRPr="00391B85">
        <w:t>23 months to consume.</w:t>
      </w:r>
      <w:r w:rsidR="009B144A" w:rsidRPr="00391B85">
        <w:t xml:space="preserve"> </w:t>
      </w:r>
    </w:p>
    <w:p w14:paraId="1575FA8D" w14:textId="2DAD8C04" w:rsidR="004D2500" w:rsidRPr="00391B85" w:rsidRDefault="004D2500" w:rsidP="0085465B">
      <w:pPr>
        <w:pStyle w:val="SP-BodyText"/>
      </w:pPr>
      <w:r w:rsidRPr="00391B85">
        <w:t xml:space="preserve">Intervention with </w:t>
      </w:r>
      <w:r w:rsidRPr="00391B85">
        <w:rPr>
          <w:b/>
        </w:rPr>
        <w:t>fish buyers</w:t>
      </w:r>
      <w:r w:rsidRPr="00391B85">
        <w:t xml:space="preserve"> in rural markets in </w:t>
      </w:r>
      <w:proofErr w:type="spellStart"/>
      <w:r w:rsidRPr="00391B85">
        <w:t>Tonkolili</w:t>
      </w:r>
      <w:proofErr w:type="spellEnd"/>
      <w:r w:rsidRPr="00391B85">
        <w:t xml:space="preserve"> District to get them to buy more hygienic small pelagic fish and demand that sellers improve the quality and hygiene of the fish they sell. This is targeted to fish buyers to buy for pregnant and lactating women and children </w:t>
      </w:r>
      <w:r w:rsidR="00A05D86" w:rsidRPr="00391B85">
        <w:t xml:space="preserve">aged </w:t>
      </w:r>
      <w:r w:rsidR="003B3992" w:rsidRPr="00391B85">
        <w:t>6–</w:t>
      </w:r>
      <w:r w:rsidRPr="00391B85">
        <w:t>23 months.</w:t>
      </w:r>
    </w:p>
    <w:p w14:paraId="6A19BAED" w14:textId="17F7A81E" w:rsidR="004D2500" w:rsidRPr="00391B85" w:rsidRDefault="004D2500" w:rsidP="0085465B">
      <w:pPr>
        <w:pStyle w:val="SP-BodyText"/>
      </w:pPr>
      <w:r w:rsidRPr="00391B85">
        <w:t xml:space="preserve">Diets of </w:t>
      </w:r>
      <w:r w:rsidR="003616FF" w:rsidRPr="00391B85">
        <w:t xml:space="preserve">pregnant and lactating women </w:t>
      </w:r>
      <w:r w:rsidRPr="00391B85">
        <w:t xml:space="preserve">and children </w:t>
      </w:r>
      <w:r w:rsidR="00A05D86" w:rsidRPr="00391B85">
        <w:t xml:space="preserve">aged </w:t>
      </w:r>
      <w:r w:rsidR="003B3992" w:rsidRPr="00391B85">
        <w:t>6–</w:t>
      </w:r>
      <w:r w:rsidRPr="00391B85">
        <w:t>23 months are deficient in animal-source protein.</w:t>
      </w:r>
      <w:r w:rsidR="009B144A" w:rsidRPr="00391B85">
        <w:t xml:space="preserve"> </w:t>
      </w:r>
      <w:r w:rsidRPr="00391B85">
        <w:t>This is thought to be a contributor to the very high rates of stunting (40</w:t>
      </w:r>
      <w:r w:rsidR="0072031E" w:rsidRPr="00391B85">
        <w:t xml:space="preserve"> percent</w:t>
      </w:r>
      <w:r w:rsidRPr="00391B85">
        <w:t xml:space="preserve">) among children under </w:t>
      </w:r>
      <w:r w:rsidR="003B3992" w:rsidRPr="00391B85">
        <w:t>five</w:t>
      </w:r>
      <w:r w:rsidRPr="00391B85">
        <w:t xml:space="preserve"> years old in </w:t>
      </w:r>
      <w:proofErr w:type="spellStart"/>
      <w:r w:rsidRPr="00391B85">
        <w:t>Tonkolili</w:t>
      </w:r>
      <w:proofErr w:type="spellEnd"/>
      <w:r w:rsidRPr="00391B85">
        <w:t xml:space="preserve"> District.</w:t>
      </w:r>
    </w:p>
    <w:p w14:paraId="78250FC7" w14:textId="12F9556D" w:rsidR="004D2500" w:rsidRPr="00391B85" w:rsidRDefault="004D2500" w:rsidP="0085465B">
      <w:pPr>
        <w:pStyle w:val="SP-BodyText"/>
      </w:pPr>
      <w:r w:rsidRPr="00391B85">
        <w:t xml:space="preserve">Smoked and raw marine fish is a key ingredient in local diets. There are </w:t>
      </w:r>
      <w:r w:rsidR="00A05D86" w:rsidRPr="00391B85">
        <w:t xml:space="preserve">four </w:t>
      </w:r>
      <w:r w:rsidRPr="00391B85">
        <w:t xml:space="preserve">predominant species that are smoked. Small pelagic fish is most nutritious if the entire small fish, free of contaminants and mycotoxins, is ground and consumed. </w:t>
      </w:r>
    </w:p>
    <w:p w14:paraId="40DB44E5" w14:textId="4B0F3CF0" w:rsidR="004D2500" w:rsidRPr="00391B85" w:rsidRDefault="004D2500" w:rsidP="00A05D86">
      <w:pPr>
        <w:pStyle w:val="SP-BodyText"/>
      </w:pPr>
      <w:r w:rsidRPr="00391B85">
        <w:t xml:space="preserve">During a recent study in </w:t>
      </w:r>
      <w:proofErr w:type="spellStart"/>
      <w:r w:rsidRPr="00391B85">
        <w:t>Tonkolili</w:t>
      </w:r>
      <w:proofErr w:type="spellEnd"/>
      <w:r w:rsidRPr="00391B85">
        <w:t xml:space="preserve">, SPRING found that fish hygiene issues were a major barrier to women providing </w:t>
      </w:r>
      <w:r w:rsidR="00A05D86" w:rsidRPr="00391B85">
        <w:t xml:space="preserve">fish </w:t>
      </w:r>
      <w:r w:rsidRPr="00391B85">
        <w:t>to child</w:t>
      </w:r>
      <w:r w:rsidR="00A05D86" w:rsidRPr="00391B85">
        <w:t>ren</w:t>
      </w:r>
      <w:r w:rsidRPr="00391B85">
        <w:t xml:space="preserve">. This is due to poor practices in smoking and freezing and delays in transportation and sales. </w:t>
      </w:r>
      <w:r w:rsidR="00A05D86" w:rsidRPr="00391B85">
        <w:t>If hygienic, f</w:t>
      </w:r>
      <w:r w:rsidRPr="00391B85">
        <w:t xml:space="preserve">ish provide an excellent animal source of protein for complementary </w:t>
      </w:r>
      <w:r w:rsidR="00472072" w:rsidRPr="00391B85">
        <w:t>food.</w:t>
      </w:r>
      <w:r w:rsidRPr="00391B85">
        <w:t xml:space="preserve"> Mothers shy away from the purchase of fish due to hygiene issues evident in the market place as they do not want to </w:t>
      </w:r>
      <w:r w:rsidR="00B3076D" w:rsidRPr="00391B85">
        <w:t>utilize</w:t>
      </w:r>
      <w:r w:rsidRPr="00391B85">
        <w:t xml:space="preserve"> poor quality fish in complementary foods. Therefore</w:t>
      </w:r>
      <w:r w:rsidR="005A0FA3" w:rsidRPr="00391B85">
        <w:t>,</w:t>
      </w:r>
      <w:r w:rsidRPr="00391B85">
        <w:t xml:space="preserve"> there is a need to work with both market sellers and buyers to build awareness on what hygienic, quality fish sellers look </w:t>
      </w:r>
      <w:r w:rsidR="0085465B" w:rsidRPr="00391B85">
        <w:t xml:space="preserve">like and how to buy safe fish. </w:t>
      </w:r>
    </w:p>
    <w:p w14:paraId="36EEEBEB" w14:textId="77777777" w:rsidR="004D2500" w:rsidRPr="00391B85" w:rsidRDefault="004D2500" w:rsidP="0085465B">
      <w:pPr>
        <w:pStyle w:val="SP-BodyText"/>
      </w:pPr>
      <w:r w:rsidRPr="00391B85">
        <w:lastRenderedPageBreak/>
        <w:t>The fish value chain actors receive information primarily through government ministry of fisheries to a limited extent and more so through private sector players such as input supp</w:t>
      </w:r>
      <w:r w:rsidR="0085465B" w:rsidRPr="00391B85">
        <w:t>liers, processors and traders.</w:t>
      </w:r>
    </w:p>
    <w:p w14:paraId="06DD7156" w14:textId="22A1B06F" w:rsidR="004D2500" w:rsidRPr="00391B85" w:rsidRDefault="004D2500" w:rsidP="0085465B">
      <w:pPr>
        <w:pStyle w:val="SP-BodyText"/>
        <w:ind w:left="720"/>
      </w:pPr>
      <w:r w:rsidRPr="00391B85">
        <w:t>Through a</w:t>
      </w:r>
      <w:r w:rsidRPr="00391B85">
        <w:rPr>
          <w:b/>
        </w:rPr>
        <w:t xml:space="preserve"> poster </w:t>
      </w:r>
      <w:r w:rsidRPr="00391B85">
        <w:t xml:space="preserve">targeted for use by illiterate fish sellers (both women and </w:t>
      </w:r>
      <w:r w:rsidR="00B3076D" w:rsidRPr="00391B85">
        <w:t>men as</w:t>
      </w:r>
      <w:r w:rsidRPr="00391B85">
        <w:t xml:space="preserve"> primary audience) for use in the market to be distributed and hung by </w:t>
      </w:r>
      <w:proofErr w:type="spellStart"/>
      <w:r w:rsidRPr="00391B85">
        <w:t>Mamy</w:t>
      </w:r>
      <w:proofErr w:type="spellEnd"/>
      <w:r w:rsidRPr="00391B85">
        <w:t xml:space="preserve"> Queens. This poster has a secondary audience in fish buyers, who will also see the poster in the market. </w:t>
      </w:r>
    </w:p>
    <w:p w14:paraId="7851B759" w14:textId="2FFA65B9" w:rsidR="004D2500" w:rsidRPr="00391B85" w:rsidRDefault="004D2500" w:rsidP="0085465B">
      <w:pPr>
        <w:pStyle w:val="SP-BodyText"/>
        <w:ind w:left="720"/>
      </w:pPr>
      <w:r w:rsidRPr="00391B85">
        <w:t>Through an additional poster for use by illiterate fish buyers, targeted toward pregnant and lactating mothers of children</w:t>
      </w:r>
      <w:r w:rsidR="00A05D86" w:rsidRPr="00391B85">
        <w:t xml:space="preserve"> aged</w:t>
      </w:r>
      <w:r w:rsidRPr="00391B85">
        <w:t xml:space="preserve"> </w:t>
      </w:r>
      <w:r w:rsidR="003B3992" w:rsidRPr="00391B85">
        <w:t>6–</w:t>
      </w:r>
      <w:r w:rsidRPr="00391B85">
        <w:t>23 months to be distributed and hung ar</w:t>
      </w:r>
      <w:r w:rsidR="0085465B" w:rsidRPr="00391B85">
        <w:t xml:space="preserve">ound the market by </w:t>
      </w:r>
      <w:proofErr w:type="spellStart"/>
      <w:r w:rsidR="0085465B" w:rsidRPr="00391B85">
        <w:t>Mamy</w:t>
      </w:r>
      <w:proofErr w:type="spellEnd"/>
      <w:r w:rsidR="0085465B" w:rsidRPr="00391B85">
        <w:t xml:space="preserve"> Queens.</w:t>
      </w:r>
    </w:p>
    <w:p w14:paraId="71F3B9A1" w14:textId="4601AC93" w:rsidR="004D2500" w:rsidRPr="00391B85" w:rsidRDefault="004D2500" w:rsidP="0085465B">
      <w:pPr>
        <w:pStyle w:val="SP-BodyText"/>
      </w:pPr>
      <w:r w:rsidRPr="00391B85">
        <w:t xml:space="preserve">The Ministry of Fisheries </w:t>
      </w:r>
      <w:r w:rsidR="006F5A03" w:rsidRPr="00391B85">
        <w:t xml:space="preserve">is </w:t>
      </w:r>
      <w:r w:rsidRPr="00391B85">
        <w:t xml:space="preserve">likely to be very interested in these materials as will be </w:t>
      </w:r>
      <w:proofErr w:type="spellStart"/>
      <w:r w:rsidR="00B3076D" w:rsidRPr="00391B85">
        <w:t>World</w:t>
      </w:r>
      <w:r w:rsidRPr="00391B85">
        <w:t>Fish</w:t>
      </w:r>
      <w:proofErr w:type="spellEnd"/>
      <w:r w:rsidRPr="00391B85">
        <w:t xml:space="preserve"> and market women</w:t>
      </w:r>
      <w:r w:rsidR="00A05D86" w:rsidRPr="00391B85">
        <w:t>'s</w:t>
      </w:r>
      <w:r w:rsidRPr="00391B85">
        <w:t xml:space="preserve"> unions.</w:t>
      </w:r>
      <w:r w:rsidR="009B144A" w:rsidRPr="00391B85">
        <w:t xml:space="preserve"> </w:t>
      </w:r>
    </w:p>
    <w:p w14:paraId="2E254FB3" w14:textId="77777777" w:rsidR="004D2500" w:rsidRPr="00391B85" w:rsidRDefault="004D2500" w:rsidP="004D2500">
      <w:pPr>
        <w:tabs>
          <w:tab w:val="left" w:pos="718"/>
        </w:tabs>
        <w:ind w:left="718" w:right="792"/>
        <w:jc w:val="both"/>
        <w:rPr>
          <w:rFonts w:ascii="Arial" w:hAnsi="Arial" w:cs="Arial"/>
        </w:rPr>
      </w:pPr>
    </w:p>
    <w:p w14:paraId="686F4364" w14:textId="1A368416" w:rsidR="004D2500" w:rsidRPr="00391B85" w:rsidRDefault="00704BF4" w:rsidP="003A72A7">
      <w:pPr>
        <w:pStyle w:val="SP-Heading2"/>
      </w:pPr>
      <w:r w:rsidRPr="00391B85">
        <w:t xml:space="preserve">Who Are We Talking to? </w:t>
      </w:r>
      <w:r w:rsidR="004D2500" w:rsidRPr="00391B85">
        <w:rPr>
          <w:b w:val="0"/>
          <w:color w:val="auto"/>
        </w:rPr>
        <w:t>(Give demographics and psychographic detail – paint a lifestyle portrait)</w:t>
      </w:r>
    </w:p>
    <w:p w14:paraId="0F794A78" w14:textId="77777777" w:rsidR="004D2500" w:rsidRPr="00391B85" w:rsidRDefault="004D2500" w:rsidP="004D2500">
      <w:pPr>
        <w:ind w:left="720"/>
        <w:jc w:val="both"/>
        <w:rPr>
          <w:rFonts w:ascii="Arial" w:hAnsi="Arial" w:cs="Arial"/>
        </w:rPr>
      </w:pPr>
    </w:p>
    <w:p w14:paraId="3B2A89BA" w14:textId="77777777" w:rsidR="004D2500" w:rsidRPr="00391B85" w:rsidRDefault="0085465B" w:rsidP="003A72A7">
      <w:pPr>
        <w:pStyle w:val="SP-Heading3"/>
      </w:pPr>
      <w:r w:rsidRPr="00391B85">
        <w:t>Priority Groups</w:t>
      </w:r>
    </w:p>
    <w:p w14:paraId="69F27DE2" w14:textId="0B81C748" w:rsidR="004D2500" w:rsidRPr="00391B85" w:rsidRDefault="004D2500" w:rsidP="00083D6C">
      <w:pPr>
        <w:pStyle w:val="SP-NumberList"/>
        <w:numPr>
          <w:ilvl w:val="0"/>
          <w:numId w:val="25"/>
        </w:numPr>
      </w:pPr>
      <w:r w:rsidRPr="00391B85">
        <w:t xml:space="preserve">Rural fish market sellers – Profit margins in fish are slim. They wish to move volumes and would rather sell baskets of fish than </w:t>
      </w:r>
      <w:r w:rsidR="00A05D86" w:rsidRPr="00391B85">
        <w:t xml:space="preserve">single </w:t>
      </w:r>
      <w:r w:rsidRPr="00391B85">
        <w:t>piece</w:t>
      </w:r>
      <w:r w:rsidR="00A05D86" w:rsidRPr="00391B85">
        <w:t>s</w:t>
      </w:r>
      <w:r w:rsidRPr="00391B85">
        <w:t>. They don’t pay attention to food safety as there is no premium attached to clean, hygienic fish.</w:t>
      </w:r>
    </w:p>
    <w:p w14:paraId="16D434B9" w14:textId="42593186" w:rsidR="004D2500" w:rsidRPr="00391B85" w:rsidRDefault="003616FF" w:rsidP="00083D6C">
      <w:pPr>
        <w:pStyle w:val="SP-NumberList"/>
        <w:numPr>
          <w:ilvl w:val="0"/>
          <w:numId w:val="25"/>
        </w:numPr>
      </w:pPr>
      <w:r w:rsidRPr="00391B85">
        <w:t xml:space="preserve">Pregnant and lactating women </w:t>
      </w:r>
      <w:r w:rsidR="004D2500" w:rsidRPr="00391B85">
        <w:t xml:space="preserve">and other caregivers in 1000 day households – They are very busy and consumed with daily household chores. Activities such as cooking, preparing food and feeding young infants are </w:t>
      </w:r>
      <w:proofErr w:type="gramStart"/>
      <w:r w:rsidR="004D2500" w:rsidRPr="00391B85">
        <w:t>energy- and time-consuming</w:t>
      </w:r>
      <w:proofErr w:type="gramEnd"/>
      <w:r w:rsidR="004D2500" w:rsidRPr="00391B85">
        <w:t xml:space="preserve"> and they are concerned with the safety of the fish they purchase.</w:t>
      </w:r>
    </w:p>
    <w:p w14:paraId="65F76D14" w14:textId="77777777" w:rsidR="004D2500" w:rsidRPr="00391B85" w:rsidRDefault="004D2500" w:rsidP="004D2500">
      <w:pPr>
        <w:ind w:left="720"/>
        <w:jc w:val="both"/>
        <w:rPr>
          <w:rFonts w:ascii="Arial" w:hAnsi="Arial" w:cs="Arial"/>
        </w:rPr>
      </w:pPr>
    </w:p>
    <w:p w14:paraId="60208A3B" w14:textId="77777777" w:rsidR="004D2500" w:rsidRPr="00391B85" w:rsidRDefault="0085465B" w:rsidP="003A72A7">
      <w:pPr>
        <w:pStyle w:val="SP-Heading3"/>
      </w:pPr>
      <w:r w:rsidRPr="00391B85">
        <w:t>Influencers</w:t>
      </w:r>
    </w:p>
    <w:p w14:paraId="5B63DDD6" w14:textId="6D8D36FB" w:rsidR="004D2500" w:rsidRPr="00391B85" w:rsidRDefault="004D2500" w:rsidP="00083D6C">
      <w:pPr>
        <w:pStyle w:val="SP-NumberList"/>
        <w:numPr>
          <w:ilvl w:val="0"/>
          <w:numId w:val="24"/>
        </w:numPr>
      </w:pPr>
      <w:r w:rsidRPr="00391B85">
        <w:t>Loma/market authorities and market association officers and members (</w:t>
      </w:r>
      <w:proofErr w:type="spellStart"/>
      <w:r w:rsidRPr="00391B85">
        <w:t>Mamy</w:t>
      </w:r>
      <w:proofErr w:type="spellEnd"/>
      <w:r w:rsidRPr="00391B85">
        <w:t xml:space="preserve"> Queens</w:t>
      </w:r>
      <w:r w:rsidR="00E90095" w:rsidRPr="00391B85">
        <w:t>): They</w:t>
      </w:r>
      <w:r w:rsidRPr="00391B85">
        <w:t xml:space="preserve"> don’t worry about nutrition and hygiene. Officers and members are concerned about the money exchanged at all levels</w:t>
      </w:r>
      <w:r w:rsidR="006F5A03" w:rsidRPr="00391B85">
        <w:t xml:space="preserve">, </w:t>
      </w:r>
      <w:r w:rsidR="00B3076D" w:rsidRPr="00391B85">
        <w:t>i.e., cash</w:t>
      </w:r>
      <w:r w:rsidRPr="00391B85">
        <w:t xml:space="preserve"> flows and profit margins.</w:t>
      </w:r>
    </w:p>
    <w:p w14:paraId="214243DE" w14:textId="7B2CFC20" w:rsidR="004D2500" w:rsidRPr="00391B85" w:rsidRDefault="004D2500" w:rsidP="00083D6C">
      <w:pPr>
        <w:pStyle w:val="SP-NumberList"/>
        <w:numPr>
          <w:ilvl w:val="0"/>
          <w:numId w:val="24"/>
        </w:numPr>
      </w:pPr>
      <w:r w:rsidRPr="00391B85">
        <w:t xml:space="preserve">Additionally, rural fish market sellers and </w:t>
      </w:r>
      <w:r w:rsidR="003616FF" w:rsidRPr="00391B85">
        <w:t xml:space="preserve">pregnant and lactating women </w:t>
      </w:r>
      <w:r w:rsidRPr="00391B85">
        <w:t>influence each other as the typical parties in fish purchases in the markets through supply and demand forces</w:t>
      </w:r>
    </w:p>
    <w:p w14:paraId="06326F6C" w14:textId="77777777" w:rsidR="004D2500" w:rsidRPr="00391B85" w:rsidRDefault="004D2500" w:rsidP="004D2500">
      <w:pPr>
        <w:jc w:val="both"/>
        <w:rPr>
          <w:rFonts w:ascii="Arial" w:hAnsi="Arial" w:cs="Arial"/>
        </w:rPr>
      </w:pPr>
    </w:p>
    <w:p w14:paraId="57E9388E" w14:textId="52E4956D" w:rsidR="004D2500" w:rsidRPr="00391B85" w:rsidRDefault="00704BF4" w:rsidP="003A72A7">
      <w:pPr>
        <w:pStyle w:val="SP-Heading2"/>
      </w:pPr>
      <w:r w:rsidRPr="00391B85">
        <w:t xml:space="preserve">What Does Our Target Audience Currently Know / Believe Regarding Our Desired Behavior Vis-À-Vis the Competing Behavior? </w:t>
      </w:r>
    </w:p>
    <w:p w14:paraId="292B93E0" w14:textId="1B73B527" w:rsidR="004D2500" w:rsidRPr="00391B85" w:rsidRDefault="004D2500" w:rsidP="00083D6C">
      <w:pPr>
        <w:pStyle w:val="SP-NumberList"/>
        <w:numPr>
          <w:ilvl w:val="0"/>
          <w:numId w:val="23"/>
        </w:numPr>
      </w:pPr>
      <w:r w:rsidRPr="00391B85">
        <w:t xml:space="preserve">Fish market sellers </w:t>
      </w:r>
      <w:r w:rsidR="00553B30">
        <w:t>(the primary target audience): “</w:t>
      </w:r>
      <w:r w:rsidRPr="00391B85">
        <w:t xml:space="preserve">Fish is fish. </w:t>
      </w:r>
      <w:proofErr w:type="spellStart"/>
      <w:r w:rsidRPr="00391B85">
        <w:t>Bonga</w:t>
      </w:r>
      <w:proofErr w:type="spellEnd"/>
      <w:r w:rsidRPr="00391B85">
        <w:t xml:space="preserve"> is no different from herring and no different from catfish or crab.</w:t>
      </w:r>
      <w:r w:rsidR="009B144A" w:rsidRPr="00391B85">
        <w:t xml:space="preserve"> </w:t>
      </w:r>
      <w:r w:rsidRPr="00391B85">
        <w:t xml:space="preserve">They are all smoked and the more I can move the better. If I can insert at the bottom of the pile some bad fish, that’s more profit for me. I should sell more of the fish that gives me better return on my investment. My supplier is always asking for more money, yet my customers constantly demand to pay less. If I </w:t>
      </w:r>
      <w:r w:rsidR="00DB52CB" w:rsidRPr="00391B85">
        <w:t xml:space="preserve">were </w:t>
      </w:r>
      <w:r w:rsidRPr="00391B85">
        <w:t>not cunning in business, I would have been squeezed out of business long ago.”</w:t>
      </w:r>
    </w:p>
    <w:p w14:paraId="07D4CE9F" w14:textId="1287BDD3" w:rsidR="004D2500" w:rsidRPr="00391B85" w:rsidRDefault="003616FF" w:rsidP="00083D6C">
      <w:pPr>
        <w:pStyle w:val="SP-NumberList"/>
        <w:numPr>
          <w:ilvl w:val="0"/>
          <w:numId w:val="23"/>
        </w:numPr>
      </w:pPr>
      <w:r w:rsidRPr="00391B85">
        <w:lastRenderedPageBreak/>
        <w:t>Pregnant and lactating women</w:t>
      </w:r>
      <w:r w:rsidR="004D2500" w:rsidRPr="00391B85">
        <w:t xml:space="preserve">: Smoked fish is a delicious condiment – “We can add it to food, including complementary food for infants, when we happen to have some. Otherwise, babies can just have watery porridge.” </w:t>
      </w:r>
    </w:p>
    <w:p w14:paraId="0A075FDD" w14:textId="32961228" w:rsidR="004D2500" w:rsidRPr="00391B85" w:rsidRDefault="003616FF" w:rsidP="00083D6C">
      <w:pPr>
        <w:pStyle w:val="SP-NumberList"/>
        <w:numPr>
          <w:ilvl w:val="0"/>
          <w:numId w:val="23"/>
        </w:numPr>
      </w:pPr>
      <w:r w:rsidRPr="00391B85">
        <w:t xml:space="preserve">Pregnant and lactating women </w:t>
      </w:r>
      <w:r w:rsidR="004D2500" w:rsidRPr="00391B85">
        <w:t>and PHUs: Nutrition has never been talked about, apart from PHUs, although receptivity seems quite high – “Life is a daily grind. Nutrition is a problem of the rich. We want to know where our next meal is coming from.” Low knowledge and skills of what good nutrition means in practice (e.g., food quantity vs food quality).</w:t>
      </w:r>
    </w:p>
    <w:p w14:paraId="57F55A4E" w14:textId="77777777" w:rsidR="004D2500" w:rsidRPr="00391B85" w:rsidRDefault="004D2500" w:rsidP="00083D6C">
      <w:pPr>
        <w:pStyle w:val="SP-NumberList"/>
        <w:numPr>
          <w:ilvl w:val="0"/>
          <w:numId w:val="23"/>
        </w:numPr>
      </w:pPr>
      <w:r w:rsidRPr="00391B85">
        <w:t>All: There is little knowledge about the 1,000 days as a particular period of opportunity and risk for mothers and children, and special diet and care needs during this period.</w:t>
      </w:r>
    </w:p>
    <w:p w14:paraId="7A9644F0" w14:textId="4510F1AB" w:rsidR="004D2500" w:rsidRPr="00391B85" w:rsidRDefault="004D2500" w:rsidP="00083D6C">
      <w:pPr>
        <w:pStyle w:val="SP-NumberList"/>
        <w:numPr>
          <w:ilvl w:val="0"/>
          <w:numId w:val="23"/>
        </w:numPr>
      </w:pPr>
      <w:r w:rsidRPr="00391B85">
        <w:t xml:space="preserve">All: Food safety and hygiene is optional, and even when there is water and soap, handwashing is not a habit. It is a luxury and not </w:t>
      </w:r>
      <w:r w:rsidR="00B3076D" w:rsidRPr="00391B85">
        <w:t>important</w:t>
      </w:r>
      <w:r w:rsidRPr="00391B85">
        <w:t>. “Flies and maggots are a part of life.”</w:t>
      </w:r>
    </w:p>
    <w:p w14:paraId="71DFACE3" w14:textId="381FAB44" w:rsidR="004D2500" w:rsidRPr="00391B85" w:rsidRDefault="003616FF" w:rsidP="00083D6C">
      <w:pPr>
        <w:pStyle w:val="SP-NumberList"/>
        <w:numPr>
          <w:ilvl w:val="0"/>
          <w:numId w:val="23"/>
        </w:numPr>
      </w:pPr>
      <w:r w:rsidRPr="00391B85">
        <w:t>Pregnant and lactating women</w:t>
      </w:r>
      <w:r w:rsidR="004D2500" w:rsidRPr="00391B85">
        <w:t>: A women’s work is never done – “If I can get by with feeding my baby whatever just to keep him</w:t>
      </w:r>
      <w:r w:rsidR="00DB52CB" w:rsidRPr="00391B85">
        <w:t xml:space="preserve"> </w:t>
      </w:r>
      <w:r w:rsidR="00B3076D" w:rsidRPr="00391B85">
        <w:t>or her</w:t>
      </w:r>
      <w:r w:rsidR="004D2500" w:rsidRPr="00391B85">
        <w:t xml:space="preserve"> from crying, that would be good.</w:t>
      </w:r>
      <w:r w:rsidR="009B144A" w:rsidRPr="00391B85">
        <w:t xml:space="preserve"> </w:t>
      </w:r>
      <w:r w:rsidR="004D2500" w:rsidRPr="00391B85">
        <w:t>Food that will keep my baby fat and happy is good food.”</w:t>
      </w:r>
    </w:p>
    <w:p w14:paraId="2CF86A7D" w14:textId="661E6CF1" w:rsidR="004D2500" w:rsidRPr="00391B85" w:rsidRDefault="004D2500" w:rsidP="0085465B">
      <w:pPr>
        <w:pStyle w:val="SP-BodyText"/>
      </w:pPr>
      <w:r w:rsidRPr="00391B85">
        <w:t xml:space="preserve">The market women do not fully comprehend the health risks inherent in selling fish where flies and rodents abound and re smoking and refreezing is a common practice. </w:t>
      </w:r>
      <w:proofErr w:type="spellStart"/>
      <w:r w:rsidRPr="00391B85">
        <w:t>World</w:t>
      </w:r>
      <w:r w:rsidR="003616FF" w:rsidRPr="00391B85">
        <w:t>Fish</w:t>
      </w:r>
      <w:proofErr w:type="spellEnd"/>
      <w:r w:rsidR="003616FF" w:rsidRPr="00391B85">
        <w:t xml:space="preserve"> </w:t>
      </w:r>
      <w:r w:rsidR="00B3076D" w:rsidRPr="00391B85">
        <w:t>has already</w:t>
      </w:r>
      <w:r w:rsidRPr="00391B85">
        <w:t xml:space="preserve"> shown how fresh fish sell rapidly in these environments. During the SPRING study, women were highly interested in accessing hygienic fish for MIYCN.</w:t>
      </w:r>
    </w:p>
    <w:p w14:paraId="511A1826" w14:textId="7E0981B8" w:rsidR="004D2500" w:rsidRPr="00391B85" w:rsidRDefault="004D2500" w:rsidP="0085465B">
      <w:pPr>
        <w:pStyle w:val="SP-BodyText"/>
        <w:ind w:left="720"/>
      </w:pPr>
      <w:r w:rsidRPr="00391B85">
        <w:t xml:space="preserve">The competing </w:t>
      </w:r>
      <w:r w:rsidR="009327E9" w:rsidRPr="00391B85">
        <w:t>behavior</w:t>
      </w:r>
      <w:r w:rsidR="00DB52CB" w:rsidRPr="00391B85">
        <w:t>s</w:t>
      </w:r>
      <w:r w:rsidRPr="00391B85">
        <w:t xml:space="preserve"> </w:t>
      </w:r>
      <w:r w:rsidR="00DB52CB" w:rsidRPr="00391B85">
        <w:t xml:space="preserve">are </w:t>
      </w:r>
      <w:r w:rsidRPr="00391B85">
        <w:t>the lack of attention to the condition of fish and awareness of potential clients’ needs.</w:t>
      </w:r>
    </w:p>
    <w:p w14:paraId="0A8804D1" w14:textId="13383A88" w:rsidR="004D2500" w:rsidRPr="00391B85" w:rsidRDefault="00704BF4" w:rsidP="003A72A7">
      <w:pPr>
        <w:pStyle w:val="SP-Heading2"/>
        <w:rPr>
          <w:b w:val="0"/>
          <w:color w:val="auto"/>
        </w:rPr>
      </w:pPr>
      <w:r w:rsidRPr="00391B85">
        <w:t>What Is Our Target Audience Currently Doing?</w:t>
      </w:r>
      <w:r w:rsidR="004D2500" w:rsidRPr="00391B85">
        <w:t xml:space="preserve"> </w:t>
      </w:r>
      <w:r w:rsidR="004D2500" w:rsidRPr="00391B85">
        <w:rPr>
          <w:b w:val="0"/>
          <w:color w:val="auto"/>
        </w:rPr>
        <w:t>(For the primary target audience only)</w:t>
      </w:r>
    </w:p>
    <w:p w14:paraId="1F2D725C" w14:textId="77777777" w:rsidR="004D2500" w:rsidRPr="00391B85" w:rsidRDefault="004D2500" w:rsidP="00083D6C">
      <w:pPr>
        <w:pStyle w:val="SP-NumberList"/>
        <w:numPr>
          <w:ilvl w:val="0"/>
          <w:numId w:val="26"/>
        </w:numPr>
      </w:pPr>
      <w:r w:rsidRPr="00391B85">
        <w:t>“Move more fish as quickly as possible, avoid any problems, and if there are any problems with the stock, pass the problems to others less astute than I am.”</w:t>
      </w:r>
    </w:p>
    <w:p w14:paraId="2D89023F" w14:textId="77777777" w:rsidR="004D2500" w:rsidRPr="00391B85" w:rsidRDefault="004D2500" w:rsidP="00083D6C">
      <w:pPr>
        <w:pStyle w:val="SP-NumberList"/>
        <w:numPr>
          <w:ilvl w:val="0"/>
          <w:numId w:val="26"/>
        </w:numPr>
      </w:pPr>
      <w:r w:rsidRPr="00391B85">
        <w:t>“Stock more of the fish that customers are buying. If more people buy a particular fish, raise the price of that fish to get more profit.”</w:t>
      </w:r>
    </w:p>
    <w:p w14:paraId="7C280805" w14:textId="77777777" w:rsidR="004D2500" w:rsidRPr="00391B85" w:rsidRDefault="004D2500" w:rsidP="00083D6C">
      <w:pPr>
        <w:pStyle w:val="SP-NumberList"/>
        <w:numPr>
          <w:ilvl w:val="0"/>
          <w:numId w:val="26"/>
        </w:numPr>
      </w:pPr>
      <w:r w:rsidRPr="00391B85">
        <w:t>“Hide defects and bad fish. Try to put them at the bottom of the pile of unsuspecting customers.”</w:t>
      </w:r>
    </w:p>
    <w:p w14:paraId="26C89F8E" w14:textId="77777777" w:rsidR="004D2500" w:rsidRPr="00391B85" w:rsidRDefault="004D2500" w:rsidP="00083D6C">
      <w:pPr>
        <w:pStyle w:val="SP-NumberList"/>
        <w:numPr>
          <w:ilvl w:val="0"/>
          <w:numId w:val="26"/>
        </w:numPr>
      </w:pPr>
      <w:r w:rsidRPr="00391B85">
        <w:t xml:space="preserve">“Flies are everywhere in the market. They add to the flavor of my smoked fish. Do not </w:t>
      </w:r>
      <w:proofErr w:type="spellStart"/>
      <w:r w:rsidRPr="00391B85">
        <w:t>shoo</w:t>
      </w:r>
      <w:proofErr w:type="spellEnd"/>
      <w:r w:rsidRPr="00391B85">
        <w:t xml:space="preserve"> them away.”</w:t>
      </w:r>
    </w:p>
    <w:p w14:paraId="799DC840" w14:textId="77777777" w:rsidR="004D2500" w:rsidRPr="00391B85" w:rsidRDefault="004D2500" w:rsidP="00083D6C">
      <w:pPr>
        <w:pStyle w:val="SP-NumberList"/>
        <w:numPr>
          <w:ilvl w:val="0"/>
          <w:numId w:val="26"/>
        </w:numPr>
      </w:pPr>
      <w:r w:rsidRPr="00391B85">
        <w:t>“A good customer is the one that gives me the most profit. It’s not my business to ask about the affairs of my customers.”</w:t>
      </w:r>
    </w:p>
    <w:p w14:paraId="35182BE6" w14:textId="77777777" w:rsidR="004D2500" w:rsidRPr="00391B85" w:rsidRDefault="004D2500" w:rsidP="00083D6C">
      <w:pPr>
        <w:pStyle w:val="SP-NumberList"/>
        <w:numPr>
          <w:ilvl w:val="0"/>
          <w:numId w:val="26"/>
        </w:numPr>
      </w:pPr>
      <w:r w:rsidRPr="00391B85">
        <w:t xml:space="preserve">“For my frequent customers, I am nice to them, but it’s not my business to pry much less give any kind of advice.” </w:t>
      </w:r>
    </w:p>
    <w:p w14:paraId="7B58D8B7" w14:textId="38464F0A" w:rsidR="004D2500" w:rsidRPr="00391B85" w:rsidRDefault="004D2500" w:rsidP="00083D6C">
      <w:pPr>
        <w:pStyle w:val="SP-NumberList"/>
        <w:numPr>
          <w:ilvl w:val="0"/>
          <w:numId w:val="26"/>
        </w:numPr>
      </w:pPr>
      <w:r w:rsidRPr="00391B85">
        <w:t xml:space="preserve">“If I can get by with feeding my baby whatever just to keep </w:t>
      </w:r>
      <w:r w:rsidR="00B3076D" w:rsidRPr="00391B85">
        <w:t>him her</w:t>
      </w:r>
      <w:r w:rsidRPr="00391B85">
        <w:t xml:space="preserve"> from crying, that would be good.</w:t>
      </w:r>
      <w:r w:rsidR="009B144A" w:rsidRPr="00391B85">
        <w:t xml:space="preserve"> </w:t>
      </w:r>
      <w:r w:rsidRPr="00391B85">
        <w:t>Food that will keep my baby fat and happy is good food.”</w:t>
      </w:r>
    </w:p>
    <w:p w14:paraId="1A7ECD3C" w14:textId="77777777" w:rsidR="004D2500" w:rsidRPr="00391B85" w:rsidRDefault="004D2500" w:rsidP="00083D6C">
      <w:pPr>
        <w:pStyle w:val="SP-NumberList"/>
        <w:numPr>
          <w:ilvl w:val="0"/>
          <w:numId w:val="26"/>
        </w:numPr>
      </w:pPr>
      <w:r w:rsidRPr="00391B85">
        <w:t>“We can add it to food, including complementary food for infants, when we happen to have some. Otherwise, babies can just have watery porridge.”</w:t>
      </w:r>
    </w:p>
    <w:p w14:paraId="0D9427E1" w14:textId="77777777" w:rsidR="004D2500" w:rsidRPr="00391B85" w:rsidRDefault="004D2500" w:rsidP="00083D6C">
      <w:pPr>
        <w:pStyle w:val="SP-NumberList"/>
        <w:numPr>
          <w:ilvl w:val="0"/>
          <w:numId w:val="26"/>
        </w:numPr>
      </w:pPr>
      <w:r w:rsidRPr="00391B85">
        <w:t>Mothers hesitate to feed fish currently as a complementary food when they feel it is unhygienic and may make the baby sick.</w:t>
      </w:r>
    </w:p>
    <w:p w14:paraId="07CA953E" w14:textId="77777777" w:rsidR="004D2500" w:rsidRPr="00391B85" w:rsidRDefault="004D2500" w:rsidP="004D2500">
      <w:pPr>
        <w:jc w:val="both"/>
        <w:rPr>
          <w:rFonts w:ascii="Arial" w:hAnsi="Arial" w:cs="Arial"/>
        </w:rPr>
      </w:pPr>
    </w:p>
    <w:p w14:paraId="01CC2F56" w14:textId="3AEE6992" w:rsidR="004D2500" w:rsidRPr="00391B85" w:rsidRDefault="00704BF4" w:rsidP="003A72A7">
      <w:pPr>
        <w:pStyle w:val="SP-Heading2"/>
      </w:pPr>
      <w:r w:rsidRPr="00391B85">
        <w:t>What Are the Objectives of the Communication?</w:t>
      </w:r>
    </w:p>
    <w:p w14:paraId="1140B87B" w14:textId="36FA7D60" w:rsidR="004D2500" w:rsidRPr="00391B85" w:rsidRDefault="004D2500" w:rsidP="00672D32">
      <w:pPr>
        <w:pStyle w:val="SP-BodyText"/>
      </w:pPr>
      <w:r w:rsidRPr="00391B85">
        <w:t xml:space="preserve">Fish is a widely available and affordable source of animal protein and micronutrients, particularly the whole small fish. </w:t>
      </w:r>
      <w:proofErr w:type="spellStart"/>
      <w:r w:rsidRPr="00391B85">
        <w:t>Bonga</w:t>
      </w:r>
      <w:proofErr w:type="spellEnd"/>
      <w:r w:rsidRPr="00391B85">
        <w:t xml:space="preserve"> and herring in particular are available </w:t>
      </w:r>
      <w:r w:rsidR="005C731A" w:rsidRPr="00391B85">
        <w:t>year-round</w:t>
      </w:r>
      <w:r w:rsidRPr="00391B85">
        <w:t xml:space="preserve"> in </w:t>
      </w:r>
      <w:proofErr w:type="spellStart"/>
      <w:r w:rsidRPr="00391B85">
        <w:t>Tonkolili</w:t>
      </w:r>
      <w:proofErr w:type="spellEnd"/>
      <w:r w:rsidRPr="00391B85">
        <w:t xml:space="preserve"> district. Simply put, we want more </w:t>
      </w:r>
      <w:r w:rsidR="003616FF" w:rsidRPr="00391B85">
        <w:t xml:space="preserve">pregnant and lactating women </w:t>
      </w:r>
      <w:r w:rsidRPr="00391B85">
        <w:t xml:space="preserve">and children </w:t>
      </w:r>
      <w:r w:rsidR="00DB52CB" w:rsidRPr="00391B85">
        <w:t xml:space="preserve">aged </w:t>
      </w:r>
      <w:r w:rsidR="003B3992" w:rsidRPr="00391B85">
        <w:t>6–</w:t>
      </w:r>
      <w:r w:rsidRPr="00391B85">
        <w:t xml:space="preserve">23 months </w:t>
      </w:r>
      <w:r w:rsidR="006542E3" w:rsidRPr="00391B85">
        <w:t xml:space="preserve">(the early and </w:t>
      </w:r>
      <w:proofErr w:type="spellStart"/>
      <w:r w:rsidR="006542E3" w:rsidRPr="00391B85">
        <w:t>latter</w:t>
      </w:r>
      <w:proofErr w:type="spellEnd"/>
      <w:r w:rsidR="006542E3" w:rsidRPr="00391B85">
        <w:t xml:space="preserve"> phases of the 6MlyCP</w:t>
      </w:r>
      <w:r w:rsidR="00F83AE6">
        <w:t>)</w:t>
      </w:r>
      <w:r w:rsidR="006542E3" w:rsidRPr="00391B85">
        <w:t xml:space="preserve"> </w:t>
      </w:r>
      <w:r w:rsidRPr="00391B85">
        <w:t>to include them as part of safe, diverse and nutritious diets.</w:t>
      </w:r>
    </w:p>
    <w:p w14:paraId="7AF2100A" w14:textId="526C736A" w:rsidR="004D2500" w:rsidRPr="00391B85" w:rsidRDefault="004D2500" w:rsidP="00672D32">
      <w:pPr>
        <w:pStyle w:val="SP-BodyText"/>
      </w:pPr>
      <w:r w:rsidRPr="00391B85">
        <w:t xml:space="preserve">We want fish market sellers, as well as the influencers (secondary audience), to incorporate safe hygiene and sanitation practices when handling fish for sale. </w:t>
      </w:r>
    </w:p>
    <w:p w14:paraId="335E39CF" w14:textId="27539927" w:rsidR="004D2500" w:rsidRPr="00391B85" w:rsidRDefault="004D2500" w:rsidP="00672D32">
      <w:pPr>
        <w:pStyle w:val="SP-BodyText"/>
      </w:pPr>
      <w:r w:rsidRPr="00391B85">
        <w:t xml:space="preserve">The main purpose however is to increase the sales of clean, hygienic small whole fish to 1000 day households and therefore its consumption by </w:t>
      </w:r>
      <w:r w:rsidR="003616FF" w:rsidRPr="00391B85">
        <w:t xml:space="preserve">pregnant and lactating women </w:t>
      </w:r>
      <w:r w:rsidRPr="00391B85">
        <w:t xml:space="preserve">and children </w:t>
      </w:r>
      <w:r w:rsidR="003B3992" w:rsidRPr="00391B85">
        <w:t>6–</w:t>
      </w:r>
      <w:r w:rsidRPr="00391B85">
        <w:t>23 months</w:t>
      </w:r>
      <w:r w:rsidR="006542E3" w:rsidRPr="00391B85">
        <w:t xml:space="preserve"> and throughout the 6MlyCP</w:t>
      </w:r>
      <w:r w:rsidRPr="00391B85">
        <w:t>.</w:t>
      </w:r>
    </w:p>
    <w:p w14:paraId="40DC7C83" w14:textId="77777777" w:rsidR="004D2500" w:rsidRPr="00391B85" w:rsidRDefault="004D2500" w:rsidP="004D2500">
      <w:pPr>
        <w:jc w:val="both"/>
        <w:rPr>
          <w:rFonts w:ascii="Arial" w:hAnsi="Arial" w:cs="Arial"/>
        </w:rPr>
      </w:pPr>
    </w:p>
    <w:p w14:paraId="65A17DE9" w14:textId="77777777" w:rsidR="004D2500" w:rsidRPr="00391B85" w:rsidRDefault="004D2500" w:rsidP="00672D32">
      <w:pPr>
        <w:pStyle w:val="SP-1Bullet"/>
      </w:pPr>
      <w:r w:rsidRPr="00391B85">
        <w:t>Increase intake of clean fish by 1000 day households.</w:t>
      </w:r>
    </w:p>
    <w:p w14:paraId="7F68490E" w14:textId="77777777" w:rsidR="004D2500" w:rsidRPr="00391B85" w:rsidRDefault="004D2500" w:rsidP="00672D32">
      <w:pPr>
        <w:pStyle w:val="SP-1Bullet"/>
      </w:pPr>
      <w:r w:rsidRPr="00391B85">
        <w:t>Improve level of hygiene of fish for sale in markets</w:t>
      </w:r>
    </w:p>
    <w:p w14:paraId="5EC79020" w14:textId="77777777" w:rsidR="004D2500" w:rsidRPr="00391B85" w:rsidRDefault="004D2500" w:rsidP="00672D32">
      <w:pPr>
        <w:pStyle w:val="SP-1Bullet"/>
      </w:pPr>
      <w:r w:rsidRPr="00391B85">
        <w:t>Increase awareness of risks associated with poor hygiene and food safety.</w:t>
      </w:r>
    </w:p>
    <w:p w14:paraId="28F10726" w14:textId="77777777" w:rsidR="004D2500" w:rsidRPr="00391B85" w:rsidRDefault="004D2500" w:rsidP="004D2500">
      <w:pPr>
        <w:jc w:val="both"/>
        <w:rPr>
          <w:rFonts w:ascii="Arial" w:hAnsi="Arial" w:cs="Arial"/>
        </w:rPr>
      </w:pPr>
    </w:p>
    <w:p w14:paraId="41AC0962" w14:textId="440A3F0A" w:rsidR="004D2500" w:rsidRPr="00391B85" w:rsidRDefault="00704BF4" w:rsidP="003A72A7">
      <w:pPr>
        <w:pStyle w:val="SP-Heading2"/>
      </w:pPr>
      <w:r w:rsidRPr="00391B85">
        <w:t>What Do We Want Our (Primary) Audience</w:t>
      </w:r>
      <w:r w:rsidR="004D2500" w:rsidRPr="00391B85">
        <w:t xml:space="preserve"> </w:t>
      </w:r>
      <w:r w:rsidRPr="00391B85">
        <w:t>(i.e., fish market sellers) To</w:t>
      </w:r>
      <w:r w:rsidR="00DB52CB" w:rsidRPr="00391B85">
        <w:t>:</w:t>
      </w:r>
    </w:p>
    <w:p w14:paraId="7FF0C080" w14:textId="0C4DD453" w:rsidR="004D2500" w:rsidRPr="00391B85" w:rsidRDefault="00704BF4" w:rsidP="003A72A7">
      <w:pPr>
        <w:pStyle w:val="SP-Heading3"/>
      </w:pPr>
      <w:r w:rsidRPr="00391B85">
        <w:t>Know / Think?</w:t>
      </w:r>
    </w:p>
    <w:p w14:paraId="5215EEC7" w14:textId="77777777" w:rsidR="004D2500" w:rsidRPr="00391B85" w:rsidRDefault="004D2500" w:rsidP="00B7426C">
      <w:pPr>
        <w:pStyle w:val="SP-BodyText"/>
      </w:pPr>
      <w:r w:rsidRPr="00391B85">
        <w:t>Fish, as part of diverse nutritious diets, will enable children to reach their full growth potential, both in terms of brain development an</w:t>
      </w:r>
      <w:r w:rsidR="00B7426C" w:rsidRPr="00391B85">
        <w:t>d physical height and strength.</w:t>
      </w:r>
    </w:p>
    <w:p w14:paraId="2E7620EF" w14:textId="347A9299" w:rsidR="004D2500" w:rsidRPr="00391B85" w:rsidRDefault="004D2500" w:rsidP="00B7426C">
      <w:pPr>
        <w:pStyle w:val="SP-BodyText"/>
      </w:pPr>
      <w:r w:rsidRPr="00391B85">
        <w:t>Hygiene and fish free from contaminants and other toxins are important components of good nutrition. Nutrition is not just about food, but al</w:t>
      </w:r>
      <w:r w:rsidR="00B7426C" w:rsidRPr="00391B85">
        <w:t>so about prevention of disease</w:t>
      </w:r>
      <w:r w:rsidR="003C713A" w:rsidRPr="00391B85">
        <w:t xml:space="preserve"> and healthy growth</w:t>
      </w:r>
      <w:r w:rsidR="00B7426C" w:rsidRPr="00391B85">
        <w:t>.</w:t>
      </w:r>
    </w:p>
    <w:p w14:paraId="04DA4619" w14:textId="77777777" w:rsidR="004D2500" w:rsidRPr="00391B85" w:rsidRDefault="004D2500" w:rsidP="00B7426C">
      <w:pPr>
        <w:pStyle w:val="SP-BodyText"/>
        <w:rPr>
          <w:color w:val="000000"/>
        </w:rPr>
      </w:pPr>
      <w:r w:rsidRPr="00391B85">
        <w:t>Fish can be an affordable, convenient</w:t>
      </w:r>
      <w:r w:rsidR="00503254" w:rsidRPr="00391B85">
        <w:t>,</w:t>
      </w:r>
      <w:r w:rsidRPr="00391B85">
        <w:t xml:space="preserve"> and desirable part of diverse, nutritious diets.</w:t>
      </w:r>
    </w:p>
    <w:p w14:paraId="44BFD552" w14:textId="77777777" w:rsidR="004D2500" w:rsidRPr="00391B85" w:rsidRDefault="004D2500" w:rsidP="00B7426C">
      <w:pPr>
        <w:pStyle w:val="SP-BodyText"/>
        <w:rPr>
          <w:color w:val="000000"/>
        </w:rPr>
      </w:pPr>
      <w:r w:rsidRPr="00391B85">
        <w:rPr>
          <w:color w:val="000000"/>
        </w:rPr>
        <w:t>Market women: if my fish looks good and healthy</w:t>
      </w:r>
      <w:r w:rsidR="00503254" w:rsidRPr="00391B85">
        <w:rPr>
          <w:color w:val="000000"/>
        </w:rPr>
        <w:t>,</w:t>
      </w:r>
      <w:r w:rsidRPr="00391B85">
        <w:rPr>
          <w:color w:val="000000"/>
        </w:rPr>
        <w:t xml:space="preserve"> I can get a better price and more buyers</w:t>
      </w:r>
      <w:r w:rsidR="00503254" w:rsidRPr="00391B85">
        <w:rPr>
          <w:color w:val="000000"/>
        </w:rPr>
        <w:t>.</w:t>
      </w:r>
    </w:p>
    <w:p w14:paraId="0E677306" w14:textId="77777777" w:rsidR="004D2500" w:rsidRPr="00391B85" w:rsidRDefault="004D2500" w:rsidP="00B7426C">
      <w:pPr>
        <w:pStyle w:val="SP-BodyText"/>
        <w:rPr>
          <w:color w:val="000000"/>
        </w:rPr>
      </w:pPr>
      <w:r w:rsidRPr="00391B85">
        <w:rPr>
          <w:color w:val="000000"/>
        </w:rPr>
        <w:t>1000 day household</w:t>
      </w:r>
      <w:r w:rsidR="00DB52CB" w:rsidRPr="00391B85">
        <w:rPr>
          <w:color w:val="000000"/>
        </w:rPr>
        <w:t>s</w:t>
      </w:r>
      <w:r w:rsidRPr="00391B85">
        <w:rPr>
          <w:color w:val="000000"/>
        </w:rPr>
        <w:t xml:space="preserve"> feel that fish available is of good quality. </w:t>
      </w:r>
    </w:p>
    <w:p w14:paraId="31B4648E" w14:textId="77777777" w:rsidR="004D2500" w:rsidRPr="00391B85" w:rsidRDefault="004D2500" w:rsidP="004D2500">
      <w:pPr>
        <w:ind w:left="720"/>
        <w:jc w:val="both"/>
        <w:rPr>
          <w:color w:val="000000"/>
        </w:rPr>
      </w:pPr>
    </w:p>
    <w:p w14:paraId="708257FA" w14:textId="7A1AD184" w:rsidR="004D2500" w:rsidRPr="00391B85" w:rsidRDefault="00704BF4" w:rsidP="003A72A7">
      <w:pPr>
        <w:pStyle w:val="SP-Heading3"/>
      </w:pPr>
      <w:r w:rsidRPr="00391B85">
        <w:t>Believe / Feel?</w:t>
      </w:r>
    </w:p>
    <w:p w14:paraId="5375FB18" w14:textId="77777777" w:rsidR="004D2500" w:rsidRPr="00391B85" w:rsidRDefault="004D2500" w:rsidP="00B7426C">
      <w:pPr>
        <w:pStyle w:val="SP-BodyText"/>
      </w:pPr>
      <w:r w:rsidRPr="00391B85">
        <w:t>It takes a village to raise a healthy, smart child. A fish market seller is part of that village responsible for raising healthy, smart children.</w:t>
      </w:r>
    </w:p>
    <w:p w14:paraId="702EA97F" w14:textId="7C530546" w:rsidR="004D2500" w:rsidRPr="00391B85" w:rsidRDefault="004D2500" w:rsidP="00B7426C">
      <w:pPr>
        <w:pStyle w:val="SP-BodyText"/>
      </w:pPr>
      <w:r w:rsidRPr="00391B85">
        <w:t xml:space="preserve">If I access more hygienic fish I can make sure that </w:t>
      </w:r>
      <w:r w:rsidR="00DB52CB" w:rsidRPr="00391B85">
        <w:t>family (</w:t>
      </w:r>
      <w:r w:rsidRPr="00391B85">
        <w:t>partner</w:t>
      </w:r>
      <w:r w:rsidR="00DB52CB" w:rsidRPr="00391B85">
        <w:t>,</w:t>
      </w:r>
      <w:r w:rsidRPr="00391B85">
        <w:t xml:space="preserve"> daughter</w:t>
      </w:r>
      <w:r w:rsidR="00DB52CB" w:rsidRPr="00391B85">
        <w:t xml:space="preserve">, </w:t>
      </w:r>
      <w:r w:rsidRPr="00391B85">
        <w:t>daughter-in-law</w:t>
      </w:r>
      <w:r w:rsidR="00DB52CB" w:rsidRPr="00391B85">
        <w:t>,</w:t>
      </w:r>
      <w:r w:rsidRPr="00391B85">
        <w:t xml:space="preserve"> children</w:t>
      </w:r>
      <w:r w:rsidR="00DB52CB" w:rsidRPr="00391B85">
        <w:t xml:space="preserve">, </w:t>
      </w:r>
      <w:r w:rsidR="00B3076D" w:rsidRPr="00391B85">
        <w:t>and grand</w:t>
      </w:r>
      <w:r w:rsidRPr="00391B85">
        <w:t>-children</w:t>
      </w:r>
      <w:r w:rsidR="00DB52CB" w:rsidRPr="00391B85">
        <w:t>)</w:t>
      </w:r>
      <w:r w:rsidRPr="00391B85">
        <w:t xml:space="preserve"> can eat healthy foods and avoid illness or malnutrition.</w:t>
      </w:r>
    </w:p>
    <w:p w14:paraId="49296EEA" w14:textId="2C63C1F4" w:rsidR="000959FB" w:rsidRPr="00391B85" w:rsidRDefault="004D2500" w:rsidP="00622DFE">
      <w:pPr>
        <w:pStyle w:val="SP-BodyText"/>
      </w:pPr>
      <w:r w:rsidRPr="00391B85">
        <w:t xml:space="preserve">I will be a mother who is </w:t>
      </w:r>
      <w:r w:rsidR="00DB52CB" w:rsidRPr="00391B85">
        <w:t xml:space="preserve">a </w:t>
      </w:r>
      <w:r w:rsidRPr="00391B85">
        <w:t>smart</w:t>
      </w:r>
      <w:r w:rsidR="00DB52CB" w:rsidRPr="00391B85">
        <w:t>,</w:t>
      </w:r>
      <w:r w:rsidR="00B3076D" w:rsidRPr="00391B85">
        <w:t xml:space="preserve"> </w:t>
      </w:r>
      <w:r w:rsidRPr="00391B85">
        <w:t>innovative leader</w:t>
      </w:r>
      <w:r w:rsidR="00B7426C" w:rsidRPr="00391B85">
        <w:t>.</w:t>
      </w:r>
      <w:r w:rsidRPr="00391B85">
        <w:t xml:space="preserve"> </w:t>
      </w:r>
    </w:p>
    <w:p w14:paraId="5590D18F" w14:textId="77777777" w:rsidR="004D2500" w:rsidRPr="00391B85" w:rsidRDefault="004D2500" w:rsidP="004D2500">
      <w:pPr>
        <w:jc w:val="both"/>
        <w:rPr>
          <w:rFonts w:ascii="Arial" w:hAnsi="Arial" w:cs="Arial"/>
        </w:rPr>
      </w:pPr>
    </w:p>
    <w:p w14:paraId="2FC450E3" w14:textId="6FDDFC11" w:rsidR="004D2500" w:rsidRPr="00391B85" w:rsidRDefault="00704BF4" w:rsidP="003A72A7">
      <w:pPr>
        <w:pStyle w:val="SP-Heading3"/>
      </w:pPr>
      <w:r w:rsidRPr="00391B85">
        <w:t>Do?</w:t>
      </w:r>
    </w:p>
    <w:p w14:paraId="195FEA8F" w14:textId="77777777" w:rsidR="004D2500" w:rsidRPr="00391B85" w:rsidRDefault="004D2500" w:rsidP="007A7408">
      <w:pPr>
        <w:pStyle w:val="SP-BodyText"/>
        <w:rPr>
          <w:b/>
        </w:rPr>
      </w:pPr>
      <w:r w:rsidRPr="00391B85">
        <w:rPr>
          <w:b/>
        </w:rPr>
        <w:t>Fish Sellers:</w:t>
      </w:r>
    </w:p>
    <w:p w14:paraId="0FB63E7A" w14:textId="305FCA1C" w:rsidR="004D2500" w:rsidRPr="00391B85" w:rsidRDefault="004D2500" w:rsidP="007A7408">
      <w:pPr>
        <w:pStyle w:val="SP-BodyText"/>
      </w:pPr>
      <w:r w:rsidRPr="00391B85">
        <w:lastRenderedPageBreak/>
        <w:t>Sell more</w:t>
      </w:r>
      <w:r w:rsidR="003616FF" w:rsidRPr="00391B85">
        <w:t xml:space="preserve"> </w:t>
      </w:r>
      <w:proofErr w:type="gramStart"/>
      <w:r w:rsidRPr="00391B85">
        <w:t>clean</w:t>
      </w:r>
      <w:proofErr w:type="gramEnd"/>
      <w:r w:rsidRPr="00391B85">
        <w:t xml:space="preserve"> </w:t>
      </w:r>
      <w:r w:rsidR="006F5A03" w:rsidRPr="00391B85">
        <w:t xml:space="preserve">whole </w:t>
      </w:r>
      <w:r w:rsidRPr="00391B85">
        <w:t xml:space="preserve">small fish (e.g., </w:t>
      </w:r>
      <w:proofErr w:type="spellStart"/>
      <w:r w:rsidRPr="00391B85">
        <w:t>bonga</w:t>
      </w:r>
      <w:proofErr w:type="spellEnd"/>
      <w:r w:rsidRPr="00391B85">
        <w:t xml:space="preserve"> and herring) to 1000 day households, and recommend it to buyers to feed to </w:t>
      </w:r>
      <w:r w:rsidR="003616FF" w:rsidRPr="00391B85">
        <w:t xml:space="preserve">pregnant and lactating women </w:t>
      </w:r>
      <w:r w:rsidRPr="00391B85">
        <w:t xml:space="preserve">and children </w:t>
      </w:r>
      <w:r w:rsidR="00503254" w:rsidRPr="00391B85">
        <w:t xml:space="preserve">aged </w:t>
      </w:r>
      <w:r w:rsidR="003B3992" w:rsidRPr="00391B85">
        <w:t>6–</w:t>
      </w:r>
      <w:r w:rsidRPr="00391B85">
        <w:t>23 months.</w:t>
      </w:r>
      <w:r w:rsidR="009B144A" w:rsidRPr="00391B85">
        <w:t xml:space="preserve"> </w:t>
      </w:r>
    </w:p>
    <w:p w14:paraId="5D878F95" w14:textId="009A0934" w:rsidR="004D2500" w:rsidRPr="00391B85" w:rsidRDefault="004D2500" w:rsidP="007A7408">
      <w:pPr>
        <w:pStyle w:val="SP-BodyText"/>
      </w:pPr>
      <w:proofErr w:type="gramStart"/>
      <w:r w:rsidRPr="00391B85">
        <w:t>Market</w:t>
      </w:r>
      <w:proofErr w:type="gramEnd"/>
      <w:r w:rsidRPr="00391B85">
        <w:t xml:space="preserve"> sellers en</w:t>
      </w:r>
      <w:r w:rsidR="00F83AE6">
        <w:t>sure fish is attractive to 1</w:t>
      </w:r>
      <w:r w:rsidRPr="00391B85">
        <w:t xml:space="preserve">000 day mothers so that they are tasty for babies </w:t>
      </w:r>
      <w:r w:rsidR="00503254" w:rsidRPr="00391B85">
        <w:t xml:space="preserve">aged </w:t>
      </w:r>
      <w:r w:rsidR="003B3992" w:rsidRPr="00391B85">
        <w:t>6–</w:t>
      </w:r>
      <w:r w:rsidRPr="00391B85">
        <w:t>23 months and make babies want more porridge.</w:t>
      </w:r>
      <w:r w:rsidR="009B144A" w:rsidRPr="00391B85">
        <w:t xml:space="preserve"> </w:t>
      </w:r>
      <w:r w:rsidRPr="00391B85">
        <w:t>Ways to make it more attractive</w:t>
      </w:r>
      <w:r w:rsidR="00503254" w:rsidRPr="00391B85">
        <w:t xml:space="preserve"> include</w:t>
      </w:r>
      <w:r w:rsidR="007A7408" w:rsidRPr="00391B85">
        <w:t>:</w:t>
      </w:r>
    </w:p>
    <w:p w14:paraId="349C28FC" w14:textId="24DA8361" w:rsidR="004D2500" w:rsidRPr="00391B85" w:rsidRDefault="00503254" w:rsidP="00B7426C">
      <w:pPr>
        <w:pStyle w:val="SP-1Bullet"/>
      </w:pPr>
      <w:r w:rsidRPr="00391B85">
        <w:t>Make it h</w:t>
      </w:r>
      <w:r w:rsidR="004D2500" w:rsidRPr="00391B85">
        <w:t>ygienic and safe (free from maggots, dirt, mold and other contaminants)</w:t>
      </w:r>
      <w:r w:rsidR="00B7426C" w:rsidRPr="00391B85">
        <w:t>.</w:t>
      </w:r>
    </w:p>
    <w:p w14:paraId="65DD2DED" w14:textId="77777777" w:rsidR="004D2500" w:rsidRPr="00391B85" w:rsidRDefault="004D2500" w:rsidP="00B7426C">
      <w:pPr>
        <w:pStyle w:val="SP-2Bullet"/>
      </w:pPr>
      <w:r w:rsidRPr="00391B85">
        <w:t xml:space="preserve">Fan away flies. </w:t>
      </w:r>
    </w:p>
    <w:p w14:paraId="7137C9E4" w14:textId="6DEEDCB4" w:rsidR="004D2500" w:rsidRPr="00391B85" w:rsidRDefault="004D2500" w:rsidP="00B7426C">
      <w:pPr>
        <w:pStyle w:val="SP-2Bullet"/>
      </w:pPr>
      <w:r w:rsidRPr="00391B85">
        <w:t>Keep tables and floors clean to detract flies. Keep fish</w:t>
      </w:r>
      <w:r w:rsidR="00503254" w:rsidRPr="00391B85">
        <w:t xml:space="preserve"> and </w:t>
      </w:r>
      <w:r w:rsidRPr="00391B85">
        <w:t xml:space="preserve">food away from drainage areas. </w:t>
      </w:r>
    </w:p>
    <w:p w14:paraId="04492625" w14:textId="77777777" w:rsidR="004D2500" w:rsidRPr="00391B85" w:rsidRDefault="004D2500" w:rsidP="00B7426C">
      <w:pPr>
        <w:pStyle w:val="SP-2Bullet"/>
      </w:pPr>
      <w:r w:rsidRPr="00391B85">
        <w:t>Keep animal and human feces away from fish.</w:t>
      </w:r>
    </w:p>
    <w:p w14:paraId="054905BA" w14:textId="7F95D5A1" w:rsidR="004D2500" w:rsidRPr="00391B85" w:rsidRDefault="00503254" w:rsidP="00B7426C">
      <w:pPr>
        <w:pStyle w:val="SP-1Bullet"/>
      </w:pPr>
      <w:r w:rsidRPr="00391B85">
        <w:t>Make it p</w:t>
      </w:r>
      <w:r w:rsidR="004D2500" w:rsidRPr="00391B85">
        <w:t>resentable</w:t>
      </w:r>
      <w:r w:rsidRPr="00391B85">
        <w:t>.</w:t>
      </w:r>
    </w:p>
    <w:p w14:paraId="5D6D7175" w14:textId="77777777" w:rsidR="004D2500" w:rsidRPr="00391B85" w:rsidRDefault="004D2500" w:rsidP="00B7426C">
      <w:pPr>
        <w:pStyle w:val="SP-2Bullet"/>
      </w:pPr>
      <w:r w:rsidRPr="00391B85">
        <w:t>Only sell fish that is not refrozen or smoked more than once (also a hygiene action)</w:t>
      </w:r>
      <w:r w:rsidR="00B7426C" w:rsidRPr="00391B85">
        <w:t>.</w:t>
      </w:r>
    </w:p>
    <w:p w14:paraId="4AA67AE2" w14:textId="77777777" w:rsidR="004D2500" w:rsidRPr="00391B85" w:rsidRDefault="004D2500" w:rsidP="00B7426C">
      <w:pPr>
        <w:pStyle w:val="SP-2Bullet"/>
      </w:pPr>
      <w:r w:rsidRPr="00391B85">
        <w:t>Separate ro</w:t>
      </w:r>
      <w:r w:rsidR="00B7426C" w:rsidRPr="00391B85">
        <w:t>tten fish from clean, good fish</w:t>
      </w:r>
      <w:r w:rsidRPr="00391B85">
        <w:t xml:space="preserve"> (also a hygiene action)</w:t>
      </w:r>
      <w:r w:rsidR="00B7426C" w:rsidRPr="00391B85">
        <w:t>.</w:t>
      </w:r>
    </w:p>
    <w:p w14:paraId="6FC500B9" w14:textId="77777777" w:rsidR="004D2500" w:rsidRPr="00391B85" w:rsidRDefault="004D2500" w:rsidP="00B7426C">
      <w:pPr>
        <w:pStyle w:val="SP-2Bullet"/>
      </w:pPr>
      <w:r w:rsidRPr="00391B85">
        <w:t>Ke</w:t>
      </w:r>
      <w:r w:rsidR="00B7426C" w:rsidRPr="00391B85">
        <w:t>ep raw fish in coolers with ice</w:t>
      </w:r>
      <w:r w:rsidRPr="00391B85">
        <w:t xml:space="preserve"> (also a hygiene action)</w:t>
      </w:r>
      <w:r w:rsidR="00B7426C" w:rsidRPr="00391B85">
        <w:t>.</w:t>
      </w:r>
    </w:p>
    <w:p w14:paraId="73B9A420" w14:textId="77777777" w:rsidR="004D2500" w:rsidRPr="00391B85" w:rsidRDefault="004D2500" w:rsidP="007A7408">
      <w:pPr>
        <w:pStyle w:val="SP-2Bullet"/>
      </w:pPr>
      <w:r w:rsidRPr="00391B85">
        <w:t>Raw fish should be smoked immediately if you do</w:t>
      </w:r>
      <w:r w:rsidR="007A7408" w:rsidRPr="00391B85">
        <w:t>n’t have reliable power supply.</w:t>
      </w:r>
    </w:p>
    <w:p w14:paraId="33DA679F" w14:textId="32318570" w:rsidR="004D2500" w:rsidRPr="00391B85" w:rsidRDefault="004D2500" w:rsidP="00B7426C">
      <w:pPr>
        <w:pStyle w:val="SP-BodyText"/>
        <w:rPr>
          <w:b/>
        </w:rPr>
      </w:pPr>
      <w:r w:rsidRPr="00391B85">
        <w:rPr>
          <w:b/>
        </w:rPr>
        <w:t xml:space="preserve">Mothers of 1000 days </w:t>
      </w:r>
      <w:r w:rsidR="00CC4426" w:rsidRPr="00391B85">
        <w:rPr>
          <w:b/>
        </w:rPr>
        <w:t>household</w:t>
      </w:r>
      <w:r w:rsidRPr="00391B85">
        <w:rPr>
          <w:b/>
        </w:rPr>
        <w:t>s:</w:t>
      </w:r>
    </w:p>
    <w:p w14:paraId="5CC60C50" w14:textId="30D8EE95" w:rsidR="004D2500" w:rsidRPr="00391B85" w:rsidRDefault="004D2500" w:rsidP="00B7426C">
      <w:pPr>
        <w:pStyle w:val="SP-1Bullet"/>
      </w:pPr>
      <w:r w:rsidRPr="00391B85">
        <w:t xml:space="preserve">Buy fish for complementary foods and for </w:t>
      </w:r>
      <w:r w:rsidR="003616FF" w:rsidRPr="00391B85">
        <w:t>pregnant and lactating women</w:t>
      </w:r>
      <w:r w:rsidRPr="00391B85">
        <w:t xml:space="preserve">. </w:t>
      </w:r>
    </w:p>
    <w:p w14:paraId="34D332D4" w14:textId="77777777" w:rsidR="004D2500" w:rsidRPr="00391B85" w:rsidRDefault="004D2500" w:rsidP="00B7426C">
      <w:pPr>
        <w:pStyle w:val="SP-1Bullet"/>
      </w:pPr>
      <w:r w:rsidRPr="00391B85">
        <w:t>Buy only s</w:t>
      </w:r>
      <w:r w:rsidR="00B7426C" w:rsidRPr="00391B85">
        <w:t>afe raw or recently smoked fish</w:t>
      </w:r>
      <w:r w:rsidRPr="00391B85">
        <w:t xml:space="preserve"> (other fish can make you sick)</w:t>
      </w:r>
      <w:r w:rsidR="00B7426C" w:rsidRPr="00391B85">
        <w:t>.</w:t>
      </w:r>
    </w:p>
    <w:p w14:paraId="2551B9B9" w14:textId="77777777" w:rsidR="000959FB" w:rsidRPr="00391B85" w:rsidRDefault="004D2500" w:rsidP="00622DFE">
      <w:pPr>
        <w:pStyle w:val="SP-1Bullet"/>
        <w:numPr>
          <w:ilvl w:val="1"/>
          <w:numId w:val="4"/>
        </w:numPr>
        <w:tabs>
          <w:tab w:val="left" w:pos="450"/>
        </w:tabs>
        <w:ind w:left="720"/>
      </w:pPr>
      <w:r w:rsidRPr="00391B85">
        <w:t>Rotten fish: eyes become pale (should be pink or red), the gills are brown, the scales start coming off, softer and ‘floppy’, doesn’t smell</w:t>
      </w:r>
      <w:r w:rsidR="00503254" w:rsidRPr="00391B85">
        <w:t xml:space="preserve"> good</w:t>
      </w:r>
      <w:r w:rsidRPr="00391B85">
        <w:t xml:space="preserve">. </w:t>
      </w:r>
    </w:p>
    <w:p w14:paraId="4B4EA55B" w14:textId="77777777" w:rsidR="004D2500" w:rsidRPr="00391B85" w:rsidRDefault="004D2500" w:rsidP="00B7426C">
      <w:pPr>
        <w:pStyle w:val="SP-2Bullet"/>
      </w:pPr>
      <w:r w:rsidRPr="00391B85">
        <w:t>Safe smoked fish are still firm and don’t fall apart.</w:t>
      </w:r>
      <w:r w:rsidR="009B144A" w:rsidRPr="00391B85">
        <w:t xml:space="preserve"> </w:t>
      </w:r>
    </w:p>
    <w:p w14:paraId="232A61E9" w14:textId="77777777" w:rsidR="004D2500" w:rsidRPr="00391B85" w:rsidRDefault="004D2500" w:rsidP="00B7426C">
      <w:pPr>
        <w:pStyle w:val="SP-2Bullet"/>
      </w:pPr>
      <w:r w:rsidRPr="00391B85">
        <w:t>Buy from vendors who keep flies away</w:t>
      </w:r>
      <w:r w:rsidR="00503254" w:rsidRPr="00391B85">
        <w:t>.</w:t>
      </w:r>
    </w:p>
    <w:p w14:paraId="2BFAF6EC" w14:textId="77777777" w:rsidR="004D2500" w:rsidRPr="00391B85" w:rsidRDefault="004D2500" w:rsidP="004D2500">
      <w:pPr>
        <w:jc w:val="both"/>
        <w:rPr>
          <w:rFonts w:ascii="Arial" w:hAnsi="Arial" w:cs="Arial"/>
        </w:rPr>
      </w:pPr>
    </w:p>
    <w:p w14:paraId="55DF75F4" w14:textId="559206CA" w:rsidR="004D2500" w:rsidRPr="00391B85" w:rsidRDefault="00704BF4" w:rsidP="003A72A7">
      <w:pPr>
        <w:pStyle w:val="SP-Heading2"/>
        <w:keepNext/>
        <w:keepLines/>
      </w:pPr>
      <w:r w:rsidRPr="00391B85">
        <w:t>What Is the Key Benefit/Promise of Adopting the Desired Behavior?</w:t>
      </w:r>
      <w:r w:rsidR="004D2500" w:rsidRPr="00391B85">
        <w:t xml:space="preserve"> </w:t>
      </w:r>
      <w:r w:rsidRPr="00391B85">
        <w:rPr>
          <w:b w:val="0"/>
          <w:color w:val="auto"/>
        </w:rPr>
        <w:t>(e.</w:t>
      </w:r>
      <w:r w:rsidR="004D2500" w:rsidRPr="00391B85">
        <w:rPr>
          <w:b w:val="0"/>
          <w:color w:val="auto"/>
        </w:rPr>
        <w:t xml:space="preserve">g. Highlight the cost that is avoided by adopting the desired </w:t>
      </w:r>
      <w:r w:rsidR="009327E9" w:rsidRPr="00391B85">
        <w:rPr>
          <w:b w:val="0"/>
          <w:color w:val="auto"/>
        </w:rPr>
        <w:t>behavior</w:t>
      </w:r>
      <w:r w:rsidR="004D2500" w:rsidRPr="00391B85">
        <w:rPr>
          <w:b w:val="0"/>
          <w:color w:val="auto"/>
        </w:rPr>
        <w:t>, eg. By stopping smoking</w:t>
      </w:r>
      <w:r w:rsidR="005A0FA3" w:rsidRPr="00391B85">
        <w:rPr>
          <w:b w:val="0"/>
          <w:color w:val="auto"/>
        </w:rPr>
        <w:t xml:space="preserve">, </w:t>
      </w:r>
      <w:r w:rsidR="004D2500" w:rsidRPr="00391B85">
        <w:rPr>
          <w:b w:val="0"/>
          <w:color w:val="auto"/>
        </w:rPr>
        <w:t>you will save money!).</w:t>
      </w:r>
    </w:p>
    <w:p w14:paraId="78BCF0A6" w14:textId="77777777" w:rsidR="004D2500" w:rsidRPr="00391B85" w:rsidRDefault="004D2500" w:rsidP="003A72A7">
      <w:pPr>
        <w:pStyle w:val="SP-Heading3"/>
        <w:keepNext/>
        <w:keepLines/>
      </w:pPr>
      <w:r w:rsidRPr="00391B85">
        <w:t>Market sellers:</w:t>
      </w:r>
    </w:p>
    <w:p w14:paraId="0368F670" w14:textId="5D832940" w:rsidR="004D2500" w:rsidRPr="00391B85" w:rsidRDefault="004D2500" w:rsidP="003A72A7">
      <w:pPr>
        <w:pStyle w:val="SP-BodyText"/>
        <w:keepNext/>
        <w:keepLines/>
      </w:pPr>
      <w:r w:rsidRPr="00391B85">
        <w:t>Safe, diverse (</w:t>
      </w:r>
      <w:r w:rsidR="008C5EDC" w:rsidRPr="00391B85">
        <w:t>color</w:t>
      </w:r>
      <w:r w:rsidRPr="00391B85">
        <w:t xml:space="preserve">ful) and nutritious foods will help raise strong and smart children. Fish is part of that kind of diet. Having more people become aware of this will drive </w:t>
      </w:r>
      <w:r w:rsidR="00CF1A22" w:rsidRPr="00391B85">
        <w:t>up market</w:t>
      </w:r>
      <w:r w:rsidRPr="00391B85">
        <w:t xml:space="preserve"> sellers’ sales volume and profits. </w:t>
      </w:r>
    </w:p>
    <w:p w14:paraId="6CC2C9FA" w14:textId="742D2638" w:rsidR="004D2500" w:rsidRPr="00391B85" w:rsidRDefault="004D2500" w:rsidP="007A7408">
      <w:pPr>
        <w:pStyle w:val="SP-BodyText"/>
      </w:pPr>
      <w:r w:rsidRPr="00391B85">
        <w:t xml:space="preserve">Taking hygienic actions can help you to move more </w:t>
      </w:r>
      <w:proofErr w:type="gramStart"/>
      <w:r w:rsidRPr="00391B85">
        <w:t>product</w:t>
      </w:r>
      <w:proofErr w:type="gramEnd"/>
      <w:r w:rsidRPr="00391B85">
        <w:t xml:space="preserve"> and keep your fish from rotting too quickly. </w:t>
      </w:r>
    </w:p>
    <w:p w14:paraId="07CB6ADE" w14:textId="032032ED" w:rsidR="004D2500" w:rsidRPr="00391B85" w:rsidRDefault="004D2500" w:rsidP="003A72A7">
      <w:pPr>
        <w:pStyle w:val="SP-Heading3"/>
      </w:pPr>
      <w:r w:rsidRPr="00391B85">
        <w:t xml:space="preserve">Mothers of 1000 Day </w:t>
      </w:r>
      <w:r w:rsidR="00CC4426" w:rsidRPr="00391B85">
        <w:t>household</w:t>
      </w:r>
      <w:r w:rsidRPr="00391B85">
        <w:t>s</w:t>
      </w:r>
      <w:r w:rsidR="007A7408" w:rsidRPr="00391B85">
        <w:t>:</w:t>
      </w:r>
    </w:p>
    <w:p w14:paraId="21CF819F" w14:textId="31B4EADF" w:rsidR="004D2500" w:rsidRPr="00391B85" w:rsidRDefault="004D2500" w:rsidP="007A7408">
      <w:pPr>
        <w:pStyle w:val="SP-BodyText"/>
      </w:pPr>
      <w:r w:rsidRPr="00391B85">
        <w:t>Safe, diverse (</w:t>
      </w:r>
      <w:r w:rsidR="008C5EDC" w:rsidRPr="00391B85">
        <w:t>color</w:t>
      </w:r>
      <w:r w:rsidRPr="00391B85">
        <w:t>ful) and nutritious foods will help raise strong and smart children. Fish is part of that kind of diet. By feeding my child fish as a complementary food</w:t>
      </w:r>
      <w:r w:rsidR="00247E8B" w:rsidRPr="00391B85">
        <w:t xml:space="preserve"> during the </w:t>
      </w:r>
      <w:r w:rsidR="00F83AE6">
        <w:t>6-23months of age</w:t>
      </w:r>
      <w:r w:rsidRPr="00391B85">
        <w:t xml:space="preserve">, I am helping to ensure that my child is growing strong. </w:t>
      </w:r>
    </w:p>
    <w:p w14:paraId="30AC625E" w14:textId="2941AA41" w:rsidR="004D2500" w:rsidRPr="00391B85" w:rsidRDefault="004D2500" w:rsidP="007A7408">
      <w:pPr>
        <w:pStyle w:val="SP-BodyText"/>
      </w:pPr>
      <w:r w:rsidRPr="00391B85">
        <w:t xml:space="preserve">By </w:t>
      </w:r>
      <w:r w:rsidR="00503254" w:rsidRPr="00391B85">
        <w:t>eating</w:t>
      </w:r>
      <w:r w:rsidRPr="00391B85">
        <w:t xml:space="preserve"> fish as part of my diet when I am pregnant, I am helping to ensure that my child is growing strong. </w:t>
      </w:r>
    </w:p>
    <w:p w14:paraId="60466D10" w14:textId="572D4058" w:rsidR="004D2500" w:rsidRPr="00391B85" w:rsidRDefault="004D2500" w:rsidP="007A7408">
      <w:pPr>
        <w:pStyle w:val="SP-BodyText"/>
      </w:pPr>
      <w:r w:rsidRPr="00391B85">
        <w:t xml:space="preserve">By </w:t>
      </w:r>
      <w:r w:rsidR="00503254" w:rsidRPr="00391B85">
        <w:t>eating</w:t>
      </w:r>
      <w:r w:rsidRPr="00391B85">
        <w:t xml:space="preserve"> fish as part of my diet when I am breastfeeding, I am making sure that I have the strength to be a good mother and care for my children.</w:t>
      </w:r>
    </w:p>
    <w:p w14:paraId="08D2F281" w14:textId="77777777" w:rsidR="004D2500" w:rsidRPr="00391B85" w:rsidRDefault="004D2500" w:rsidP="007A7408">
      <w:pPr>
        <w:pStyle w:val="SP-BodyText"/>
      </w:pPr>
      <w:r w:rsidRPr="00391B85">
        <w:lastRenderedPageBreak/>
        <w:t>I should take care to buy fresh raw and smoked fish only, and demand that fish sellers practice hygiene with their fish handling. This will help me and my child to avoid getting sick and becoming weak.</w:t>
      </w:r>
    </w:p>
    <w:p w14:paraId="1FAE03BA" w14:textId="77777777" w:rsidR="004D2500" w:rsidRPr="00391B85" w:rsidRDefault="004D2500" w:rsidP="004D2500">
      <w:pPr>
        <w:jc w:val="both"/>
        <w:rPr>
          <w:rFonts w:ascii="Arial" w:hAnsi="Arial" w:cs="Arial"/>
        </w:rPr>
      </w:pPr>
    </w:p>
    <w:p w14:paraId="71D1A745" w14:textId="5B093760" w:rsidR="004D2500" w:rsidRPr="00391B85" w:rsidRDefault="00704BF4" w:rsidP="003A72A7">
      <w:pPr>
        <w:pStyle w:val="SP-Heading2"/>
      </w:pPr>
      <w:r w:rsidRPr="00391B85">
        <w:t>What Supports Our Promise?</w:t>
      </w:r>
      <w:r w:rsidR="009B144A" w:rsidRPr="00391B85">
        <w:t xml:space="preserve"> </w:t>
      </w:r>
      <w:r w:rsidR="004D2500" w:rsidRPr="00391B85">
        <w:rPr>
          <w:b w:val="0"/>
          <w:color w:val="auto"/>
        </w:rPr>
        <w:t xml:space="preserve">(Detail additional benefits that will help convince our audience to perform the desired </w:t>
      </w:r>
      <w:r w:rsidR="009327E9" w:rsidRPr="00391B85">
        <w:rPr>
          <w:b w:val="0"/>
          <w:color w:val="auto"/>
        </w:rPr>
        <w:t>behavior</w:t>
      </w:r>
      <w:r w:rsidR="004D2500" w:rsidRPr="00391B85">
        <w:rPr>
          <w:b w:val="0"/>
          <w:color w:val="auto"/>
        </w:rPr>
        <w:t xml:space="preserve"> and show how likely the benefits are in exceeding the costs of the desired </w:t>
      </w:r>
      <w:r w:rsidR="009327E9" w:rsidRPr="00391B85">
        <w:rPr>
          <w:b w:val="0"/>
          <w:color w:val="auto"/>
        </w:rPr>
        <w:t>behavior</w:t>
      </w:r>
      <w:r w:rsidR="004D2500" w:rsidRPr="00391B85">
        <w:rPr>
          <w:b w:val="0"/>
          <w:color w:val="auto"/>
        </w:rPr>
        <w:t xml:space="preserve"> change).</w:t>
      </w:r>
    </w:p>
    <w:p w14:paraId="130B04D2" w14:textId="77777777" w:rsidR="004D2500" w:rsidRPr="00391B85" w:rsidRDefault="004D2500" w:rsidP="003A72A7">
      <w:pPr>
        <w:pStyle w:val="SP-Heading3"/>
      </w:pPr>
      <w:r w:rsidRPr="00391B85">
        <w:t>Fish sellers:</w:t>
      </w:r>
    </w:p>
    <w:p w14:paraId="28C49E6B" w14:textId="6F7CD4E9" w:rsidR="004D2500" w:rsidRPr="00391B85" w:rsidRDefault="004D2500" w:rsidP="007A7408">
      <w:pPr>
        <w:pStyle w:val="SP-BodyText"/>
      </w:pPr>
      <w:r w:rsidRPr="00391B85">
        <w:t xml:space="preserve">Sellers practicing hygiene when handling fish will receive a Star Fish Seller sign from the </w:t>
      </w:r>
      <w:r w:rsidR="00B1433D" w:rsidRPr="00391B85">
        <w:t>Mam</w:t>
      </w:r>
      <w:r w:rsidR="00247E8B" w:rsidRPr="00391B85">
        <w:t>m</w:t>
      </w:r>
      <w:r w:rsidR="00B1433D" w:rsidRPr="00391B85">
        <w:t>y Queen</w:t>
      </w:r>
      <w:r w:rsidRPr="00391B85">
        <w:t xml:space="preserve"> in the market. This will show customers that the seller’s product is good and safe to eat, and that the seller cares about her</w:t>
      </w:r>
      <w:r w:rsidR="00503254" w:rsidRPr="00391B85">
        <w:t xml:space="preserve"> or his</w:t>
      </w:r>
      <w:r w:rsidRPr="00391B85">
        <w:t xml:space="preserve"> customers. </w:t>
      </w:r>
    </w:p>
    <w:p w14:paraId="19FE3635" w14:textId="24060AF0" w:rsidR="004D2500" w:rsidRPr="00391B85" w:rsidRDefault="004D2500" w:rsidP="007A7408">
      <w:pPr>
        <w:pStyle w:val="SP-BodyText"/>
      </w:pPr>
      <w:r w:rsidRPr="00391B85">
        <w:t xml:space="preserve">Fish </w:t>
      </w:r>
      <w:r w:rsidR="00503254" w:rsidRPr="00391B85">
        <w:t xml:space="preserve">is </w:t>
      </w:r>
      <w:r w:rsidR="00247E8B" w:rsidRPr="00391B85">
        <w:t>an excellent</w:t>
      </w:r>
      <w:r w:rsidRPr="00391B85">
        <w:t xml:space="preserve"> form of protein as a complementary food</w:t>
      </w:r>
      <w:r w:rsidR="00503254" w:rsidRPr="00391B85">
        <w:t>.</w:t>
      </w:r>
    </w:p>
    <w:p w14:paraId="48723FBB" w14:textId="77777777" w:rsidR="007A7408" w:rsidRPr="00391B85" w:rsidRDefault="007A7408" w:rsidP="004D2500">
      <w:pPr>
        <w:ind w:right="190"/>
        <w:jc w:val="both"/>
        <w:rPr>
          <w:rFonts w:ascii="Arial" w:hAnsi="Arial" w:cs="Arial"/>
        </w:rPr>
      </w:pPr>
    </w:p>
    <w:p w14:paraId="6203D6C7" w14:textId="502DF4C1" w:rsidR="004D2500" w:rsidRPr="00391B85" w:rsidRDefault="00704BF4" w:rsidP="003A72A7">
      <w:pPr>
        <w:pStyle w:val="SP-Heading2"/>
      </w:pPr>
      <w:r w:rsidRPr="00391B85">
        <w:t>Tone</w:t>
      </w:r>
    </w:p>
    <w:p w14:paraId="48537512" w14:textId="77777777" w:rsidR="004D2500" w:rsidRPr="00391B85" w:rsidRDefault="004D2500" w:rsidP="007A7408">
      <w:pPr>
        <w:pStyle w:val="SP-BodyText"/>
      </w:pPr>
      <w:r w:rsidRPr="00391B85">
        <w:t xml:space="preserve">Communications should be made so they don’t look too much like self-serving NGO advertisements. In other words, make them as much as possible a part of the rhythm of ordinary Sierra Leone life, and not a public service announcement. Illustrations will be high quality and pleasing to the eye to attract people to look at them. </w:t>
      </w:r>
    </w:p>
    <w:p w14:paraId="44BF1924" w14:textId="77777777" w:rsidR="007A7408" w:rsidRPr="00391B85" w:rsidRDefault="007A7408" w:rsidP="004D2500">
      <w:pPr>
        <w:jc w:val="both"/>
        <w:rPr>
          <w:rFonts w:ascii="Arial" w:hAnsi="Arial" w:cs="Arial"/>
        </w:rPr>
      </w:pPr>
    </w:p>
    <w:p w14:paraId="72345F9A" w14:textId="42B6D03E" w:rsidR="004D2500" w:rsidRPr="00391B85" w:rsidRDefault="00704BF4" w:rsidP="003A72A7">
      <w:pPr>
        <w:pStyle w:val="SP-Heading2"/>
      </w:pPr>
      <w:r w:rsidRPr="00391B85">
        <w:t>Mandatory Inclusions</w:t>
      </w:r>
      <w:r w:rsidR="004D2500" w:rsidRPr="00391B85">
        <w:t xml:space="preserve"> </w:t>
      </w:r>
      <w:r w:rsidR="004D2500" w:rsidRPr="00391B85">
        <w:rPr>
          <w:b w:val="0"/>
          <w:color w:val="auto"/>
        </w:rPr>
        <w:t>(Partner logos, disclaimers etc.)</w:t>
      </w:r>
    </w:p>
    <w:p w14:paraId="5E449BDE" w14:textId="77777777" w:rsidR="004D2500" w:rsidRPr="00391B85" w:rsidRDefault="004D2500" w:rsidP="007A7408">
      <w:pPr>
        <w:pStyle w:val="SP-BodyText"/>
      </w:pPr>
      <w:r w:rsidRPr="00391B85">
        <w:t xml:space="preserve">Branding with USAID, SPRING, HKI, Government of Sierra Leone </w:t>
      </w:r>
    </w:p>
    <w:p w14:paraId="091C767C" w14:textId="77777777" w:rsidR="004D2500" w:rsidRPr="00391B85" w:rsidRDefault="004D2500" w:rsidP="004D2500">
      <w:pPr>
        <w:ind w:left="720"/>
        <w:jc w:val="both"/>
        <w:rPr>
          <w:rFonts w:ascii="Arial" w:hAnsi="Arial" w:cs="Arial"/>
        </w:rPr>
      </w:pPr>
    </w:p>
    <w:p w14:paraId="23FA1691" w14:textId="43B12FCE" w:rsidR="004D2500" w:rsidRPr="00391B85" w:rsidRDefault="00704BF4" w:rsidP="003A72A7">
      <w:pPr>
        <w:pStyle w:val="SP-Heading2"/>
      </w:pPr>
      <w:r w:rsidRPr="00391B85">
        <w:t>Campaign Requirements</w:t>
      </w:r>
    </w:p>
    <w:p w14:paraId="4C406FE6" w14:textId="77777777" w:rsidR="004D2500" w:rsidRPr="00391B85" w:rsidRDefault="004D2500" w:rsidP="007A7408">
      <w:pPr>
        <w:pStyle w:val="SP-BodyText"/>
      </w:pPr>
      <w:r w:rsidRPr="00391B85">
        <w:t xml:space="preserve">The campaign can include all or some of the following materials: </w:t>
      </w:r>
    </w:p>
    <w:p w14:paraId="5F119F5F" w14:textId="640942CF" w:rsidR="004D2500" w:rsidRPr="00391B85" w:rsidRDefault="004D2500" w:rsidP="00083D6C">
      <w:pPr>
        <w:pStyle w:val="SP-NumberList"/>
        <w:numPr>
          <w:ilvl w:val="0"/>
          <w:numId w:val="28"/>
        </w:numPr>
      </w:pPr>
      <w:r w:rsidRPr="00391B85">
        <w:t xml:space="preserve">Two posters (may be laminated) </w:t>
      </w:r>
      <w:r w:rsidR="00503254" w:rsidRPr="00391B85">
        <w:t xml:space="preserve">with </w:t>
      </w:r>
      <w:r w:rsidRPr="00391B85">
        <w:t>images promoting the messages</w:t>
      </w:r>
      <w:r w:rsidR="00503254" w:rsidRPr="00391B85">
        <w:t xml:space="preserve">, for example: </w:t>
      </w:r>
      <w:r w:rsidRPr="00391B85">
        <w:t>cleaning (removing maggots etc.)</w:t>
      </w:r>
      <w:r w:rsidR="00503254" w:rsidRPr="00391B85">
        <w:t>;</w:t>
      </w:r>
      <w:r w:rsidRPr="00391B85">
        <w:t xml:space="preserve"> keeping the </w:t>
      </w:r>
      <w:r w:rsidR="00503254" w:rsidRPr="00391B85">
        <w:t xml:space="preserve">clean </w:t>
      </w:r>
      <w:r w:rsidRPr="00391B85">
        <w:t>fish  away from flies in the market</w:t>
      </w:r>
      <w:r w:rsidR="00503254" w:rsidRPr="00391B85">
        <w:t xml:space="preserve">; </w:t>
      </w:r>
      <w:r w:rsidRPr="00391B85">
        <w:t>people wanting to buy clean hygienic fish</w:t>
      </w:r>
      <w:r w:rsidR="00503254" w:rsidRPr="00391B85">
        <w:t>;</w:t>
      </w:r>
      <w:r w:rsidRPr="00391B85">
        <w:t xml:space="preserve"> </w:t>
      </w:r>
      <w:r w:rsidR="00503254" w:rsidRPr="00391B85">
        <w:t xml:space="preserve">mother </w:t>
      </w:r>
      <w:r w:rsidRPr="00391B85">
        <w:t xml:space="preserve">grinding/pounding smoked fish and cooking into </w:t>
      </w:r>
      <w:r w:rsidR="00503254" w:rsidRPr="00391B85">
        <w:t xml:space="preserve">child's </w:t>
      </w:r>
      <w:r w:rsidRPr="00391B85">
        <w:t xml:space="preserve">porridge and feeding it to </w:t>
      </w:r>
      <w:r w:rsidR="00503254" w:rsidRPr="00391B85">
        <w:t>him or her</w:t>
      </w:r>
      <w:r w:rsidRPr="00391B85">
        <w:t>.</w:t>
      </w:r>
      <w:r w:rsidR="009B144A" w:rsidRPr="00391B85">
        <w:t xml:space="preserve"> </w:t>
      </w:r>
    </w:p>
    <w:p w14:paraId="421BF107" w14:textId="77777777" w:rsidR="004D2500" w:rsidRPr="00391B85" w:rsidRDefault="004D2500" w:rsidP="00083D6C">
      <w:pPr>
        <w:pStyle w:val="SP-NumberList"/>
        <w:numPr>
          <w:ilvl w:val="0"/>
          <w:numId w:val="28"/>
        </w:numPr>
      </w:pPr>
      <w:r w:rsidRPr="00391B85">
        <w:t xml:space="preserve">The poster designed for the market seller may be reprinted in a smaller size (like a postcard) that sellers can use to give to fish buyers as a way to advertise their stalls. </w:t>
      </w:r>
    </w:p>
    <w:p w14:paraId="44FA7A80" w14:textId="1E154838" w:rsidR="004D2500" w:rsidRPr="00391B85" w:rsidRDefault="004D2500" w:rsidP="00083D6C">
      <w:pPr>
        <w:pStyle w:val="SP-NumberList"/>
        <w:numPr>
          <w:ilvl w:val="0"/>
          <w:numId w:val="28"/>
        </w:numPr>
      </w:pPr>
      <w:r w:rsidRPr="00391B85">
        <w:t xml:space="preserve">Star Fish Seller – these star-shaped signs (may be laminated) </w:t>
      </w:r>
      <w:r w:rsidR="00503254" w:rsidRPr="00391B85">
        <w:t xml:space="preserve">would </w:t>
      </w:r>
      <w:r w:rsidRPr="00391B85">
        <w:t xml:space="preserve">be given to </w:t>
      </w:r>
      <w:proofErr w:type="spellStart"/>
      <w:r w:rsidR="00B1433D" w:rsidRPr="00391B85">
        <w:t>Mamy</w:t>
      </w:r>
      <w:proofErr w:type="spellEnd"/>
      <w:r w:rsidR="00B1433D" w:rsidRPr="00391B85">
        <w:t xml:space="preserve"> Queen</w:t>
      </w:r>
      <w:r w:rsidRPr="00391B85">
        <w:t xml:space="preserve">s, who will inspect stalls for hygiene </w:t>
      </w:r>
      <w:r w:rsidR="009327E9" w:rsidRPr="00391B85">
        <w:t>behavior</w:t>
      </w:r>
      <w:r w:rsidRPr="00391B85">
        <w:t>s and give the signs to sellers who are practicing good hygiene when handling fish. Mam</w:t>
      </w:r>
      <w:r w:rsidR="005B2A57" w:rsidRPr="00391B85">
        <w:t>m</w:t>
      </w:r>
      <w:r w:rsidRPr="00391B85">
        <w:t>y queens must review the stalls intermittently to ensure that these fish sellers maintain hygienic practices.</w:t>
      </w:r>
    </w:p>
    <w:p w14:paraId="583A5BFC" w14:textId="01174DC7" w:rsidR="004D2500" w:rsidRPr="00391B85" w:rsidRDefault="004D2500" w:rsidP="00083D6C">
      <w:pPr>
        <w:pStyle w:val="SP-NumberList"/>
        <w:numPr>
          <w:ilvl w:val="0"/>
          <w:numId w:val="28"/>
        </w:numPr>
      </w:pPr>
      <w:r w:rsidRPr="00391B85">
        <w:t xml:space="preserve">Written guide for how to orient people on the </w:t>
      </w:r>
      <w:r w:rsidR="00503254" w:rsidRPr="00391B85">
        <w:t xml:space="preserve">materials </w:t>
      </w:r>
      <w:r w:rsidRPr="00391B85">
        <w:t>and how to use</w:t>
      </w:r>
      <w:r w:rsidR="00503254" w:rsidRPr="00391B85">
        <w:t xml:space="preserve"> them</w:t>
      </w:r>
      <w:r w:rsidRPr="00391B85">
        <w:t>.</w:t>
      </w:r>
      <w:r w:rsidR="009B144A" w:rsidRPr="00391B85">
        <w:t xml:space="preserve"> </w:t>
      </w:r>
    </w:p>
    <w:p w14:paraId="51E7CA6E" w14:textId="77777777" w:rsidR="004D2500" w:rsidRPr="00391B85" w:rsidRDefault="004D2500" w:rsidP="007A7408">
      <w:pPr>
        <w:pStyle w:val="SP-3Bullet"/>
      </w:pPr>
      <w:r w:rsidRPr="00391B85">
        <w:t>Key messages</w:t>
      </w:r>
    </w:p>
    <w:p w14:paraId="444DCFC7" w14:textId="4F0432AE" w:rsidR="007A7408" w:rsidRPr="00391B85" w:rsidRDefault="004D2500" w:rsidP="007A7408">
      <w:pPr>
        <w:pStyle w:val="SP-3Bullet"/>
      </w:pPr>
      <w:r w:rsidRPr="00391B85">
        <w:t xml:space="preserve">How to use the materials in the market. Market sellers can </w:t>
      </w:r>
      <w:r w:rsidR="00503254" w:rsidRPr="00391B85">
        <w:t xml:space="preserve">place them </w:t>
      </w:r>
      <w:r w:rsidRPr="00391B85">
        <w:t xml:space="preserve">in front of </w:t>
      </w:r>
      <w:r w:rsidR="00503254" w:rsidRPr="00391B85">
        <w:t xml:space="preserve">a </w:t>
      </w:r>
      <w:r w:rsidRPr="00391B85">
        <w:t xml:space="preserve">pile of herring or hang </w:t>
      </w:r>
      <w:r w:rsidR="00503254" w:rsidRPr="00391B85">
        <w:t xml:space="preserve">posters or stars </w:t>
      </w:r>
      <w:r w:rsidRPr="00391B85">
        <w:t xml:space="preserve">in their stalls to show </w:t>
      </w:r>
      <w:r w:rsidR="007A7408" w:rsidRPr="00391B85">
        <w:t>they are hygienic fish sellers.</w:t>
      </w:r>
    </w:p>
    <w:p w14:paraId="7828DBC2" w14:textId="3AFD260E" w:rsidR="004D2500" w:rsidRPr="00391B85" w:rsidRDefault="004D2500" w:rsidP="007A7408">
      <w:pPr>
        <w:pStyle w:val="SP-NumberList"/>
      </w:pPr>
      <w:r w:rsidRPr="00391B85">
        <w:lastRenderedPageBreak/>
        <w:t xml:space="preserve">Radio shows - HKI is already planning to appear on radio shows in the intervention area on several MIYCN </w:t>
      </w:r>
      <w:r w:rsidR="00FA6375" w:rsidRPr="00391B85">
        <w:t xml:space="preserve">and 6MlyCP </w:t>
      </w:r>
      <w:r w:rsidRPr="00391B85">
        <w:t xml:space="preserve">topics including </w:t>
      </w:r>
      <w:r w:rsidR="007913C0" w:rsidRPr="00391B85">
        <w:t xml:space="preserve">animal-source </w:t>
      </w:r>
      <w:r w:rsidRPr="00391B85">
        <w:t>foods, with fish as a prime example</w:t>
      </w:r>
      <w:r w:rsidR="00FA6375" w:rsidRPr="00391B85">
        <w:t xml:space="preserve"> for health enhancement</w:t>
      </w:r>
      <w:r w:rsidRPr="00391B85">
        <w:t xml:space="preserve">. These topics can also be rolled into these radio shows and feature panelists from </w:t>
      </w:r>
      <w:proofErr w:type="spellStart"/>
      <w:r w:rsidRPr="00391B85">
        <w:t>WorldFish</w:t>
      </w:r>
      <w:proofErr w:type="spellEnd"/>
      <w:r w:rsidRPr="00391B85">
        <w:t xml:space="preserve"> or the Ministry.</w:t>
      </w:r>
    </w:p>
    <w:p w14:paraId="528392D8" w14:textId="77777777" w:rsidR="004D2500" w:rsidRPr="00391B85" w:rsidRDefault="004D2500" w:rsidP="004D2500">
      <w:pPr>
        <w:ind w:left="720"/>
        <w:jc w:val="both"/>
        <w:rPr>
          <w:rFonts w:ascii="Arial" w:hAnsi="Arial" w:cs="Arial"/>
        </w:rPr>
      </w:pPr>
    </w:p>
    <w:p w14:paraId="1CA53B91" w14:textId="7BC25931" w:rsidR="004D2500" w:rsidRPr="00391B85" w:rsidRDefault="00704BF4" w:rsidP="003A72A7">
      <w:pPr>
        <w:pStyle w:val="SP-Heading2"/>
      </w:pPr>
      <w:r w:rsidRPr="00391B85">
        <w:t xml:space="preserve">Timing </w:t>
      </w:r>
    </w:p>
    <w:p w14:paraId="09EAEE04" w14:textId="77777777" w:rsidR="004D2500" w:rsidRPr="00391B85" w:rsidRDefault="004D2500" w:rsidP="007A7408">
      <w:pPr>
        <w:pStyle w:val="SP-1Bullet"/>
      </w:pPr>
      <w:r w:rsidRPr="00391B85">
        <w:t>Engage an in-country fish consultant to review technical information/images</w:t>
      </w:r>
      <w:r w:rsidR="00695241" w:rsidRPr="00391B85">
        <w:t>.</w:t>
      </w:r>
    </w:p>
    <w:p w14:paraId="14B9B5BF" w14:textId="77777777" w:rsidR="004D2500" w:rsidRPr="00391B85" w:rsidRDefault="004D2500" w:rsidP="007A7408">
      <w:pPr>
        <w:pStyle w:val="SP-1Bullet"/>
      </w:pPr>
      <w:r w:rsidRPr="00391B85">
        <w:t>HO and HKI agree on brief and mock-ups of materials.</w:t>
      </w:r>
    </w:p>
    <w:p w14:paraId="337E0CE5" w14:textId="77777777" w:rsidR="004D2500" w:rsidRPr="00391B85" w:rsidRDefault="004D2500" w:rsidP="007A7408">
      <w:pPr>
        <w:pStyle w:val="SP-1Bullet"/>
      </w:pPr>
      <w:r w:rsidRPr="00391B85">
        <w:t>Develop mock-ups of posters with example photos and identify the needed illustrations for SBCC materials</w:t>
      </w:r>
      <w:r w:rsidR="00695241" w:rsidRPr="00391B85">
        <w:t>.</w:t>
      </w:r>
    </w:p>
    <w:p w14:paraId="05C182FD" w14:textId="77777777" w:rsidR="004D2500" w:rsidRPr="00391B85" w:rsidRDefault="004D2500" w:rsidP="007A7408">
      <w:pPr>
        <w:pStyle w:val="SP-2Bullet"/>
      </w:pPr>
      <w:r w:rsidRPr="00391B85">
        <w:t>May include illustrations or photos</w:t>
      </w:r>
    </w:p>
    <w:p w14:paraId="6BCAD68F" w14:textId="77777777" w:rsidR="004D2500" w:rsidRPr="00391B85" w:rsidRDefault="004D2500" w:rsidP="007A7408">
      <w:pPr>
        <w:pStyle w:val="SP-1Bullet"/>
      </w:pPr>
      <w:r w:rsidRPr="00391B85">
        <w:t>Produce images and layout of the draft SBCC materials</w:t>
      </w:r>
      <w:r w:rsidR="00695241" w:rsidRPr="00391B85">
        <w:t>.</w:t>
      </w:r>
    </w:p>
    <w:p w14:paraId="5F96240F" w14:textId="54D4429D" w:rsidR="004D2500" w:rsidRPr="00391B85" w:rsidRDefault="004D2500" w:rsidP="007A7408">
      <w:pPr>
        <w:pStyle w:val="SP-2Bullet"/>
      </w:pPr>
      <w:r w:rsidRPr="00391B85">
        <w:t>Home office reviews internal draft </w:t>
      </w:r>
    </w:p>
    <w:p w14:paraId="1DF233E2" w14:textId="6E0C61B1" w:rsidR="004D2500" w:rsidRPr="00391B85" w:rsidRDefault="004D2500" w:rsidP="007A7408">
      <w:pPr>
        <w:pStyle w:val="SP-1Bullet"/>
      </w:pPr>
      <w:r w:rsidRPr="00391B85">
        <w:t>Pretest the draft SBCC materials with target audience</w:t>
      </w:r>
    </w:p>
    <w:p w14:paraId="6FBD362C" w14:textId="77777777" w:rsidR="004D2500" w:rsidRPr="00391B85" w:rsidRDefault="004D2500" w:rsidP="007A7408">
      <w:pPr>
        <w:pStyle w:val="SP-1Bullet"/>
      </w:pPr>
      <w:r w:rsidRPr="00391B85">
        <w:t>Finalize materials</w:t>
      </w:r>
      <w:r w:rsidR="00695241" w:rsidRPr="00391B85">
        <w:t>.</w:t>
      </w:r>
    </w:p>
    <w:p w14:paraId="48D4245B" w14:textId="77777777" w:rsidR="004D2500" w:rsidRPr="00391B85" w:rsidRDefault="004D2500" w:rsidP="007A7408">
      <w:pPr>
        <w:pStyle w:val="SP-1Bullet"/>
      </w:pPr>
      <w:r w:rsidRPr="00391B85">
        <w:t>Pilot rollout to test for usefulness and acceptability</w:t>
      </w:r>
      <w:r w:rsidR="00695241" w:rsidRPr="00391B85">
        <w:t>.</w:t>
      </w:r>
    </w:p>
    <w:p w14:paraId="0D837FF8" w14:textId="77777777" w:rsidR="004D2500" w:rsidRPr="00391B85" w:rsidRDefault="004D2500" w:rsidP="007A7408">
      <w:pPr>
        <w:pStyle w:val="SP-1Bullet"/>
      </w:pPr>
      <w:r w:rsidRPr="00391B85">
        <w:t>Finalize the materials.</w:t>
      </w:r>
      <w:r w:rsidR="009B144A" w:rsidRPr="00391B85">
        <w:t xml:space="preserve"> </w:t>
      </w:r>
    </w:p>
    <w:p w14:paraId="08D0F675" w14:textId="77777777" w:rsidR="00710518" w:rsidRPr="00391B85" w:rsidRDefault="004D2500" w:rsidP="004D2500">
      <w:pPr>
        <w:spacing w:before="0" w:after="0" w:line="240" w:lineRule="auto"/>
        <w:rPr>
          <w:rFonts w:ascii="Century Gothic" w:hAnsi="Century Gothic"/>
          <w:sz w:val="36"/>
        </w:rPr>
      </w:pPr>
      <w:r w:rsidRPr="00391B85">
        <w:br w:type="page"/>
      </w:r>
    </w:p>
    <w:p w14:paraId="538BA42B" w14:textId="5BDC147A" w:rsidR="007A7408" w:rsidRPr="00391B85" w:rsidRDefault="007A7408" w:rsidP="0013140C">
      <w:pPr>
        <w:pStyle w:val="Sp-ChapterTitle"/>
        <w:outlineLvl w:val="0"/>
      </w:pPr>
      <w:bookmarkStart w:id="93" w:name="_Toc485305000"/>
      <w:proofErr w:type="gramStart"/>
      <w:r w:rsidRPr="00391B85">
        <w:lastRenderedPageBreak/>
        <w:t>Appendix 7</w:t>
      </w:r>
      <w:r w:rsidR="00E465E8" w:rsidRPr="00391B85">
        <w:t>.</w:t>
      </w:r>
      <w:proofErr w:type="gramEnd"/>
      <w:r w:rsidRPr="00391B85">
        <w:t xml:space="preserve"> Position </w:t>
      </w:r>
      <w:r w:rsidR="00E465E8" w:rsidRPr="00391B85">
        <w:t>S</w:t>
      </w:r>
      <w:r w:rsidRPr="00391B85">
        <w:t xml:space="preserve">tatements for </w:t>
      </w:r>
      <w:r w:rsidR="007F7301" w:rsidRPr="00391B85">
        <w:t>Animal-source Foo</w:t>
      </w:r>
      <w:r w:rsidRPr="00391B85">
        <w:t>d and</w:t>
      </w:r>
      <w:r w:rsidR="007F7301" w:rsidRPr="00391B85">
        <w:t xml:space="preserve"> </w:t>
      </w:r>
      <w:proofErr w:type="spellStart"/>
      <w:r w:rsidR="007F7301" w:rsidRPr="00391B85">
        <w:t>Colourful</w:t>
      </w:r>
      <w:proofErr w:type="spellEnd"/>
      <w:r w:rsidR="007F7301" w:rsidRPr="00391B85">
        <w:t xml:space="preserve"> Fruits</w:t>
      </w:r>
      <w:r w:rsidRPr="00391B85">
        <w:t xml:space="preserve"> and </w:t>
      </w:r>
      <w:r w:rsidR="007F7301" w:rsidRPr="00391B85">
        <w:t>Vegetables</w:t>
      </w:r>
      <w:bookmarkEnd w:id="93"/>
    </w:p>
    <w:p w14:paraId="2F25F245" w14:textId="77777777" w:rsidR="00F57F9B" w:rsidRPr="00391B85" w:rsidRDefault="00F57F9B" w:rsidP="007A7408">
      <w:pPr>
        <w:pStyle w:val="SP-Heading1"/>
      </w:pPr>
    </w:p>
    <w:p w14:paraId="5DCC0314" w14:textId="0E68EC9B" w:rsidR="007A7408" w:rsidRPr="00391B85" w:rsidRDefault="007F7301" w:rsidP="00DB147A">
      <w:pPr>
        <w:pStyle w:val="SP-Heading1"/>
      </w:pPr>
      <w:bookmarkStart w:id="94" w:name="_Toc485304024"/>
      <w:bookmarkStart w:id="95" w:name="_Toc485305001"/>
      <w:r w:rsidRPr="00391B85">
        <w:t>The Key Messages on Animal Food-Based</w:t>
      </w:r>
      <w:bookmarkEnd w:id="94"/>
      <w:bookmarkEnd w:id="95"/>
    </w:p>
    <w:p w14:paraId="769EF113" w14:textId="664A4346" w:rsidR="007A7408" w:rsidRPr="00391B85" w:rsidRDefault="007A7408" w:rsidP="007A7408">
      <w:pPr>
        <w:pStyle w:val="SP-1Bullet"/>
        <w:rPr>
          <w:rStyle w:val="QuickHeading1Char"/>
          <w:rFonts w:ascii="Century Gothic" w:eastAsia="Calibri" w:hAnsi="Century Gothic" w:cs="Helvetica"/>
          <w:b w:val="0"/>
          <w:color w:val="auto"/>
          <w:sz w:val="20"/>
          <w:szCs w:val="22"/>
          <w:lang w:val="en-US"/>
        </w:rPr>
      </w:pPr>
      <w:r w:rsidRPr="00391B85">
        <w:rPr>
          <w:rStyle w:val="QuickHeading1Char"/>
          <w:rFonts w:eastAsia="Calibri" w:cs="Helvetica"/>
          <w:b w:val="0"/>
          <w:color w:val="auto"/>
          <w:sz w:val="20"/>
          <w:szCs w:val="22"/>
          <w:lang w:val="en-US"/>
        </w:rPr>
        <w:t>Feed your 6-23 month old child animal source food (such as fish, eggs, chicken, goat, mutton, crabs, and beef) every day. It is so important and worth the money to keep your child healthy and growing strong ;</w:t>
      </w:r>
    </w:p>
    <w:p w14:paraId="4A936BCD" w14:textId="6A7D586D" w:rsidR="007A7408" w:rsidRPr="00391B85" w:rsidRDefault="007A7408" w:rsidP="007A7408">
      <w:pPr>
        <w:pStyle w:val="SP-1Bullet"/>
        <w:rPr>
          <w:rStyle w:val="QuickHeading1Char"/>
          <w:rFonts w:eastAsia="Calibri" w:cs="Helvetica"/>
          <w:b w:val="0"/>
          <w:color w:val="auto"/>
          <w:sz w:val="20"/>
          <w:szCs w:val="22"/>
          <w:lang w:val="en-US"/>
        </w:rPr>
      </w:pPr>
      <w:r w:rsidRPr="00391B85">
        <w:rPr>
          <w:rStyle w:val="QuickHeading1Char"/>
          <w:rFonts w:eastAsia="Calibri" w:cs="Helvetica"/>
          <w:b w:val="0"/>
          <w:color w:val="auto"/>
          <w:sz w:val="20"/>
          <w:szCs w:val="22"/>
          <w:lang w:val="en-US"/>
        </w:rPr>
        <w:t>The whole fish</w:t>
      </w:r>
      <w:r w:rsidR="00403819" w:rsidRPr="00391B85">
        <w:rPr>
          <w:rStyle w:val="QuickHeading1Char"/>
          <w:rFonts w:eastAsia="Calibri" w:cs="Helvetica"/>
          <w:b w:val="0"/>
          <w:color w:val="auto"/>
          <w:sz w:val="20"/>
          <w:szCs w:val="22"/>
          <w:lang w:val="en-US"/>
        </w:rPr>
        <w:t xml:space="preserve"> (smaller sizes)</w:t>
      </w:r>
      <w:r w:rsidRPr="00391B85">
        <w:rPr>
          <w:rStyle w:val="QuickHeading1Char"/>
          <w:rFonts w:eastAsia="Calibri" w:cs="Helvetica"/>
          <w:b w:val="0"/>
          <w:color w:val="auto"/>
          <w:sz w:val="20"/>
          <w:szCs w:val="22"/>
          <w:lang w:val="en-US"/>
        </w:rPr>
        <w:t xml:space="preserve"> including bones can be pounded into powder, so you can make your 6-23month child nutritious porridge to help your child be smart and have fine body;</w:t>
      </w:r>
    </w:p>
    <w:p w14:paraId="149B61BB" w14:textId="6A9A52D7" w:rsidR="007A7408" w:rsidRPr="00391B85" w:rsidRDefault="007A7408" w:rsidP="007A7408">
      <w:pPr>
        <w:pStyle w:val="SP-1Bullet"/>
        <w:rPr>
          <w:rStyle w:val="QuickHeading1Char"/>
          <w:rFonts w:eastAsia="Calibri" w:cs="Helvetica"/>
          <w:b w:val="0"/>
          <w:color w:val="auto"/>
          <w:sz w:val="20"/>
          <w:szCs w:val="22"/>
          <w:lang w:val="en-US"/>
        </w:rPr>
      </w:pPr>
      <w:r w:rsidRPr="00391B85">
        <w:rPr>
          <w:rStyle w:val="QuickHeading1Char"/>
          <w:rFonts w:eastAsia="Calibri" w:cs="Helvetica"/>
          <w:b w:val="0"/>
          <w:color w:val="auto"/>
          <w:sz w:val="20"/>
          <w:szCs w:val="22"/>
          <w:lang w:val="en-US"/>
        </w:rPr>
        <w:t>Smaller whole fish that is pounded and fed to your baby is more nutritious than the flesh of the fish by itself ;</w:t>
      </w:r>
    </w:p>
    <w:p w14:paraId="2800F6A3" w14:textId="65B63BAA" w:rsidR="007A7408" w:rsidRPr="00391B85" w:rsidRDefault="007A7408" w:rsidP="007A7408">
      <w:pPr>
        <w:pStyle w:val="SP-1Bullet"/>
      </w:pPr>
      <w:r w:rsidRPr="00391B85">
        <w:t xml:space="preserve">Eating fish, fowl, meat, milk or eggs every day will help you and </w:t>
      </w:r>
      <w:proofErr w:type="spellStart"/>
      <w:r w:rsidRPr="00391B85">
        <w:t>theyour</w:t>
      </w:r>
      <w:proofErr w:type="spellEnd"/>
      <w:r w:rsidRPr="00391B85">
        <w:t xml:space="preserve"> baby to grow healthier.</w:t>
      </w:r>
    </w:p>
    <w:p w14:paraId="48028B6E" w14:textId="77777777" w:rsidR="00F57F9B" w:rsidRPr="00391B85" w:rsidRDefault="00F57F9B" w:rsidP="007A7408">
      <w:pPr>
        <w:pStyle w:val="SP-Heading1"/>
      </w:pPr>
    </w:p>
    <w:p w14:paraId="24ABC7FD" w14:textId="7EDD4827" w:rsidR="007A7408" w:rsidRPr="00391B85" w:rsidRDefault="007F7301" w:rsidP="00DB147A">
      <w:pPr>
        <w:pStyle w:val="SP-Heading1"/>
      </w:pPr>
      <w:bookmarkStart w:id="96" w:name="_Toc485304025"/>
      <w:bookmarkStart w:id="97" w:name="_Toc485305002"/>
      <w:r w:rsidRPr="00391B85">
        <w:t>What are the Issues on Animal Food Based?</w:t>
      </w:r>
      <w:bookmarkEnd w:id="96"/>
      <w:bookmarkEnd w:id="97"/>
    </w:p>
    <w:p w14:paraId="6D240442" w14:textId="5D581788" w:rsidR="007A7408" w:rsidRPr="00391B85" w:rsidRDefault="007A7408" w:rsidP="007A7408">
      <w:pPr>
        <w:pStyle w:val="SP-1Bullet"/>
        <w:rPr>
          <w:b/>
        </w:rPr>
      </w:pPr>
      <w:r w:rsidRPr="00391B85">
        <w:t xml:space="preserve">Low consumption of these foods </w:t>
      </w:r>
      <w:r w:rsidR="000261C7" w:rsidRPr="00391B85">
        <w:t>increases</w:t>
      </w:r>
      <w:r w:rsidRPr="00391B85">
        <w:t xml:space="preserve"> risk of illness and death for both mother and infant</w:t>
      </w:r>
      <w:r w:rsidR="00403819" w:rsidRPr="00391B85">
        <w:t>.</w:t>
      </w:r>
    </w:p>
    <w:p w14:paraId="19C43F88" w14:textId="7E1316DB" w:rsidR="007A7408" w:rsidRPr="00391B85" w:rsidRDefault="007A7408" w:rsidP="007A7408">
      <w:pPr>
        <w:pStyle w:val="SP-1Bullet"/>
        <w:rPr>
          <w:b/>
        </w:rPr>
      </w:pPr>
      <w:r w:rsidRPr="00391B85">
        <w:t>Lack of these yam-yam in the food</w:t>
      </w:r>
      <w:r w:rsidRPr="00391B85">
        <w:rPr>
          <w:rStyle w:val="FootnoteReference"/>
        </w:rPr>
        <w:footnoteReference w:id="12"/>
      </w:r>
      <w:r w:rsidRPr="00391B85">
        <w:t xml:space="preserve"> lowers school performance of children, and also work performance in adults that eventually lead to lower earning</w:t>
      </w:r>
    </w:p>
    <w:p w14:paraId="18C5F915" w14:textId="3023070E" w:rsidR="007A7408" w:rsidRPr="00391B85" w:rsidRDefault="007A7408" w:rsidP="007A7408">
      <w:pPr>
        <w:pStyle w:val="SP-1Bullet"/>
        <w:rPr>
          <w:b/>
        </w:rPr>
      </w:pPr>
      <w:r w:rsidRPr="00391B85">
        <w:t>The diet of most pregnant women and children 6-23months lacks animal source food</w:t>
      </w:r>
      <w:r w:rsidR="00B239B6">
        <w:t>,</w:t>
      </w:r>
      <w:r w:rsidRPr="00391B85">
        <w:t xml:space="preserve"> which is very good for the growing baby. Not including animal source food will make</w:t>
      </w:r>
      <w:r w:rsidR="00B239B6">
        <w:t xml:space="preserve"> you</w:t>
      </w:r>
      <w:r w:rsidRPr="00391B85">
        <w:t xml:space="preserve"> sick or “</w:t>
      </w:r>
      <w:proofErr w:type="spellStart"/>
      <w:r w:rsidRPr="00391B85">
        <w:t>moroshor</w:t>
      </w:r>
      <w:proofErr w:type="spellEnd"/>
      <w:r w:rsidRPr="00391B85">
        <w:t>”</w:t>
      </w:r>
      <w:r w:rsidRPr="00391B85">
        <w:rPr>
          <w:rStyle w:val="FootnoteReference"/>
        </w:rPr>
        <w:footnoteReference w:id="13"/>
      </w:r>
      <w:r w:rsidR="009B144A" w:rsidRPr="00391B85">
        <w:t xml:space="preserve"> </w:t>
      </w:r>
    </w:p>
    <w:p w14:paraId="7DF168B3" w14:textId="77777777" w:rsidR="00F57F9B" w:rsidRPr="00391B85" w:rsidRDefault="00F57F9B" w:rsidP="007A7408">
      <w:pPr>
        <w:pStyle w:val="SP-Heading1"/>
      </w:pPr>
    </w:p>
    <w:p w14:paraId="314AA592" w14:textId="3C58B265" w:rsidR="007A7408" w:rsidRPr="00391B85" w:rsidRDefault="007F7301" w:rsidP="00DB147A">
      <w:pPr>
        <w:pStyle w:val="SP-Heading1"/>
      </w:pPr>
      <w:bookmarkStart w:id="98" w:name="_Toc485304026"/>
      <w:bookmarkStart w:id="99" w:name="_Toc485305003"/>
      <w:r w:rsidRPr="00391B85">
        <w:t xml:space="preserve">Why </w:t>
      </w:r>
      <w:proofErr w:type="gramStart"/>
      <w:r w:rsidRPr="00391B85">
        <w:t>are</w:t>
      </w:r>
      <w:proofErr w:type="gramEnd"/>
      <w:r w:rsidRPr="00391B85">
        <w:t xml:space="preserve"> We Focusing on Animal Food Based Now?</w:t>
      </w:r>
      <w:bookmarkEnd w:id="98"/>
      <w:bookmarkEnd w:id="99"/>
    </w:p>
    <w:p w14:paraId="17BEA656" w14:textId="75F7FD5F" w:rsidR="007A7408" w:rsidRPr="00391B85" w:rsidRDefault="007A7408" w:rsidP="007A7408">
      <w:pPr>
        <w:pStyle w:val="SP-1Bullet"/>
      </w:pPr>
      <w:r w:rsidRPr="00391B85">
        <w:t>The M</w:t>
      </w:r>
      <w:r w:rsidRPr="00391B85" w:rsidDel="008520C3">
        <w:t>i</w:t>
      </w:r>
      <w:r w:rsidRPr="00391B85">
        <w:t xml:space="preserve">nistry of Health and Sanitation together with partners are now promoting increase consumption of animal source food like fish to reduce children’s risk of malnutrition (which can reduce risk of death). By promoting this behavior-“Add fish to you </w:t>
      </w:r>
      <w:proofErr w:type="spellStart"/>
      <w:r w:rsidRPr="00391B85">
        <w:t>pikin</w:t>
      </w:r>
      <w:proofErr w:type="spellEnd"/>
      <w:r w:rsidRPr="00391B85">
        <w:t xml:space="preserve"> e pap from </w:t>
      </w:r>
      <w:proofErr w:type="spellStart"/>
      <w:r w:rsidRPr="00391B85">
        <w:t>wae</w:t>
      </w:r>
      <w:proofErr w:type="spellEnd"/>
      <w:r w:rsidRPr="00391B85">
        <w:t xml:space="preserve"> e 6mont so </w:t>
      </w:r>
      <w:proofErr w:type="spellStart"/>
      <w:r w:rsidRPr="00391B85">
        <w:t>tae</w:t>
      </w:r>
      <w:proofErr w:type="spellEnd"/>
      <w:r w:rsidRPr="00391B85">
        <w:t xml:space="preserve"> e 2 years” will reduce the number of children with malnutrition </w:t>
      </w:r>
      <w:r w:rsidRPr="00391B85" w:rsidDel="00455699">
        <w:t xml:space="preserve">dying </w:t>
      </w:r>
      <w:r w:rsidRPr="00391B85">
        <w:t>and make</w:t>
      </w:r>
      <w:r w:rsidR="009B144A" w:rsidRPr="00391B85">
        <w:t xml:space="preserve"> </w:t>
      </w:r>
      <w:r w:rsidRPr="00391B85">
        <w:t>them grow stronger and healthier</w:t>
      </w:r>
    </w:p>
    <w:p w14:paraId="07FFF1FC" w14:textId="4EB67110" w:rsidR="007A7408" w:rsidRPr="00391B85" w:rsidRDefault="007A7408" w:rsidP="007A7408">
      <w:pPr>
        <w:pStyle w:val="SP-1Bullet"/>
        <w:rPr>
          <w:b/>
        </w:rPr>
      </w:pPr>
      <w:r w:rsidRPr="00391B85">
        <w:t>The Ministry of Health and Sanitation and partners is prioritizing programs to address malnutrition related to the low consumption of animal based foods. Taboos and other traditional believes are</w:t>
      </w:r>
      <w:r w:rsidR="009B144A" w:rsidRPr="00391B85">
        <w:t xml:space="preserve"> </w:t>
      </w:r>
      <w:r w:rsidRPr="00391B85">
        <w:t>inhibitors to the consumption of these foods</w:t>
      </w:r>
    </w:p>
    <w:p w14:paraId="00F301A1" w14:textId="77777777" w:rsidR="00F57F9B" w:rsidRPr="00391B85" w:rsidRDefault="00F57F9B" w:rsidP="007A7408">
      <w:pPr>
        <w:pStyle w:val="SP-Heading1"/>
      </w:pPr>
    </w:p>
    <w:p w14:paraId="05922FFE" w14:textId="3E819B85" w:rsidR="007A7408" w:rsidRPr="00391B85" w:rsidRDefault="007F7301" w:rsidP="003A72A7">
      <w:pPr>
        <w:pStyle w:val="SP-Heading1"/>
        <w:keepNext/>
        <w:keepLines/>
      </w:pPr>
      <w:bookmarkStart w:id="100" w:name="_Toc485304027"/>
      <w:bookmarkStart w:id="101" w:name="_Toc485305004"/>
      <w:r w:rsidRPr="00391B85">
        <w:lastRenderedPageBreak/>
        <w:t>A Call for Action: What Can People Do to Practice the Behavior?</w:t>
      </w:r>
      <w:bookmarkEnd w:id="100"/>
      <w:bookmarkEnd w:id="101"/>
    </w:p>
    <w:p w14:paraId="5447E715" w14:textId="08863B27" w:rsidR="007A7408" w:rsidRPr="00391B85" w:rsidRDefault="007A7408" w:rsidP="003A72A7">
      <w:pPr>
        <w:pStyle w:val="SP-1Bullet"/>
        <w:keepNext/>
        <w:keepLines/>
        <w:rPr>
          <w:b/>
        </w:rPr>
      </w:pPr>
      <w:r w:rsidRPr="00391B85">
        <w:t xml:space="preserve">Health workers should continue to promote to consumption of fish during pregnancies and to be added to the child ‘pap’ from 6-23months. </w:t>
      </w:r>
    </w:p>
    <w:p w14:paraId="657904B9" w14:textId="2DBB4620" w:rsidR="007A7408" w:rsidRPr="00391B85" w:rsidRDefault="007A7408" w:rsidP="003A72A7">
      <w:pPr>
        <w:pStyle w:val="SP-1Bullet"/>
        <w:keepNext/>
        <w:keepLines/>
        <w:rPr>
          <w:b/>
        </w:rPr>
      </w:pPr>
      <w:r w:rsidRPr="00391B85">
        <w:t>Husbands are encouraged to provide fish for their pregnant wives and children 6-23months for them to grow stronger and healthier</w:t>
      </w:r>
    </w:p>
    <w:p w14:paraId="6EB723F7" w14:textId="737B1E8D" w:rsidR="007A7408" w:rsidRPr="00391B85" w:rsidRDefault="007A7408" w:rsidP="007A7408">
      <w:pPr>
        <w:pStyle w:val="SP-1Bullet"/>
        <w:rPr>
          <w:b/>
        </w:rPr>
      </w:pPr>
      <w:r w:rsidRPr="00391B85">
        <w:t>Grandmothers,</w:t>
      </w:r>
      <w:r w:rsidRPr="00391B85">
        <w:rPr>
          <w:szCs w:val="20"/>
        </w:rPr>
        <w:t xml:space="preserve"> </w:t>
      </w:r>
      <w:r w:rsidR="008B1A8A" w:rsidRPr="00391B85">
        <w:rPr>
          <w:rFonts w:eastAsia="Times New Roman" w:cs="Times New Roman"/>
          <w:b/>
          <w:color w:val="000000"/>
          <w:sz w:val="23"/>
          <w:szCs w:val="23"/>
        </w:rPr>
        <w:t xml:space="preserve">mothers-in-law and other relatives should support a pregnant woman to eat fish and </w:t>
      </w:r>
      <w:r w:rsidRPr="00391B85">
        <w:rPr>
          <w:szCs w:val="20"/>
        </w:rPr>
        <w:t>ens</w:t>
      </w:r>
      <w:r w:rsidRPr="00391B85">
        <w:t>ure that fish is added to the child’s ‘pap’ from 6-23 months so that the baby will grow stronger and smarter</w:t>
      </w:r>
    </w:p>
    <w:p w14:paraId="02EBB71E" w14:textId="77777777" w:rsidR="00F57F9B" w:rsidRPr="00391B85" w:rsidRDefault="00F57F9B" w:rsidP="007A7408">
      <w:pPr>
        <w:pStyle w:val="SP-Heading1"/>
      </w:pPr>
    </w:p>
    <w:p w14:paraId="27DC9B18" w14:textId="3122A314" w:rsidR="007A7408" w:rsidRPr="00391B85" w:rsidRDefault="007F7301" w:rsidP="00DB147A">
      <w:pPr>
        <w:pStyle w:val="SP-Heading1"/>
      </w:pPr>
      <w:bookmarkStart w:id="102" w:name="_Toc485304028"/>
      <w:bookmarkStart w:id="103" w:name="_Toc485305005"/>
      <w:r w:rsidRPr="00391B85">
        <w:t>Evidence to Support Animal Food Based</w:t>
      </w:r>
      <w:bookmarkEnd w:id="102"/>
      <w:bookmarkEnd w:id="103"/>
    </w:p>
    <w:p w14:paraId="5536AD1B" w14:textId="764E7F67" w:rsidR="007A7408" w:rsidRPr="00391B85" w:rsidRDefault="007A7408" w:rsidP="007A7408">
      <w:pPr>
        <w:pStyle w:val="SP-1Bullet"/>
        <w:rPr>
          <w:b/>
        </w:rPr>
      </w:pPr>
      <w:r w:rsidRPr="00391B85">
        <w:t xml:space="preserve">Its contributes significantly to the brain development, survival and good health of babies </w:t>
      </w:r>
    </w:p>
    <w:p w14:paraId="2D9BB6EE" w14:textId="62ECAE2F" w:rsidR="007A7408" w:rsidRPr="00391B85" w:rsidRDefault="007A7408" w:rsidP="007A7408">
      <w:pPr>
        <w:pStyle w:val="SP-1Bullet"/>
      </w:pPr>
      <w:r w:rsidRPr="00391B85">
        <w:t xml:space="preserve">Providing children with different kind of adequate ’yam-yam’ can increase child’s resistance to many sickness, hence increasing their chances of </w:t>
      </w:r>
      <w:proofErr w:type="spellStart"/>
      <w:r w:rsidRPr="00391B85">
        <w:t>wel-bodi</w:t>
      </w:r>
      <w:proofErr w:type="spellEnd"/>
      <w:r w:rsidRPr="00391B85">
        <w:t>.</w:t>
      </w:r>
    </w:p>
    <w:p w14:paraId="49C5A54C" w14:textId="77777777" w:rsidR="00F57F9B" w:rsidRPr="00391B85" w:rsidRDefault="00F57F9B" w:rsidP="007A7408">
      <w:pPr>
        <w:pStyle w:val="SP-Heading1"/>
      </w:pPr>
    </w:p>
    <w:p w14:paraId="442C8E9C" w14:textId="77777777" w:rsidR="009C52E8" w:rsidRPr="00391B85" w:rsidRDefault="009C52E8">
      <w:pPr>
        <w:spacing w:before="0" w:after="0" w:line="240" w:lineRule="auto"/>
        <w:rPr>
          <w:rFonts w:ascii="Century Gothic" w:hAnsi="Century Gothic"/>
          <w:b/>
          <w:color w:val="47652D"/>
          <w:sz w:val="28"/>
        </w:rPr>
      </w:pPr>
      <w:bookmarkStart w:id="104" w:name="_Toc485304029"/>
      <w:bookmarkStart w:id="105" w:name="_Toc485305006"/>
      <w:r w:rsidRPr="00391B85">
        <w:br w:type="page"/>
      </w:r>
    </w:p>
    <w:p w14:paraId="3E633079" w14:textId="2A456B27" w:rsidR="007A7408" w:rsidRPr="00391B85" w:rsidRDefault="007F7301" w:rsidP="00DB147A">
      <w:pPr>
        <w:pStyle w:val="SP-Heading1"/>
      </w:pPr>
      <w:r w:rsidRPr="00391B85">
        <w:lastRenderedPageBreak/>
        <w:t xml:space="preserve">Key Messages on </w:t>
      </w:r>
      <w:proofErr w:type="spellStart"/>
      <w:r w:rsidRPr="00391B85">
        <w:t>Colourful</w:t>
      </w:r>
      <w:proofErr w:type="spellEnd"/>
      <w:r w:rsidRPr="00391B85">
        <w:t xml:space="preserve"> Fruits and Vegetables</w:t>
      </w:r>
      <w:bookmarkEnd w:id="104"/>
      <w:bookmarkEnd w:id="105"/>
    </w:p>
    <w:p w14:paraId="7E475FF4" w14:textId="65F9E6CB" w:rsidR="007A7408" w:rsidRPr="00391B85" w:rsidRDefault="007A7408" w:rsidP="007A7408">
      <w:pPr>
        <w:pStyle w:val="SP-1Bullet"/>
        <w:rPr>
          <w:rStyle w:val="QuickHeading1Char"/>
          <w:rFonts w:ascii="Century Gothic" w:eastAsia="Calibri" w:hAnsi="Century Gothic" w:cs="Helvetica"/>
          <w:b w:val="0"/>
          <w:color w:val="auto"/>
          <w:sz w:val="20"/>
          <w:szCs w:val="22"/>
          <w:lang w:val="en-US"/>
        </w:rPr>
      </w:pPr>
      <w:r w:rsidRPr="00391B85">
        <w:rPr>
          <w:rStyle w:val="QuickHeading1Char"/>
          <w:rFonts w:eastAsia="Calibri" w:cs="Helvetica"/>
          <w:b w:val="0"/>
          <w:color w:val="auto"/>
          <w:sz w:val="20"/>
          <w:szCs w:val="22"/>
          <w:lang w:val="en-US"/>
        </w:rPr>
        <w:t xml:space="preserve">Feed your 6-23 month old child vitamin A-rich </w:t>
      </w:r>
      <w:proofErr w:type="spellStart"/>
      <w:r w:rsidR="003518A6" w:rsidRPr="00391B85">
        <w:rPr>
          <w:rStyle w:val="QuickHeading1Char"/>
          <w:rFonts w:eastAsia="Calibri" w:cs="Helvetica"/>
          <w:b w:val="0"/>
          <w:color w:val="auto"/>
          <w:sz w:val="20"/>
          <w:szCs w:val="22"/>
          <w:lang w:val="en-US"/>
        </w:rPr>
        <w:t>coloured</w:t>
      </w:r>
      <w:proofErr w:type="spellEnd"/>
      <w:r w:rsidR="003518A6" w:rsidRPr="00391B85">
        <w:rPr>
          <w:rStyle w:val="QuickHeading1Char"/>
          <w:rFonts w:eastAsia="Calibri" w:cs="Helvetica"/>
          <w:b w:val="0"/>
          <w:color w:val="auto"/>
          <w:sz w:val="20"/>
          <w:szCs w:val="22"/>
          <w:lang w:val="en-US"/>
        </w:rPr>
        <w:t xml:space="preserve"> </w:t>
      </w:r>
      <w:r w:rsidRPr="00391B85">
        <w:rPr>
          <w:rStyle w:val="QuickHeading1Char"/>
          <w:rFonts w:eastAsia="Calibri" w:cs="Helvetica"/>
          <w:b w:val="0"/>
          <w:color w:val="auto"/>
          <w:sz w:val="20"/>
          <w:szCs w:val="22"/>
          <w:lang w:val="en-US"/>
        </w:rPr>
        <w:t>fruits and vegetables such as pumpkin, “pawpaw”, mango, orange-fleshed sweet potato, and dark green leaves every day to make h</w:t>
      </w:r>
      <w:r w:rsidR="00B239B6">
        <w:rPr>
          <w:rStyle w:val="QuickHeading1Char"/>
          <w:rFonts w:eastAsia="Calibri" w:cs="Helvetica"/>
          <w:b w:val="0"/>
          <w:color w:val="auto"/>
          <w:sz w:val="20"/>
          <w:szCs w:val="22"/>
          <w:lang w:val="en-US"/>
        </w:rPr>
        <w:t xml:space="preserve">er/him grow well and </w:t>
      </w:r>
      <w:r w:rsidRPr="00391B85">
        <w:rPr>
          <w:rStyle w:val="QuickHeading1Char"/>
          <w:rFonts w:eastAsia="Calibri" w:cs="Helvetica"/>
          <w:b w:val="0"/>
          <w:color w:val="auto"/>
          <w:sz w:val="20"/>
          <w:szCs w:val="22"/>
          <w:lang w:val="en-US"/>
        </w:rPr>
        <w:t>be happy;</w:t>
      </w:r>
    </w:p>
    <w:p w14:paraId="13391738" w14:textId="4ED59499" w:rsidR="007A7408" w:rsidRPr="00391B85" w:rsidRDefault="007A7408" w:rsidP="007A7408">
      <w:pPr>
        <w:pStyle w:val="SP-1Bullet"/>
      </w:pPr>
      <w:r w:rsidRPr="00391B85">
        <w:t xml:space="preserve">Colorful fruits and vegetables are needed </w:t>
      </w:r>
      <w:r w:rsidR="00542447" w:rsidRPr="00391B85">
        <w:t xml:space="preserve">as part of the nutrition requirements </w:t>
      </w:r>
      <w:r w:rsidRPr="00391B85">
        <w:t>for your child to be healthy;</w:t>
      </w:r>
    </w:p>
    <w:p w14:paraId="103C7153" w14:textId="65EF486E" w:rsidR="007A7408" w:rsidRPr="00391B85" w:rsidRDefault="007A7408" w:rsidP="007A7408">
      <w:pPr>
        <w:pStyle w:val="SP-1Bullet"/>
      </w:pPr>
      <w:r w:rsidRPr="00391B85">
        <w:t>The vitamins in pumpkin, pawpaw and  other</w:t>
      </w:r>
      <w:r w:rsidR="00542447" w:rsidRPr="00391B85">
        <w:t xml:space="preserve"> </w:t>
      </w:r>
      <w:proofErr w:type="spellStart"/>
      <w:r w:rsidR="00542447" w:rsidRPr="00391B85">
        <w:t>coloured</w:t>
      </w:r>
      <w:proofErr w:type="spellEnd"/>
      <w:r w:rsidRPr="00391B85">
        <w:t xml:space="preserve"> fruits and vegetables are good for your baby’s eyesight and help your baby to fight off illnesses;</w:t>
      </w:r>
    </w:p>
    <w:p w14:paraId="79D4368B" w14:textId="331A4DFA" w:rsidR="007A7408" w:rsidRPr="00391B85" w:rsidRDefault="007A7408" w:rsidP="007A7408">
      <w:pPr>
        <w:pStyle w:val="SP-1Bullet"/>
      </w:pPr>
      <w:r w:rsidRPr="00391B85">
        <w:t>Vitamin ‘A’ rich fruits and vegetables can be planted in your back yard garden to make them easily available and accessible to feed your child.</w:t>
      </w:r>
    </w:p>
    <w:p w14:paraId="5D3D77F1" w14:textId="77777777" w:rsidR="00F57F9B" w:rsidRPr="00391B85" w:rsidRDefault="00F57F9B" w:rsidP="007A7408">
      <w:pPr>
        <w:pStyle w:val="SP-Heading1"/>
      </w:pPr>
    </w:p>
    <w:p w14:paraId="1A2F45B9" w14:textId="69B086FB" w:rsidR="007A7408" w:rsidRPr="00391B85" w:rsidRDefault="007F7301" w:rsidP="00DB147A">
      <w:pPr>
        <w:pStyle w:val="SP-Heading1"/>
      </w:pPr>
      <w:bookmarkStart w:id="106" w:name="_Toc485304030"/>
      <w:bookmarkStart w:id="107" w:name="_Toc485305007"/>
      <w:r w:rsidRPr="00391B85">
        <w:t xml:space="preserve">What are the Issues on </w:t>
      </w:r>
      <w:proofErr w:type="spellStart"/>
      <w:r w:rsidRPr="00391B85">
        <w:t>Colourful</w:t>
      </w:r>
      <w:proofErr w:type="spellEnd"/>
      <w:r w:rsidRPr="00391B85">
        <w:t xml:space="preserve"> Fruits and Vegetables</w:t>
      </w:r>
      <w:bookmarkEnd w:id="106"/>
      <w:bookmarkEnd w:id="107"/>
      <w:r w:rsidRPr="00391B85">
        <w:t>?</w:t>
      </w:r>
    </w:p>
    <w:p w14:paraId="229296A3" w14:textId="1252ADCC" w:rsidR="007A7408" w:rsidRPr="00391B85" w:rsidRDefault="007A7408" w:rsidP="007A7408">
      <w:pPr>
        <w:pStyle w:val="SP-1Bullet"/>
      </w:pPr>
      <w:r w:rsidRPr="00391B85">
        <w:t>Children and pregnant women are exposed to many sicknesses such as low blood, diarrhea, vomiting measles, cold and cough and are better able to cope with these if the meal have colorful fruits and vegetables</w:t>
      </w:r>
    </w:p>
    <w:p w14:paraId="6CA9A92E" w14:textId="34E2B55A" w:rsidR="007A7408" w:rsidRPr="00391B85" w:rsidRDefault="008B1A8A" w:rsidP="00D65D63">
      <w:pPr>
        <w:pStyle w:val="SP-1Bullet"/>
        <w:rPr>
          <w:rFonts w:ascii="Calibri" w:hAnsi="Calibri"/>
          <w:sz w:val="22"/>
        </w:rPr>
      </w:pPr>
      <w:r w:rsidRPr="00391B85">
        <w:rPr>
          <w:rFonts w:ascii="Calibri" w:eastAsia="Times New Roman" w:hAnsi="Calibri" w:cs="Times New Roman"/>
          <w:b/>
          <w:color w:val="000000"/>
          <w:sz w:val="22"/>
          <w:szCs w:val="28"/>
        </w:rPr>
        <w:t>Inappropriate feeding and insufficient intake of vitamin A rich fruits and vegetable either due to poverty or inadequate knowledge about nutrition</w:t>
      </w:r>
    </w:p>
    <w:p w14:paraId="43CC2BDE" w14:textId="78C99C12" w:rsidR="007A7408" w:rsidRPr="00391B85" w:rsidRDefault="007A7408" w:rsidP="007A7408">
      <w:pPr>
        <w:pStyle w:val="SP-1Bullet"/>
      </w:pPr>
      <w:r w:rsidRPr="00391B85">
        <w:t>Lack of these foods in a meal particularly for children and pregnant women makes protection and recovery from diseases tough and increase the chances of death from illnesses such as diarrhea, measles and or lack of blood</w:t>
      </w:r>
    </w:p>
    <w:p w14:paraId="0ABBBBB1" w14:textId="77777777" w:rsidR="00F57F9B" w:rsidRPr="00391B85" w:rsidRDefault="00F57F9B" w:rsidP="007A7408">
      <w:pPr>
        <w:pStyle w:val="SP-Heading1"/>
      </w:pPr>
    </w:p>
    <w:p w14:paraId="5F1C392F" w14:textId="02AACF32" w:rsidR="007A7408" w:rsidRPr="00391B85" w:rsidRDefault="007F7301" w:rsidP="00DB147A">
      <w:pPr>
        <w:pStyle w:val="SP-Heading1"/>
      </w:pPr>
      <w:bookmarkStart w:id="108" w:name="_Toc485304031"/>
      <w:bookmarkStart w:id="109" w:name="_Toc485305008"/>
      <w:r w:rsidRPr="00391B85">
        <w:t xml:space="preserve">Why are We Focusing on </w:t>
      </w:r>
      <w:proofErr w:type="spellStart"/>
      <w:r w:rsidRPr="00391B85">
        <w:t>Colourful</w:t>
      </w:r>
      <w:proofErr w:type="spellEnd"/>
      <w:r w:rsidRPr="00391B85">
        <w:t xml:space="preserve"> Fruits and Vegetables</w:t>
      </w:r>
      <w:bookmarkEnd w:id="108"/>
      <w:bookmarkEnd w:id="109"/>
      <w:r w:rsidRPr="00391B85">
        <w:t>?</w:t>
      </w:r>
    </w:p>
    <w:p w14:paraId="58CAAFA4" w14:textId="6E464427" w:rsidR="007A7408" w:rsidRPr="00391B85" w:rsidRDefault="007A7408" w:rsidP="007A7408">
      <w:pPr>
        <w:pStyle w:val="SP-1Bullet"/>
      </w:pPr>
      <w:r w:rsidRPr="00391B85">
        <w:t xml:space="preserve">Despite they are being produced and consumed but in a very small scale, the Sierra Leonean daily diet mainly comprises more staples likes-rice and cassava </w:t>
      </w:r>
    </w:p>
    <w:p w14:paraId="72C1122C" w14:textId="27BA8BE3" w:rsidR="007A7408" w:rsidRPr="00391B85" w:rsidRDefault="007A7408" w:rsidP="007A7408">
      <w:pPr>
        <w:pStyle w:val="SP-1Bullet"/>
      </w:pPr>
      <w:r w:rsidRPr="00391B85">
        <w:t xml:space="preserve">The </w:t>
      </w:r>
      <w:r w:rsidR="00542447" w:rsidRPr="00391B85">
        <w:t>M</w:t>
      </w:r>
      <w:r w:rsidRPr="00391B85">
        <w:t>inistry of Agriculture, Health and their partners are now promoting increase production and consumption of colorful fruits and vegetables through the national food based dietary guidelines for healthy eating</w:t>
      </w:r>
    </w:p>
    <w:p w14:paraId="73E31BE4" w14:textId="433C8CA7" w:rsidR="007A7408" w:rsidRPr="00391B85" w:rsidRDefault="007A7408" w:rsidP="007A7408">
      <w:pPr>
        <w:pStyle w:val="SP-1Bullet"/>
      </w:pPr>
      <w:r w:rsidRPr="00391B85">
        <w:t>The availability and affordability of these foods in some parts of the country is challenging, hence they are very expensive particularly when they out of season;</w:t>
      </w:r>
    </w:p>
    <w:p w14:paraId="6AB1E80C" w14:textId="77777777" w:rsidR="00F57F9B" w:rsidRPr="00391B85" w:rsidRDefault="00F57F9B" w:rsidP="007A7408">
      <w:pPr>
        <w:pStyle w:val="SP-Heading1"/>
      </w:pPr>
    </w:p>
    <w:p w14:paraId="461FF5B1" w14:textId="4FB842D3" w:rsidR="007A7408" w:rsidRPr="00391B85" w:rsidRDefault="007F7301" w:rsidP="00DB147A">
      <w:pPr>
        <w:pStyle w:val="SP-Heading1"/>
      </w:pPr>
      <w:bookmarkStart w:id="110" w:name="_Toc485304032"/>
      <w:bookmarkStart w:id="111" w:name="_Toc485305009"/>
      <w:r w:rsidRPr="00391B85">
        <w:t xml:space="preserve">A Call for Action- What Can People Do to Practice this </w:t>
      </w:r>
      <w:proofErr w:type="spellStart"/>
      <w:r w:rsidRPr="00391B85">
        <w:t>Behaviour</w:t>
      </w:r>
      <w:bookmarkEnd w:id="110"/>
      <w:bookmarkEnd w:id="111"/>
      <w:proofErr w:type="spellEnd"/>
      <w:r w:rsidRPr="00391B85">
        <w:t>?</w:t>
      </w:r>
    </w:p>
    <w:p w14:paraId="53215F44" w14:textId="7F96A7B7" w:rsidR="007A7408" w:rsidRPr="00391B85" w:rsidRDefault="007A7408" w:rsidP="007A7408">
      <w:pPr>
        <w:pStyle w:val="SP-1Bullet"/>
        <w:rPr>
          <w:b/>
        </w:rPr>
      </w:pPr>
      <w:r w:rsidRPr="00391B85">
        <w:t>Agricultural sector and partners should support large scale</w:t>
      </w:r>
      <w:r w:rsidR="009B144A" w:rsidRPr="00391B85">
        <w:t xml:space="preserve"> </w:t>
      </w:r>
      <w:r w:rsidRPr="00391B85">
        <w:t xml:space="preserve">production through ABCs, FBOs </w:t>
      </w:r>
    </w:p>
    <w:p w14:paraId="425096FC" w14:textId="30D821B3" w:rsidR="007A7408" w:rsidRPr="00391B85" w:rsidRDefault="007A7408" w:rsidP="007A7408">
      <w:pPr>
        <w:pStyle w:val="SP-1Bullet"/>
        <w:rPr>
          <w:b/>
        </w:rPr>
      </w:pPr>
      <w:r w:rsidRPr="00391B85">
        <w:t>Health Workers should promote increase consumption colorful fruits and vegetables</w:t>
      </w:r>
    </w:p>
    <w:p w14:paraId="28BD0EE0" w14:textId="61BC0306" w:rsidR="007A7408" w:rsidRPr="00391B85" w:rsidRDefault="007A7408" w:rsidP="007A7408">
      <w:pPr>
        <w:pStyle w:val="SP-1Bullet"/>
        <w:rPr>
          <w:b/>
        </w:rPr>
      </w:pPr>
      <w:r w:rsidRPr="00391B85">
        <w:t xml:space="preserve">Mothers and caregivers should plant colorful fruits and vegetables in their back yard garden </w:t>
      </w:r>
    </w:p>
    <w:p w14:paraId="77F06C3B" w14:textId="76BC728C" w:rsidR="007A7408" w:rsidRPr="00391B85" w:rsidRDefault="007A7408" w:rsidP="007A7408">
      <w:pPr>
        <w:pStyle w:val="SP-1Bullet"/>
        <w:rPr>
          <w:b/>
        </w:rPr>
      </w:pPr>
      <w:r w:rsidRPr="00391B85">
        <w:lastRenderedPageBreak/>
        <w:t>Farmers are encourage not to sell all their produce but to also make some available for home consumption</w:t>
      </w:r>
    </w:p>
    <w:p w14:paraId="5D7510DD" w14:textId="77777777" w:rsidR="00F57F9B" w:rsidRPr="00391B85" w:rsidRDefault="00F57F9B" w:rsidP="007A7408">
      <w:pPr>
        <w:pStyle w:val="SP-Heading1"/>
      </w:pPr>
    </w:p>
    <w:p w14:paraId="6F14CAD2" w14:textId="70DCB5F1" w:rsidR="007A7408" w:rsidRPr="00391B85" w:rsidRDefault="007F7301" w:rsidP="00DB147A">
      <w:pPr>
        <w:pStyle w:val="SP-Heading1"/>
      </w:pPr>
      <w:bookmarkStart w:id="112" w:name="_Toc485304033"/>
      <w:bookmarkStart w:id="113" w:name="_Toc485305010"/>
      <w:r w:rsidRPr="00391B85">
        <w:t xml:space="preserve">Evidence to Support </w:t>
      </w:r>
      <w:proofErr w:type="spellStart"/>
      <w:r w:rsidRPr="00391B85">
        <w:t>Colourful</w:t>
      </w:r>
      <w:proofErr w:type="spellEnd"/>
      <w:r w:rsidRPr="00391B85">
        <w:t xml:space="preserve"> Fruit and Vegetables</w:t>
      </w:r>
      <w:bookmarkEnd w:id="112"/>
      <w:bookmarkEnd w:id="113"/>
      <w:r w:rsidRPr="00391B85">
        <w:t xml:space="preserve"> </w:t>
      </w:r>
    </w:p>
    <w:p w14:paraId="0BB5C0A5" w14:textId="12D51544" w:rsidR="007A7408" w:rsidRPr="00391B85" w:rsidRDefault="007A7408" w:rsidP="007A7408">
      <w:pPr>
        <w:pStyle w:val="SP-1Bullet"/>
        <w:rPr>
          <w:b/>
        </w:rPr>
      </w:pPr>
      <w:proofErr w:type="spellStart"/>
      <w:r w:rsidRPr="00391B85">
        <w:t>Colourful</w:t>
      </w:r>
      <w:proofErr w:type="spellEnd"/>
      <w:r w:rsidRPr="00391B85">
        <w:t xml:space="preserve"> fruits and vegetables are important in that they aid digestion, and build body immunity and aid in preventing diseases</w:t>
      </w:r>
    </w:p>
    <w:p w14:paraId="56AC3236" w14:textId="5A73FEF7" w:rsidR="007A7408" w:rsidRPr="00391B85" w:rsidRDefault="0014784C" w:rsidP="007A7408">
      <w:pPr>
        <w:pStyle w:val="SP-1Bullet"/>
        <w:rPr>
          <w:rFonts w:cs="TimesNewRomanPSMT"/>
        </w:rPr>
      </w:pPr>
      <w:r w:rsidRPr="00391B85">
        <w:t>Consumption of hygienic c</w:t>
      </w:r>
      <w:r w:rsidR="007A7408" w:rsidRPr="00391B85">
        <w:t xml:space="preserve">olorful fruits and vegetables (Rich in </w:t>
      </w:r>
      <w:r w:rsidR="007A7408" w:rsidRPr="00391B85">
        <w:rPr>
          <w:rFonts w:cs="TimesNewRomanPSMT"/>
        </w:rPr>
        <w:t xml:space="preserve">vitamin A) </w:t>
      </w:r>
      <w:r w:rsidRPr="00391B85">
        <w:rPr>
          <w:rFonts w:cs="TimesNewRomanPSMT"/>
        </w:rPr>
        <w:t>during the 6</w:t>
      </w:r>
      <w:r w:rsidR="00B239B6">
        <w:rPr>
          <w:rFonts w:cs="TimesNewRomanPSMT"/>
        </w:rPr>
        <w:t>-23months of age,</w:t>
      </w:r>
      <w:r w:rsidRPr="00391B85">
        <w:rPr>
          <w:rFonts w:cs="TimesNewRomanPSMT"/>
        </w:rPr>
        <w:t xml:space="preserve"> </w:t>
      </w:r>
      <w:r w:rsidR="007A7408" w:rsidRPr="00391B85">
        <w:rPr>
          <w:rFonts w:cs="TimesNewRomanPSMT"/>
        </w:rPr>
        <w:t>strengthens the body’s fight to common diseases of childhood (including measles and diarrhea) and protects against blindness</w:t>
      </w:r>
    </w:p>
    <w:p w14:paraId="270F2B45" w14:textId="5063391B" w:rsidR="007A7408" w:rsidRPr="00391B85" w:rsidRDefault="007A7408" w:rsidP="007A7408">
      <w:pPr>
        <w:pStyle w:val="SP-1Bullet"/>
        <w:rPr>
          <w:b/>
        </w:rPr>
      </w:pPr>
      <w:r w:rsidRPr="00391B85">
        <w:t xml:space="preserve"> Providing children with different kind of adequate ’yam-yam’ can increase child’s resistance to many sickness, hence increasing their chances of </w:t>
      </w:r>
      <w:proofErr w:type="spellStart"/>
      <w:r w:rsidRPr="00391B85">
        <w:t>wel-bodi</w:t>
      </w:r>
      <w:proofErr w:type="spellEnd"/>
      <w:r w:rsidRPr="00391B85">
        <w:t>.</w:t>
      </w:r>
    </w:p>
    <w:bookmarkEnd w:id="9"/>
    <w:p w14:paraId="19BCBD1E" w14:textId="6FB92001" w:rsidR="00BE21E2" w:rsidRPr="00391B85" w:rsidRDefault="00BE21E2" w:rsidP="00B239B6">
      <w:pPr>
        <w:pStyle w:val="Sp-ChapterTitle"/>
      </w:pPr>
    </w:p>
    <w:p w14:paraId="78AFF91E" w14:textId="77777777" w:rsidR="00F57F9B" w:rsidRPr="00391B85" w:rsidRDefault="00F57F9B" w:rsidP="008E38A3">
      <w:pPr>
        <w:spacing w:after="0"/>
      </w:pPr>
    </w:p>
    <w:p w14:paraId="11F4F035" w14:textId="0ECA6F47" w:rsidR="00F57F9B" w:rsidRPr="00391B85" w:rsidRDefault="00F57F9B">
      <w:pPr>
        <w:spacing w:before="0" w:after="0" w:line="240" w:lineRule="auto"/>
      </w:pPr>
    </w:p>
    <w:p w14:paraId="7CAFE1EA" w14:textId="77777777" w:rsidR="00F57F9B" w:rsidRPr="00391B85" w:rsidRDefault="00F57F9B" w:rsidP="008E38A3">
      <w:pPr>
        <w:spacing w:after="0"/>
      </w:pPr>
    </w:p>
    <w:p w14:paraId="027AC4D9" w14:textId="77777777" w:rsidR="00F57F9B" w:rsidRPr="00391B85" w:rsidRDefault="00F57F9B">
      <w:pPr>
        <w:spacing w:before="0" w:after="0" w:line="240" w:lineRule="auto"/>
      </w:pPr>
      <w:r w:rsidRPr="00391B85">
        <w:br w:type="page"/>
      </w:r>
    </w:p>
    <w:p w14:paraId="3ADE6F9B" w14:textId="77777777" w:rsidR="00CE0FC2" w:rsidRPr="00391B85" w:rsidRDefault="00CE0FC2" w:rsidP="008E38A3">
      <w:pPr>
        <w:spacing w:after="0"/>
        <w:sectPr w:rsidR="00CE0FC2" w:rsidRPr="00391B85" w:rsidSect="009E14C8">
          <w:pgSz w:w="11907" w:h="16839" w:code="9"/>
          <w:pgMar w:top="1080" w:right="1080" w:bottom="1080" w:left="1080" w:header="900" w:footer="617" w:gutter="0"/>
          <w:cols w:space="720"/>
          <w:titlePg/>
          <w:docGrid w:linePitch="360"/>
        </w:sectPr>
      </w:pPr>
    </w:p>
    <w:p w14:paraId="026C5EB0" w14:textId="77777777" w:rsidR="008E38A3" w:rsidRPr="00B3076D" w:rsidRDefault="00CB72EB" w:rsidP="008E38A3">
      <w:pPr>
        <w:spacing w:after="0"/>
      </w:pPr>
      <w:r w:rsidRPr="00391B85">
        <w:rPr>
          <w:noProof/>
        </w:rPr>
        <w:lastRenderedPageBreak/>
        <mc:AlternateContent>
          <mc:Choice Requires="wps">
            <w:drawing>
              <wp:anchor distT="0" distB="0" distL="114300" distR="114300" simplePos="0" relativeHeight="251661824" behindDoc="0" locked="0" layoutInCell="1" allowOverlap="1" wp14:anchorId="28F49BDE" wp14:editId="4B0C6492">
                <wp:simplePos x="0" y="0"/>
                <wp:positionH relativeFrom="column">
                  <wp:posOffset>57150</wp:posOffset>
                </wp:positionH>
                <wp:positionV relativeFrom="paragraph">
                  <wp:posOffset>7251065</wp:posOffset>
                </wp:positionV>
                <wp:extent cx="2324100" cy="1741805"/>
                <wp:effectExtent l="0" t="0" r="0" b="0"/>
                <wp:wrapSquare wrapText="bothSides"/>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741805"/>
                        </a:xfrm>
                        <a:prstGeom prst="rect">
                          <a:avLst/>
                        </a:prstGeom>
                        <a:noFill/>
                        <a:ln>
                          <a:noFill/>
                        </a:ln>
                        <a:effectLst/>
                      </wps:spPr>
                      <wps:txbx>
                        <w:txbxContent>
                          <w:p w14:paraId="165C28B0" w14:textId="77777777" w:rsidR="00B40CE1" w:rsidRPr="00EC41CC" w:rsidRDefault="00B40CE1"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14:paraId="6891B44A" w14:textId="77777777" w:rsidR="00B40CE1" w:rsidRPr="00EC41CC" w:rsidRDefault="00B40CE1" w:rsidP="008E38A3">
                            <w:pPr>
                              <w:widowControl w:val="0"/>
                              <w:suppressAutoHyphens/>
                              <w:spacing w:before="0" w:after="0" w:line="264" w:lineRule="auto"/>
                              <w:rPr>
                                <w:rFonts w:ascii="Century Gothic" w:hAnsi="Century Gothic" w:cs="ScalaSansPro-Regular"/>
                                <w:color w:val="000000"/>
                                <w:sz w:val="18"/>
                                <w:szCs w:val="18"/>
                              </w:rPr>
                            </w:pPr>
                            <w:r w:rsidRPr="00EC41CC">
                              <w:rPr>
                                <w:rFonts w:ascii="Century Gothic" w:hAnsi="Century Gothic" w:cs="ScalaSansPro-Regular"/>
                                <w:color w:val="000000"/>
                                <w:sz w:val="18"/>
                                <w:szCs w:val="18"/>
                              </w:rPr>
                              <w:t>JSI Research &amp; Training Institute, Inc.</w:t>
                            </w:r>
                          </w:p>
                          <w:p w14:paraId="38BE583F" w14:textId="77777777" w:rsidR="00B40CE1" w:rsidRPr="00EC41CC" w:rsidRDefault="00B40CE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1616 Fort Myer Drive, 16th Floor</w:t>
                            </w:r>
                          </w:p>
                          <w:p w14:paraId="794C28CC" w14:textId="77777777" w:rsidR="00B40CE1" w:rsidRPr="00EC41CC" w:rsidRDefault="00B40CE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Arlington, VA 22209 USA</w:t>
                            </w:r>
                          </w:p>
                          <w:p w14:paraId="79C617FC" w14:textId="77777777" w:rsidR="00B40CE1" w:rsidRPr="00EC41CC" w:rsidRDefault="00B40CE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Tel: 703-528-7474</w:t>
                            </w:r>
                          </w:p>
                          <w:p w14:paraId="3F9324BE" w14:textId="77777777" w:rsidR="00B40CE1" w:rsidRPr="00EC41CC" w:rsidRDefault="00B40CE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Fax: 703-528-7480</w:t>
                            </w:r>
                          </w:p>
                          <w:p w14:paraId="0AF57327" w14:textId="77777777" w:rsidR="00B40CE1" w:rsidRPr="00EC41CC" w:rsidRDefault="00B40CE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 xml:space="preserve">Email: </w:t>
                            </w:r>
                            <w:r w:rsidRPr="00EC41CC">
                              <w:rPr>
                                <w:rFonts w:ascii="Century Gothic" w:hAnsi="Century Gothic" w:cs="ScalaSansPro-Regular"/>
                                <w:color w:val="000000"/>
                                <w:sz w:val="18"/>
                                <w:szCs w:val="18"/>
                                <w:u w:val="single" w:color="E86D11"/>
                              </w:rPr>
                              <w:t>info@spring-nutrition.org</w:t>
                            </w:r>
                          </w:p>
                          <w:p w14:paraId="054F68C0" w14:textId="77777777" w:rsidR="00B40CE1" w:rsidRPr="00EC41CC" w:rsidRDefault="00B40CE1"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rPr>
                              <w:t xml:space="preserve">Web: </w:t>
                            </w:r>
                            <w:r w:rsidRPr="00EC41CC">
                              <w:rPr>
                                <w:rFonts w:ascii="Century Gothic" w:hAnsi="Century Gothic" w:cs="ScalaSansPro-Regular"/>
                                <w:color w:val="000000"/>
                                <w:sz w:val="18"/>
                                <w:szCs w:val="18"/>
                                <w:u w:val="single" w:color="E86D11"/>
                              </w:rPr>
                              <w:t>www.spring-nutrition.org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5pt;margin-top:570.95pt;width:183pt;height:13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" filled="f" stroked="f">
                <v:path arrowok="t"/>
                <v:textbox>
                  <w:txbxContent>
                    <w:p w14:paraId="165C28B0" w14:textId="77777777" w:rsidR="00B40CE1" w:rsidRPr="00EC41CC" w:rsidRDefault="00B40CE1"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14:paraId="6891B44A" w14:textId="77777777" w:rsidR="00B40CE1" w:rsidRPr="00EC41CC" w:rsidRDefault="00B40CE1" w:rsidP="008E38A3">
                      <w:pPr>
                        <w:widowControl w:val="0"/>
                        <w:suppressAutoHyphens/>
                        <w:spacing w:before="0" w:after="0" w:line="264" w:lineRule="auto"/>
                        <w:rPr>
                          <w:rFonts w:ascii="Century Gothic" w:hAnsi="Century Gothic" w:cs="ScalaSansPro-Regular"/>
                          <w:color w:val="000000"/>
                          <w:sz w:val="18"/>
                          <w:szCs w:val="18"/>
                        </w:rPr>
                      </w:pPr>
                      <w:r w:rsidRPr="00EC41CC">
                        <w:rPr>
                          <w:rFonts w:ascii="Century Gothic" w:hAnsi="Century Gothic" w:cs="ScalaSansPro-Regular"/>
                          <w:color w:val="000000"/>
                          <w:sz w:val="18"/>
                          <w:szCs w:val="18"/>
                        </w:rPr>
                        <w:t>JSI Research &amp; Training Institute, Inc.</w:t>
                      </w:r>
                    </w:p>
                    <w:p w14:paraId="38BE583F" w14:textId="77777777" w:rsidR="00B40CE1" w:rsidRPr="00EC41CC" w:rsidRDefault="00B40CE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1616 Fort Myer Drive, 16th Floor</w:t>
                      </w:r>
                    </w:p>
                    <w:p w14:paraId="794C28CC" w14:textId="77777777" w:rsidR="00B40CE1" w:rsidRPr="00EC41CC" w:rsidRDefault="00B40CE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Arlington, VA 22209 USA</w:t>
                      </w:r>
                    </w:p>
                    <w:p w14:paraId="79C617FC" w14:textId="77777777" w:rsidR="00B40CE1" w:rsidRPr="00EC41CC" w:rsidRDefault="00B40CE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Tel: 703-528-7474</w:t>
                      </w:r>
                    </w:p>
                    <w:p w14:paraId="3F9324BE" w14:textId="77777777" w:rsidR="00B40CE1" w:rsidRPr="00EC41CC" w:rsidRDefault="00B40CE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Fax: 703-528-7480</w:t>
                      </w:r>
                    </w:p>
                    <w:p w14:paraId="0AF57327" w14:textId="77777777" w:rsidR="00B40CE1" w:rsidRPr="00EC41CC" w:rsidRDefault="00B40CE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rPr>
                      </w:pPr>
                      <w:r w:rsidRPr="00EC41CC">
                        <w:rPr>
                          <w:rFonts w:ascii="Century Gothic" w:hAnsi="Century Gothic" w:cs="ScalaSansPro-Regular"/>
                          <w:color w:val="000000"/>
                          <w:sz w:val="18"/>
                          <w:szCs w:val="18"/>
                        </w:rPr>
                        <w:t xml:space="preserve">Email: </w:t>
                      </w:r>
                      <w:r w:rsidRPr="00EC41CC">
                        <w:rPr>
                          <w:rFonts w:ascii="Century Gothic" w:hAnsi="Century Gothic" w:cs="ScalaSansPro-Regular"/>
                          <w:color w:val="000000"/>
                          <w:sz w:val="18"/>
                          <w:szCs w:val="18"/>
                          <w:u w:val="single" w:color="E86D11"/>
                        </w:rPr>
                        <w:t>info@spring-nutrition.org</w:t>
                      </w:r>
                    </w:p>
                    <w:p w14:paraId="054F68C0" w14:textId="77777777" w:rsidR="00B40CE1" w:rsidRPr="00EC41CC" w:rsidRDefault="00B40CE1"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rPr>
                        <w:t xml:space="preserve">Web: </w:t>
                      </w:r>
                      <w:r w:rsidRPr="00EC41CC">
                        <w:rPr>
                          <w:rFonts w:ascii="Century Gothic" w:hAnsi="Century Gothic" w:cs="ScalaSansPro-Regular"/>
                          <w:color w:val="000000"/>
                          <w:sz w:val="18"/>
                          <w:szCs w:val="18"/>
                          <w:u w:val="single" w:color="E86D11"/>
                        </w:rPr>
                        <w:t>www.spring-nutrition.org</w:t>
                      </w:r>
                    </w:p>
                  </w:txbxContent>
                </v:textbox>
                <w10:wrap type="square"/>
              </v:shape>
            </w:pict>
          </mc:Fallback>
        </mc:AlternateContent>
      </w:r>
      <w:r w:rsidRPr="00391B85">
        <w:rPr>
          <w:noProof/>
        </w:rPr>
        <mc:AlternateContent>
          <mc:Choice Requires="wps">
            <w:drawing>
              <wp:anchor distT="0" distB="0" distL="114300" distR="114300" simplePos="0" relativeHeight="251662848" behindDoc="0" locked="0" layoutInCell="1" allowOverlap="1" wp14:anchorId="357B1579" wp14:editId="4DF39407">
                <wp:simplePos x="0" y="0"/>
                <wp:positionH relativeFrom="column">
                  <wp:posOffset>-914400</wp:posOffset>
                </wp:positionH>
                <wp:positionV relativeFrom="paragraph">
                  <wp:posOffset>-918210</wp:posOffset>
                </wp:positionV>
                <wp:extent cx="7772400" cy="8067675"/>
                <wp:effectExtent l="0" t="0" r="0" b="0"/>
                <wp:wrapThrough wrapText="bothSides">
                  <wp:wrapPolygon edited="0">
                    <wp:start x="0" y="0"/>
                    <wp:lineTo x="0" y="21574"/>
                    <wp:lineTo x="21547" y="21574"/>
                    <wp:lineTo x="21547"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067675"/>
                        </a:xfrm>
                        <a:prstGeom prst="rect">
                          <a:avLst/>
                        </a:prstGeom>
                        <a:solidFill>
                          <a:srgbClr val="91993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9F396D" id="Rectangle 23" o:spid="_x0000_s1026" style="position:absolute;margin-left:-1in;margin-top:-72.3pt;width:612pt;height:6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" fillcolor="#91993e" stroked="f" strokeweight="2pt">
                <v:path arrowok="t"/>
                <w10:wrap type="through"/>
              </v:rect>
            </w:pict>
          </mc:Fallback>
        </mc:AlternateContent>
      </w:r>
      <w:r w:rsidR="009B144A" w:rsidRPr="00391B85">
        <w:t xml:space="preserve"> </w:t>
      </w:r>
      <w:r w:rsidR="00FA7398" w:rsidRPr="00391B85">
        <w:rPr>
          <w:noProof/>
        </w:rPr>
        <w:drawing>
          <wp:inline distT="0" distB="0" distL="0" distR="0" wp14:anchorId="1482BEEA" wp14:editId="76E2DFD6">
            <wp:extent cx="1466850" cy="581025"/>
            <wp:effectExtent l="0" t="0" r="0" b="9525"/>
            <wp:docPr id="2" name="Picture 1"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_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581025"/>
                    </a:xfrm>
                    <a:prstGeom prst="rect">
                      <a:avLst/>
                    </a:prstGeom>
                    <a:noFill/>
                    <a:ln>
                      <a:noFill/>
                    </a:ln>
                  </pic:spPr>
                </pic:pic>
              </a:graphicData>
            </a:graphic>
          </wp:inline>
        </w:drawing>
      </w:r>
      <w:r w:rsidR="00FA7398" w:rsidRPr="00391B85">
        <w:rPr>
          <w:noProof/>
        </w:rPr>
        <w:drawing>
          <wp:anchor distT="0" distB="0" distL="114300" distR="114300" simplePos="0" relativeHeight="251663872" behindDoc="0" locked="0" layoutInCell="1" allowOverlap="1" wp14:anchorId="78B203DC" wp14:editId="604AF725">
            <wp:simplePos x="0" y="0"/>
            <wp:positionH relativeFrom="column">
              <wp:posOffset>4010025</wp:posOffset>
            </wp:positionH>
            <wp:positionV relativeFrom="paragraph">
              <wp:posOffset>7185025</wp:posOffset>
            </wp:positionV>
            <wp:extent cx="1257300" cy="485775"/>
            <wp:effectExtent l="0" t="0" r="0" b="9525"/>
            <wp:wrapNone/>
            <wp:docPr id="20" name="Picture 20"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ing_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pic:spPr>
                </pic:pic>
              </a:graphicData>
            </a:graphic>
          </wp:anchor>
        </w:drawing>
      </w:r>
    </w:p>
    <w:sectPr w:rsidR="008E38A3" w:rsidRPr="00B3076D" w:rsidSect="009E14C8">
      <w:footerReference w:type="first" r:id="rId31"/>
      <w:type w:val="continuous"/>
      <w:pgSz w:w="11907" w:h="16839" w:code="9"/>
      <w:pgMar w:top="1080" w:right="1080" w:bottom="1080" w:left="1080" w:header="900" w:footer="6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EF8B8" w14:textId="77777777" w:rsidR="008873AB" w:rsidRDefault="008873AB" w:rsidP="00582DB9">
      <w:r>
        <w:separator/>
      </w:r>
    </w:p>
  </w:endnote>
  <w:endnote w:type="continuationSeparator" w:id="0">
    <w:p w14:paraId="79203631" w14:textId="77777777" w:rsidR="008873AB" w:rsidRDefault="008873AB" w:rsidP="00582DB9">
      <w:r>
        <w:continuationSeparator/>
      </w:r>
    </w:p>
  </w:endnote>
  <w:endnote w:type="continuationNotice" w:id="1">
    <w:p w14:paraId="1F9B794A" w14:textId="77777777" w:rsidR="008873AB" w:rsidRDefault="008873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Lato Medium">
    <w:altName w:val="Calibri"/>
    <w:charset w:val="00"/>
    <w:family w:val="swiss"/>
    <w:pitch w:val="variable"/>
    <w:sig w:usb0="00000001" w:usb1="5000ECFF" w:usb2="00000021"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MinionPro-Regular">
    <w:panose1 w:val="02040503050201020203"/>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Quattrocento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calaSansPro-Regular">
    <w:panose1 w:val="00000000000000000000"/>
    <w:charset w:val="00"/>
    <w:family w:val="modern"/>
    <w:notTrueType/>
    <w:pitch w:val="variable"/>
    <w:sig w:usb0="800000AF" w:usb1="4000E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2E70E" w14:textId="77777777" w:rsidR="00341E27" w:rsidRDefault="00341E2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A08B4" w14:textId="1B57136C" w:rsidR="00B40CE1" w:rsidRPr="00EA12F0" w:rsidRDefault="00B40CE1" w:rsidP="00EA12F0">
    <w:pPr>
      <w:pStyle w:val="Footer"/>
      <w:jc w:val="right"/>
    </w:pPr>
    <w:r w:rsidRPr="00B51115">
      <w:rPr>
        <w:noProof/>
        <w:color w:val="auto"/>
      </w:rPr>
      <w:t>SPRING/HKI Sierra Leone Soci</w:t>
    </w:r>
    <w:r>
      <w:rPr>
        <w:noProof/>
        <w:color w:val="auto"/>
      </w:rPr>
      <w:t>al and Behavior Change Strategy |</w:t>
    </w:r>
    <w:r w:rsidRPr="00D86796">
      <w:rPr>
        <w:color w:val="auto"/>
      </w:rPr>
      <w:fldChar w:fldCharType="begin"/>
    </w:r>
    <w:r w:rsidRPr="00D86796">
      <w:rPr>
        <w:color w:val="auto"/>
      </w:rPr>
      <w:instrText xml:space="preserve"> PAGE   \* MERGEFORMAT </w:instrText>
    </w:r>
    <w:r w:rsidRPr="00D86796">
      <w:rPr>
        <w:color w:val="auto"/>
      </w:rPr>
      <w:fldChar w:fldCharType="separate"/>
    </w:r>
    <w:r>
      <w:rPr>
        <w:noProof/>
        <w:color w:val="auto"/>
      </w:rPr>
      <w:t>iii</w:t>
    </w:r>
    <w:r w:rsidRPr="00D86796">
      <w:rPr>
        <w:noProof/>
        <w:color w:val="auto"/>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F9429" w14:textId="6EB173F2" w:rsidR="00B40CE1" w:rsidRPr="00EA12F0" w:rsidRDefault="00B40CE1" w:rsidP="00EA12F0">
    <w:pPr>
      <w:pStyle w:val="Footer"/>
      <w:jc w:val="right"/>
    </w:pPr>
    <w:r w:rsidRPr="00B51115">
      <w:rPr>
        <w:noProof/>
        <w:color w:val="auto"/>
      </w:rPr>
      <w:t>SPRING/HKI Sierra Leone Soci</w:t>
    </w:r>
    <w:r>
      <w:rPr>
        <w:noProof/>
        <w:color w:val="auto"/>
      </w:rPr>
      <w:t>al and Behavior Change Strategy |</w:t>
    </w:r>
    <w:r w:rsidRPr="00D86796">
      <w:rPr>
        <w:color w:val="auto"/>
      </w:rPr>
      <w:fldChar w:fldCharType="begin"/>
    </w:r>
    <w:r w:rsidRPr="00D86796">
      <w:rPr>
        <w:color w:val="auto"/>
      </w:rPr>
      <w:instrText xml:space="preserve"> PAGE   \* MERGEFORMAT </w:instrText>
    </w:r>
    <w:r w:rsidRPr="00D86796">
      <w:rPr>
        <w:color w:val="auto"/>
      </w:rPr>
      <w:fldChar w:fldCharType="separate"/>
    </w:r>
    <w:r>
      <w:rPr>
        <w:noProof/>
        <w:color w:val="auto"/>
      </w:rPr>
      <w:t>iv</w:t>
    </w:r>
    <w:r w:rsidRPr="00D86796">
      <w:rPr>
        <w:noProof/>
        <w:color w:val="auto"/>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C718D" w14:textId="77777777" w:rsidR="00B40CE1" w:rsidRPr="00EA12F0" w:rsidRDefault="00B40CE1" w:rsidP="00EA12F0">
    <w:pPr>
      <w:pStyle w:val="Footer"/>
      <w:jc w:val="right"/>
    </w:pPr>
    <w:r w:rsidRPr="00B51115">
      <w:rPr>
        <w:noProof/>
        <w:color w:val="auto"/>
      </w:rPr>
      <w:t>SPRING/HKI Sierra Leone Soci</w:t>
    </w:r>
    <w:r>
      <w:rPr>
        <w:noProof/>
        <w:color w:val="auto"/>
      </w:rPr>
      <w:t>al and Behavior Change Strategy |</w:t>
    </w:r>
    <w:r w:rsidRPr="00D86796">
      <w:rPr>
        <w:color w:val="auto"/>
      </w:rPr>
      <w:fldChar w:fldCharType="begin"/>
    </w:r>
    <w:r w:rsidRPr="00D86796">
      <w:rPr>
        <w:color w:val="auto"/>
      </w:rPr>
      <w:instrText xml:space="preserve"> PAGE   \* MERGEFORMAT </w:instrText>
    </w:r>
    <w:r w:rsidRPr="00D86796">
      <w:rPr>
        <w:color w:val="auto"/>
      </w:rPr>
      <w:fldChar w:fldCharType="separate"/>
    </w:r>
    <w:r w:rsidR="00341E27">
      <w:rPr>
        <w:noProof/>
        <w:color w:val="auto"/>
      </w:rPr>
      <w:t>1</w:t>
    </w:r>
    <w:r w:rsidRPr="00D86796">
      <w:rPr>
        <w:noProof/>
        <w:color w:val="auto"/>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980B3" w14:textId="77777777" w:rsidR="00B40CE1" w:rsidRPr="00EA12F0" w:rsidRDefault="00B40CE1" w:rsidP="00EA12F0">
    <w:pPr>
      <w:pStyle w:val="Footer"/>
      <w:jc w:val="left"/>
      <w:rPr>
        <w:color w:val="auto"/>
      </w:rPr>
    </w:pPr>
    <w:r w:rsidRPr="00D86796">
      <w:rPr>
        <w:color w:val="auto"/>
      </w:rPr>
      <w:fldChar w:fldCharType="begin"/>
    </w:r>
    <w:r w:rsidRPr="00D86796">
      <w:rPr>
        <w:color w:val="auto"/>
      </w:rPr>
      <w:instrText xml:space="preserve"> PAGE   \* MERGEFORMAT </w:instrText>
    </w:r>
    <w:r w:rsidRPr="00D86796">
      <w:rPr>
        <w:color w:val="auto"/>
      </w:rPr>
      <w:fldChar w:fldCharType="separate"/>
    </w:r>
    <w:r w:rsidR="00341E27">
      <w:rPr>
        <w:noProof/>
        <w:color w:val="auto"/>
      </w:rPr>
      <w:t>70</w:t>
    </w:r>
    <w:r w:rsidRPr="00D86796">
      <w:rPr>
        <w:color w:val="auto"/>
      </w:rPr>
      <w:fldChar w:fldCharType="end"/>
    </w:r>
    <w:r>
      <w:rPr>
        <w:color w:val="auto"/>
      </w:rPr>
      <w:t xml:space="preserve"> | </w:t>
    </w:r>
    <w:r w:rsidRPr="00B51115">
      <w:rPr>
        <w:noProof/>
        <w:color w:val="auto"/>
      </w:rPr>
      <w:t>SPRING/HKI Sierra Leone Soci</w:t>
    </w:r>
    <w:r>
      <w:rPr>
        <w:noProof/>
        <w:color w:val="auto"/>
      </w:rPr>
      <w:t>al and Behavior Change Strategy</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F7EAD" w14:textId="77777777" w:rsidR="00B40CE1" w:rsidRPr="00EA12F0" w:rsidRDefault="00B40CE1" w:rsidP="00EA12F0">
    <w:pPr>
      <w:pStyle w:val="Footer"/>
      <w:jc w:val="right"/>
    </w:pPr>
    <w:r w:rsidRPr="00B51115">
      <w:rPr>
        <w:noProof/>
        <w:color w:val="auto"/>
      </w:rPr>
      <w:t>SPRING/HKI Sierra Leone Soci</w:t>
    </w:r>
    <w:r>
      <w:rPr>
        <w:noProof/>
        <w:color w:val="auto"/>
      </w:rPr>
      <w:t>al and Behavior Change Strategy |</w:t>
    </w:r>
    <w:r w:rsidRPr="00D86796">
      <w:rPr>
        <w:color w:val="auto"/>
      </w:rPr>
      <w:fldChar w:fldCharType="begin"/>
    </w:r>
    <w:r w:rsidRPr="00D86796">
      <w:rPr>
        <w:color w:val="auto"/>
      </w:rPr>
      <w:instrText xml:space="preserve"> PAGE   \* MERGEFORMAT </w:instrText>
    </w:r>
    <w:r w:rsidRPr="00D86796">
      <w:rPr>
        <w:color w:val="auto"/>
      </w:rPr>
      <w:fldChar w:fldCharType="separate"/>
    </w:r>
    <w:r w:rsidR="00341E27">
      <w:rPr>
        <w:noProof/>
        <w:color w:val="auto"/>
      </w:rPr>
      <w:t>28</w:t>
    </w:r>
    <w:r w:rsidRPr="00D86796">
      <w:rPr>
        <w:noProof/>
        <w:color w:val="auto"/>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CEEC8" w14:textId="77777777" w:rsidR="00B40CE1" w:rsidRPr="00CE0FC2" w:rsidRDefault="00B40CE1" w:rsidP="00CE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13F6" w14:textId="77777777" w:rsidR="00341E27" w:rsidRDefault="00341E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F5E79" w14:textId="77777777" w:rsidR="00B40CE1" w:rsidRPr="00F575B8" w:rsidRDefault="00B40CE1" w:rsidP="004D586D">
    <w:pPr>
      <w:pStyle w:val="Footer"/>
      <w:jc w:val="left"/>
      <w:rPr>
        <w:sz w:val="28"/>
        <w:szCs w:val="28"/>
      </w:rPr>
    </w:pPr>
    <w:r>
      <w:rPr>
        <w:sz w:val="28"/>
        <w:szCs w:val="28"/>
      </w:rPr>
      <w:t>June 2017</w:t>
    </w:r>
    <w:bookmarkStart w:id="2" w:name="_GoBack"/>
    <w:bookmarkEnd w:id="2"/>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720A3" w14:textId="77777777" w:rsidR="00B40CE1" w:rsidRDefault="00B40CE1">
    <w:pPr>
      <w:pStyle w:val="Footer"/>
    </w:pPr>
  </w:p>
  <w:p w14:paraId="767BDBD0" w14:textId="77777777" w:rsidR="00B40CE1" w:rsidRDefault="00B40CE1" w:rsidP="004F4A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24144" w14:textId="77777777" w:rsidR="00B40CE1" w:rsidRPr="004F4A30" w:rsidRDefault="00B40CE1" w:rsidP="004F4A30">
    <w:r w:rsidRPr="004F4A30">
      <w:t xml:space="preserve">The views expressed in this </w:t>
    </w:r>
    <w:r>
      <w:t xml:space="preserve">draft </w:t>
    </w:r>
    <w:r w:rsidRPr="004F4A30">
      <w:t>publication are the authors’ responsibility, and do not necessarily reflect the views of USAID or the U.S. Government.</w:t>
    </w:r>
    <w:r>
      <w:t xml:space="preserve"> This document is in draft form for review purposes only and should not be cited or circulated publically.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56171" w14:textId="77777777" w:rsidR="00B40CE1" w:rsidRDefault="00B40CE1" w:rsidP="00582D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5889B" w14:textId="77777777" w:rsidR="00B40CE1" w:rsidRDefault="00B40CE1" w:rsidP="00582D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A3EB5" w14:textId="789CCC71" w:rsidR="00B40CE1" w:rsidRPr="00EA12F0" w:rsidRDefault="00B40CE1" w:rsidP="00EA12F0">
    <w:pPr>
      <w:pStyle w:val="Footer"/>
      <w:jc w:val="left"/>
      <w:rPr>
        <w:color w:val="auto"/>
      </w:rPr>
    </w:pPr>
    <w:r w:rsidRPr="00D86796">
      <w:rPr>
        <w:color w:val="auto"/>
      </w:rPr>
      <w:fldChar w:fldCharType="begin"/>
    </w:r>
    <w:r w:rsidRPr="00D86796">
      <w:rPr>
        <w:color w:val="auto"/>
      </w:rPr>
      <w:instrText xml:space="preserve"> PAGE   \* MERGEFORMAT </w:instrText>
    </w:r>
    <w:r w:rsidRPr="00D86796">
      <w:rPr>
        <w:color w:val="auto"/>
      </w:rPr>
      <w:fldChar w:fldCharType="separate"/>
    </w:r>
    <w:r w:rsidR="00341E27">
      <w:rPr>
        <w:noProof/>
        <w:color w:val="auto"/>
      </w:rPr>
      <w:t>iv</w:t>
    </w:r>
    <w:r w:rsidRPr="00D86796">
      <w:rPr>
        <w:color w:val="auto"/>
      </w:rPr>
      <w:fldChar w:fldCharType="end"/>
    </w:r>
    <w:r>
      <w:rPr>
        <w:color w:val="auto"/>
      </w:rPr>
      <w:t xml:space="preserve"> | </w:t>
    </w:r>
    <w:r w:rsidRPr="00B51115">
      <w:rPr>
        <w:noProof/>
        <w:color w:val="auto"/>
      </w:rPr>
      <w:t>SPRING/HKI Sierra Leone Soci</w:t>
    </w:r>
    <w:r>
      <w:rPr>
        <w:noProof/>
        <w:color w:val="auto"/>
      </w:rPr>
      <w:t>al and Behavior Change Strategy</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0671" w14:textId="1067CB85" w:rsidR="00B40CE1" w:rsidRPr="00EA12F0" w:rsidRDefault="00B40CE1" w:rsidP="00EA12F0">
    <w:pPr>
      <w:pStyle w:val="Footer"/>
      <w:jc w:val="right"/>
    </w:pPr>
    <w:r w:rsidRPr="00B51115">
      <w:rPr>
        <w:noProof/>
        <w:color w:val="auto"/>
      </w:rPr>
      <w:t>SPRING/HKI Sierra Leone Soci</w:t>
    </w:r>
    <w:r>
      <w:rPr>
        <w:noProof/>
        <w:color w:val="auto"/>
      </w:rPr>
      <w:t>al and Behavior Change Strategy |</w:t>
    </w:r>
    <w:r w:rsidRPr="00D86796">
      <w:rPr>
        <w:color w:val="auto"/>
      </w:rPr>
      <w:fldChar w:fldCharType="begin"/>
    </w:r>
    <w:r w:rsidRPr="00D86796">
      <w:rPr>
        <w:color w:val="auto"/>
      </w:rPr>
      <w:instrText xml:space="preserve"> PAGE   \* MERGEFORMAT </w:instrText>
    </w:r>
    <w:r w:rsidRPr="00D86796">
      <w:rPr>
        <w:color w:val="auto"/>
      </w:rPr>
      <w:fldChar w:fldCharType="separate"/>
    </w:r>
    <w:r w:rsidR="00341E27">
      <w:rPr>
        <w:noProof/>
        <w:color w:val="auto"/>
      </w:rPr>
      <w:t>71</w:t>
    </w:r>
    <w:r w:rsidRPr="00D86796">
      <w:rPr>
        <w:noProof/>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4DFFA" w14:textId="77777777" w:rsidR="008873AB" w:rsidRDefault="008873AB" w:rsidP="00582DB9">
      <w:r>
        <w:separator/>
      </w:r>
    </w:p>
  </w:footnote>
  <w:footnote w:type="continuationSeparator" w:id="0">
    <w:p w14:paraId="213646E5" w14:textId="77777777" w:rsidR="008873AB" w:rsidRDefault="008873AB" w:rsidP="00582DB9">
      <w:r>
        <w:continuationSeparator/>
      </w:r>
    </w:p>
  </w:footnote>
  <w:footnote w:type="continuationNotice" w:id="1">
    <w:p w14:paraId="59176E03" w14:textId="77777777" w:rsidR="008873AB" w:rsidRDefault="008873AB">
      <w:pPr>
        <w:spacing w:before="0" w:after="0" w:line="240" w:lineRule="auto"/>
      </w:pPr>
    </w:p>
  </w:footnote>
  <w:footnote w:id="2">
    <w:p w14:paraId="21CF3821" w14:textId="4216AD73" w:rsidR="00B40CE1" w:rsidRPr="00736871" w:rsidRDefault="00B40CE1" w:rsidP="003C2682">
      <w:pPr>
        <w:pStyle w:val="SP-NoteHeader"/>
      </w:pPr>
      <w:r>
        <w:rPr>
          <w:rStyle w:val="FootnoteReference"/>
        </w:rPr>
        <w:footnoteRef/>
      </w:r>
      <w:r>
        <w:t xml:space="preserve"> The period between conception and two years of age – the first 1,000 days of life – is the period in which a child is most at risk of chronic malnutrition or stunting. Thus, there is a world-wide effort to improve nutrition during this time.</w:t>
      </w:r>
    </w:p>
  </w:footnote>
  <w:footnote w:id="3">
    <w:p w14:paraId="25A91F09" w14:textId="77777777" w:rsidR="00B40CE1" w:rsidRPr="003C2682" w:rsidRDefault="00B40CE1" w:rsidP="003C2682">
      <w:pPr>
        <w:pStyle w:val="SP-NoteHeader"/>
      </w:pPr>
      <w:r w:rsidRPr="003C2682">
        <w:rPr>
          <w:rStyle w:val="FootnoteReference"/>
          <w:vertAlign w:val="baseline"/>
        </w:rPr>
        <w:footnoteRef/>
      </w:r>
      <w:r w:rsidRPr="003C2682">
        <w:t xml:space="preserve"> </w:t>
      </w:r>
      <w:proofErr w:type="gramStart"/>
      <w:r w:rsidRPr="003C2682">
        <w:t>Davis Jr., Thomas P., (2004).</w:t>
      </w:r>
      <w:proofErr w:type="gramEnd"/>
      <w:r w:rsidRPr="003C2682">
        <w:t xml:space="preserve"> Barrier Analysis Facilitator’s Guide: A Tool for Improving Behavior Change Communication in Child Survival and Community Development Programs, Washington, D.C.: Food for the Hungry </w:t>
      </w:r>
      <w:hyperlink r:id="rId1" w:history="1">
        <w:r w:rsidRPr="003C2682">
          <w:rPr>
            <w:rStyle w:val="Hyperlink"/>
            <w:color w:val="auto"/>
            <w:u w:val="none"/>
          </w:rPr>
          <w:t>http://www.coregroup.org/resources/52-barrier-analysis</w:t>
        </w:r>
      </w:hyperlink>
      <w:r w:rsidRPr="003C2682">
        <w:rPr>
          <w:rStyle w:val="Hyperlink"/>
          <w:color w:val="auto"/>
          <w:u w:val="none"/>
        </w:rPr>
        <w:t>.</w:t>
      </w:r>
    </w:p>
  </w:footnote>
  <w:footnote w:id="4">
    <w:p w14:paraId="641855F6" w14:textId="77777777" w:rsidR="00B40CE1" w:rsidRPr="003C2682" w:rsidRDefault="00B40CE1" w:rsidP="003C2682">
      <w:pPr>
        <w:pStyle w:val="SP-NoteHeader"/>
      </w:pPr>
      <w:r w:rsidRPr="003C2682">
        <w:rPr>
          <w:rStyle w:val="FootnoteReference"/>
          <w:vertAlign w:val="baseline"/>
        </w:rPr>
        <w:footnoteRef/>
      </w:r>
      <w:r w:rsidRPr="003C2682">
        <w:t xml:space="preserve"> Taken from: </w:t>
      </w:r>
      <w:r w:rsidRPr="003C2682">
        <w:rPr>
          <w:rStyle w:val="FootnoteReference"/>
          <w:vertAlign w:val="baseline"/>
        </w:rPr>
        <w:t>Kittle, Bonnie. 2013. A Practical Guide to Conducting a Barrier Analysis. New York, NY: Helen Keller International.</w:t>
      </w:r>
      <w:r w:rsidRPr="003C2682">
        <w:t xml:space="preserve">  </w:t>
      </w:r>
      <w:hyperlink r:id="rId2" w:history="1">
        <w:r w:rsidRPr="003C2682">
          <w:rPr>
            <w:rStyle w:val="Hyperlink"/>
            <w:color w:val="auto"/>
            <w:u w:val="none"/>
          </w:rPr>
          <w:t>http://www.fsnnetwork.org/practical-guide-conducting-barrier-analysis</w:t>
        </w:r>
      </w:hyperlink>
    </w:p>
  </w:footnote>
  <w:footnote w:id="5">
    <w:p w14:paraId="14A6B954" w14:textId="77777777" w:rsidR="00B40CE1" w:rsidRPr="00CC207E" w:rsidRDefault="00B40CE1" w:rsidP="003C2682">
      <w:pPr>
        <w:pStyle w:val="SP-NoteHeader"/>
      </w:pPr>
      <w:r w:rsidRPr="003C2682">
        <w:rPr>
          <w:rStyle w:val="FootnoteReference"/>
          <w:vertAlign w:val="baseline"/>
        </w:rPr>
        <w:footnoteRef/>
      </w:r>
      <w:r w:rsidRPr="003C2682">
        <w:t xml:space="preserve"> </w:t>
      </w:r>
      <w:hyperlink r:id="rId3" w:history="1">
        <w:r w:rsidRPr="003C2682">
          <w:rPr>
            <w:rStyle w:val="Hyperlink"/>
            <w:color w:val="auto"/>
            <w:u w:val="none"/>
          </w:rPr>
          <w:t>https://www.microlinks.org/good-practice-center/value-chain-wiki/specific-tools-and-resources</w:t>
        </w:r>
      </w:hyperlink>
      <w:r w:rsidRPr="00CC207E">
        <w:rPr>
          <w:rFonts w:cs="Calibri"/>
          <w:iCs/>
        </w:rPr>
        <w:t xml:space="preserve"> </w:t>
      </w:r>
    </w:p>
  </w:footnote>
  <w:footnote w:id="6">
    <w:p w14:paraId="5B2081C3" w14:textId="77777777" w:rsidR="00B40CE1" w:rsidRPr="00B40CE1" w:rsidRDefault="00B40CE1" w:rsidP="00552CFD">
      <w:pPr>
        <w:pStyle w:val="SP-NoteHeader"/>
      </w:pPr>
      <w:r>
        <w:rPr>
          <w:rStyle w:val="FootnoteReference"/>
        </w:rPr>
        <w:footnoteRef/>
      </w:r>
      <w:r>
        <w:t xml:space="preserve"> </w:t>
      </w:r>
      <w:proofErr w:type="gramStart"/>
      <w:r>
        <w:t>Ministry of Health and Sanitation (Sierra Leone), UNICEF, Helen Keller International, and WHO.</w:t>
      </w:r>
      <w:proofErr w:type="gramEnd"/>
      <w:r>
        <w:t xml:space="preserve"> 2013. </w:t>
      </w:r>
      <w:r w:rsidRPr="00B40CE1">
        <w:t xml:space="preserve">Sierra Leone Micronutrient Survey. Freetown, Sierra Leone; 2015. </w:t>
      </w:r>
      <w:hyperlink r:id="rId4" w:history="1">
        <w:r w:rsidRPr="00B40CE1">
          <w:rPr>
            <w:rStyle w:val="Hyperlink"/>
          </w:rPr>
          <w:t>http://groundworkhealth.org/wp-content/uploads/2016/03/SLMS-Report_FINAL_151203.pdf</w:t>
        </w:r>
      </w:hyperlink>
      <w:r w:rsidRPr="00B40CE1">
        <w:t xml:space="preserve"> </w:t>
      </w:r>
    </w:p>
  </w:footnote>
  <w:footnote w:id="7">
    <w:p w14:paraId="091F032A" w14:textId="77777777" w:rsidR="00B40CE1" w:rsidRPr="00B40CE1" w:rsidRDefault="00B40CE1" w:rsidP="00552CFD">
      <w:pPr>
        <w:pStyle w:val="SP-NoteHeader"/>
      </w:pPr>
      <w:r>
        <w:rPr>
          <w:rStyle w:val="FootnoteReference"/>
        </w:rPr>
        <w:footnoteRef/>
      </w:r>
      <w:r w:rsidRPr="00B40CE1">
        <w:t xml:space="preserve"> </w:t>
      </w:r>
      <w:hyperlink r:id="rId5" w:history="1">
        <w:r w:rsidRPr="00B40CE1">
          <w:rPr>
            <w:rStyle w:val="Hyperlink"/>
          </w:rPr>
          <w:t>https://www.spring-nutrition.org/about-us/news/micronutrient-survey-finds-anemia-sierra-leone-may-not-be-due-iron</w:t>
        </w:r>
      </w:hyperlink>
      <w:r w:rsidRPr="00B40CE1">
        <w:t xml:space="preserve"> </w:t>
      </w:r>
    </w:p>
  </w:footnote>
  <w:footnote w:id="8">
    <w:p w14:paraId="026EC1AD" w14:textId="5B677A94" w:rsidR="00B40CE1" w:rsidRDefault="00B40CE1">
      <w:pPr>
        <w:pStyle w:val="FootnoteText"/>
      </w:pPr>
      <w:r>
        <w:rPr>
          <w:rStyle w:val="FootnoteReference"/>
        </w:rPr>
        <w:footnoteRef/>
      </w:r>
      <w:r>
        <w:t xml:space="preserve"> The subsequent text and table in this section were taken in their entirety from </w:t>
      </w:r>
      <w:r w:rsidRPr="00D52E9A">
        <w:t xml:space="preserve">SPRING. 2017. </w:t>
      </w:r>
      <w:r w:rsidRPr="009E14C8">
        <w:rPr>
          <w:i/>
        </w:rPr>
        <w:t>Sierra Leone: Entry Points for Nutrition in Feed the Future Value Chains</w:t>
      </w:r>
      <w:r w:rsidRPr="00D52E9A">
        <w:t>. Arlington, VA: Strengthening Partnerships, Results, and Innovations in Nutrition Globally (SPRING) project</w:t>
      </w:r>
      <w:r>
        <w:t xml:space="preserve">. </w:t>
      </w:r>
      <w:proofErr w:type="gramStart"/>
      <w:r>
        <w:t>Draft.</w:t>
      </w:r>
      <w:proofErr w:type="gramEnd"/>
    </w:p>
  </w:footnote>
  <w:footnote w:id="9">
    <w:p w14:paraId="592A01A0" w14:textId="23A35BCD" w:rsidR="00B40CE1" w:rsidRDefault="00B40CE1">
      <w:pPr>
        <w:pStyle w:val="FootnoteText"/>
      </w:pPr>
      <w:r>
        <w:rPr>
          <w:rStyle w:val="FootnoteReference"/>
        </w:rPr>
        <w:footnoteRef/>
      </w:r>
      <w:r>
        <w:t xml:space="preserve"> The remaining text and tables in this section were taken from Trip Report for Sierra Leone July 6-15, 2017, Victor </w:t>
      </w:r>
      <w:proofErr w:type="spellStart"/>
      <w:r>
        <w:t>Pinga</w:t>
      </w:r>
      <w:proofErr w:type="spellEnd"/>
      <w:r>
        <w:t xml:space="preserve">. </w:t>
      </w:r>
    </w:p>
  </w:footnote>
  <w:footnote w:id="10">
    <w:p w14:paraId="0E67BE11" w14:textId="7B08ED57" w:rsidR="00B40CE1" w:rsidRDefault="00B40CE1" w:rsidP="00552CFD">
      <w:pPr>
        <w:pStyle w:val="SP-NoteHeader"/>
      </w:pPr>
      <w:r>
        <w:rPr>
          <w:rStyle w:val="FootnoteReference"/>
        </w:rPr>
        <w:footnoteRef/>
      </w:r>
      <w:r>
        <w:t xml:space="preserve"> The first 1,000 days are referred to as a “window of opportunity.” If a child is stunted and the stunting is not reversed before the child reaches 24 months old, then the effects of stunting are very difficult to reverse and can cause reductions of school performance and even earnings as an adult. </w:t>
      </w:r>
    </w:p>
  </w:footnote>
  <w:footnote w:id="11">
    <w:p w14:paraId="3CF34EB8" w14:textId="1CAA4995" w:rsidR="00B40CE1" w:rsidRDefault="00B40CE1" w:rsidP="00DB2DCD">
      <w:pPr>
        <w:pStyle w:val="SP-NoteHeader"/>
      </w:pPr>
      <w:r>
        <w:rPr>
          <w:rStyle w:val="FootnoteReference"/>
        </w:rPr>
        <w:footnoteRef/>
      </w:r>
      <w:r>
        <w:t xml:space="preserve"> Feed the Future defines a commodity as “nutrient-rich” if it meets any of the following criteria: 1. Is bio fortified; 2 Is a legume, nut or seed; 3. Is an animal-sourced food, including dairy products (milk, yogurt, cheese), eggs, organ meat, flesh foods, and other miscellaneous small animal protein (e.g. grubs, insects); 4. </w:t>
      </w:r>
      <w:proofErr w:type="gramStart"/>
      <w:r>
        <w:t>Is a dark yellow or orange-fleshed root or tuber; or 5.</w:t>
      </w:r>
      <w:proofErr w:type="gramEnd"/>
      <w:r>
        <w:t xml:space="preserve"> Is a fruit or vegetable that meets the threshold for being a “high source” of one or more micronutrients on a per 100 gram basis. C</w:t>
      </w:r>
      <w:r w:rsidRPr="00A52451">
        <w:t>urrent Feed the Future-promoted value chain horticultural commodities that meet criterion 5 include cabbage, mangos, okra, passion fruit, pineapple and sweet green pepper.</w:t>
      </w:r>
      <w:r>
        <w:t xml:space="preserve"> C</w:t>
      </w:r>
      <w:r w:rsidRPr="00A52451">
        <w:t>urrently promoted horticultural value chain commodities that do not meet criterion 5 include banana, cucumber, eggplant, green beans, onion, shallot and tomato.</w:t>
      </w:r>
      <w:r>
        <w:t xml:space="preserve"> Feed the Future Indicator Handbook Definition Sheets, p.38, </w:t>
      </w:r>
      <w:r w:rsidRPr="009C64B9">
        <w:t>https://feedthefuture.gov/resource/feed-future-handbook-indicator-definitions</w:t>
      </w:r>
      <w:r>
        <w:t>.</w:t>
      </w:r>
    </w:p>
  </w:footnote>
  <w:footnote w:id="12">
    <w:p w14:paraId="5D1FB9B1" w14:textId="77777777" w:rsidR="00B40CE1" w:rsidRDefault="00B40CE1" w:rsidP="003C2682">
      <w:pPr>
        <w:pStyle w:val="SP-NoteHeader"/>
      </w:pPr>
      <w:r>
        <w:rPr>
          <w:rStyle w:val="FootnoteReference"/>
        </w:rPr>
        <w:footnoteRef/>
      </w:r>
      <w:r>
        <w:t xml:space="preserve"> Krio term for nutritious food</w:t>
      </w:r>
    </w:p>
  </w:footnote>
  <w:footnote w:id="13">
    <w:p w14:paraId="252394C4" w14:textId="77777777" w:rsidR="00B40CE1" w:rsidRDefault="00B40CE1" w:rsidP="003C2682">
      <w:pPr>
        <w:pStyle w:val="SP-NoteHeader"/>
      </w:pPr>
      <w:r>
        <w:rPr>
          <w:rStyle w:val="FootnoteReference"/>
        </w:rPr>
        <w:footnoteRef/>
      </w:r>
      <w:r>
        <w:t xml:space="preserve"> Krio term for malnutrition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64C3E" w14:textId="77777777" w:rsidR="00341E27" w:rsidRDefault="00341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59635" w14:textId="77777777" w:rsidR="00341E27" w:rsidRDefault="00341E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8D8FC" w14:textId="3A9C6A3E" w:rsidR="00B40CE1" w:rsidRPr="00B30B84" w:rsidRDefault="00341E27" w:rsidP="00EC41CC">
    <w:pPr>
      <w:pStyle w:val="Header"/>
      <w:tabs>
        <w:tab w:val="left" w:pos="2989"/>
      </w:tabs>
      <w:rPr>
        <w:rFonts w:ascii="Century Gothic" w:hAnsi="Century Gothic"/>
        <w:b/>
      </w:rPr>
    </w:pPr>
    <w:r>
      <w:rPr>
        <w:noProof/>
      </w:rPr>
      <mc:AlternateContent>
        <mc:Choice Requires="wps">
          <w:drawing>
            <wp:anchor distT="0" distB="0" distL="114300" distR="114300" simplePos="0" relativeHeight="251658752" behindDoc="1" locked="0" layoutInCell="1" allowOverlap="1" wp14:anchorId="5F69231C" wp14:editId="6582F511">
              <wp:simplePos x="0" y="0"/>
              <wp:positionH relativeFrom="column">
                <wp:posOffset>-971550</wp:posOffset>
              </wp:positionH>
              <wp:positionV relativeFrom="page">
                <wp:posOffset>2294890</wp:posOffset>
              </wp:positionV>
              <wp:extent cx="8164195" cy="7858125"/>
              <wp:effectExtent l="57150" t="19050" r="84455" b="1047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4195" cy="7858125"/>
                      </a:xfrm>
                      <a:prstGeom prst="rect">
                        <a:avLst/>
                      </a:prstGeom>
                      <a:solidFill>
                        <a:srgbClr val="91993E"/>
                      </a:solidFill>
                      <a:ln w="9525" cap="flat" cmpd="sng" algn="ctr">
                        <a:solidFill>
                          <a:srgbClr val="91993E">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6.5pt;margin-top:180.7pt;width:642.85pt;height:6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" fillcolor="#91993e" strokecolor="#8f983a">
              <v:shadow on="t" color="black" opacity="22937f" origin=",.5" offset="0,.63889mm"/>
              <v:path arrowok="t"/>
              <w10:wrap anchory="page"/>
            </v:rect>
          </w:pict>
        </mc:Fallback>
      </mc:AlternateContent>
    </w:r>
    <w:r w:rsidR="00B40CE1">
      <w:rPr>
        <w:noProof/>
      </w:rPr>
      <w:drawing>
        <wp:anchor distT="0" distB="0" distL="114300" distR="114300" simplePos="0" relativeHeight="251659776" behindDoc="0" locked="0" layoutInCell="1" allowOverlap="1" wp14:anchorId="1E76D3F7" wp14:editId="1DA4A265">
          <wp:simplePos x="0" y="0"/>
          <wp:positionH relativeFrom="column">
            <wp:posOffset>-1411605</wp:posOffset>
          </wp:positionH>
          <wp:positionV relativeFrom="paragraph">
            <wp:posOffset>3268980</wp:posOffset>
          </wp:positionV>
          <wp:extent cx="8536770" cy="5083952"/>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hoto.png"/>
                  <pic:cNvPicPr/>
                </pic:nvPicPr>
                <pic:blipFill>
                  <a:blip r:embed="rId1">
                    <a:extLst>
                      <a:ext uri="{28A0092B-C50C-407E-A947-70E740481C1C}">
                        <a14:useLocalDpi xmlns:a14="http://schemas.microsoft.com/office/drawing/2010/main" val="0"/>
                      </a:ext>
                    </a:extLst>
                  </a:blip>
                  <a:stretch>
                    <a:fillRect/>
                  </a:stretch>
                </pic:blipFill>
                <pic:spPr>
                  <a:xfrm>
                    <a:off x="0" y="0"/>
                    <a:ext cx="8536770" cy="508395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rPr>
      <w:drawing>
        <wp:inline distT="0" distB="0" distL="0" distR="0" wp14:anchorId="50E5B25E" wp14:editId="06F0A988">
          <wp:extent cx="5868035" cy="638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35" cy="638175"/>
                  </a:xfrm>
                  <a:prstGeom prst="rect">
                    <a:avLst/>
                  </a:prstGeom>
                  <a:noFill/>
                </pic:spPr>
              </pic:pic>
            </a:graphicData>
          </a:graphic>
        </wp:inline>
      </w:drawing>
    </w:r>
    <w:r w:rsidR="00B40CE1">
      <w:rPr>
        <w:rFonts w:ascii="Century Gothic" w:hAnsi="Century Gothic"/>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461C8" w14:textId="77777777" w:rsidR="00B40CE1" w:rsidRPr="00B30B84" w:rsidRDefault="00B40CE1" w:rsidP="0017331C">
    <w:pPr>
      <w:pStyle w:val="Header"/>
      <w:jc w:val="center"/>
      <w:rPr>
        <w:rFonts w:ascii="Century Gothic" w:hAnsi="Century Gothic"/>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A46BC" w14:textId="77777777" w:rsidR="00B40CE1" w:rsidRPr="000C32B7" w:rsidRDefault="00B40CE1" w:rsidP="000C3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4B2B33"/>
    <w:multiLevelType w:val="hybridMultilevel"/>
    <w:tmpl w:val="72D0001C"/>
    <w:lvl w:ilvl="0" w:tplc="E624B62A">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D407318"/>
    <w:multiLevelType w:val="hybridMultilevel"/>
    <w:tmpl w:val="641C008A"/>
    <w:lvl w:ilvl="0" w:tplc="8F5E8C7C">
      <w:start w:val="1"/>
      <w:numFmt w:val="bullet"/>
      <w:pStyle w:val="SP-3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236C1"/>
    <w:multiLevelType w:val="hybridMultilevel"/>
    <w:tmpl w:val="9184E678"/>
    <w:lvl w:ilvl="0" w:tplc="DC5EA504">
      <w:start w:val="1"/>
      <w:numFmt w:val="bullet"/>
      <w:pStyle w:val="SP-1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CF6407"/>
    <w:multiLevelType w:val="hybridMultilevel"/>
    <w:tmpl w:val="7DA21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2B04B1"/>
    <w:multiLevelType w:val="hybridMultilevel"/>
    <w:tmpl w:val="BA1C71FC"/>
    <w:lvl w:ilvl="0" w:tplc="84F2B31E">
      <w:start w:val="1"/>
      <w:numFmt w:val="decimal"/>
      <w:pStyle w:val="DP-NumberLis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BCF12B6"/>
    <w:multiLevelType w:val="hybridMultilevel"/>
    <w:tmpl w:val="25F0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A97D11"/>
    <w:multiLevelType w:val="hybridMultilevel"/>
    <w:tmpl w:val="773CB4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F134B1"/>
    <w:multiLevelType w:val="hybridMultilevel"/>
    <w:tmpl w:val="35E04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B86737"/>
    <w:multiLevelType w:val="hybridMultilevel"/>
    <w:tmpl w:val="D6306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DD2562"/>
    <w:multiLevelType w:val="multilevel"/>
    <w:tmpl w:val="CAF25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3233DAE"/>
    <w:multiLevelType w:val="hybridMultilevel"/>
    <w:tmpl w:val="DDEA10CE"/>
    <w:lvl w:ilvl="0" w:tplc="1172AB96">
      <w:start w:val="2"/>
      <w:numFmt w:val="lowerRoman"/>
      <w:lvlText w:val="%1."/>
      <w:lvlJc w:val="left"/>
      <w:pPr>
        <w:ind w:left="758" w:hanging="488"/>
      </w:pPr>
      <w:rPr>
        <w:rFonts w:ascii="Segoe UI" w:eastAsia="Segoe UI" w:hAnsi="Segoe UI" w:cs="Segoe UI" w:hint="default"/>
        <w:spacing w:val="-2"/>
        <w:w w:val="100"/>
        <w:sz w:val="18"/>
        <w:szCs w:val="18"/>
      </w:rPr>
    </w:lvl>
    <w:lvl w:ilvl="1" w:tplc="19E82164">
      <w:numFmt w:val="bullet"/>
      <w:lvlText w:val="•"/>
      <w:lvlJc w:val="left"/>
      <w:pPr>
        <w:ind w:left="1106" w:hanging="488"/>
      </w:pPr>
      <w:rPr>
        <w:rFonts w:hint="default"/>
      </w:rPr>
    </w:lvl>
    <w:lvl w:ilvl="2" w:tplc="6C0EC140">
      <w:numFmt w:val="bullet"/>
      <w:lvlText w:val="•"/>
      <w:lvlJc w:val="left"/>
      <w:pPr>
        <w:ind w:left="1452" w:hanging="488"/>
      </w:pPr>
      <w:rPr>
        <w:rFonts w:hint="default"/>
      </w:rPr>
    </w:lvl>
    <w:lvl w:ilvl="3" w:tplc="6AB2884A">
      <w:numFmt w:val="bullet"/>
      <w:lvlText w:val="•"/>
      <w:lvlJc w:val="left"/>
      <w:pPr>
        <w:ind w:left="1798" w:hanging="488"/>
      </w:pPr>
      <w:rPr>
        <w:rFonts w:hint="default"/>
      </w:rPr>
    </w:lvl>
    <w:lvl w:ilvl="4" w:tplc="FAFE7D0A">
      <w:numFmt w:val="bullet"/>
      <w:lvlText w:val="•"/>
      <w:lvlJc w:val="left"/>
      <w:pPr>
        <w:ind w:left="2144" w:hanging="488"/>
      </w:pPr>
      <w:rPr>
        <w:rFonts w:hint="default"/>
      </w:rPr>
    </w:lvl>
    <w:lvl w:ilvl="5" w:tplc="7B1EC0D2">
      <w:numFmt w:val="bullet"/>
      <w:lvlText w:val="•"/>
      <w:lvlJc w:val="left"/>
      <w:pPr>
        <w:ind w:left="2490" w:hanging="488"/>
      </w:pPr>
      <w:rPr>
        <w:rFonts w:hint="default"/>
      </w:rPr>
    </w:lvl>
    <w:lvl w:ilvl="6" w:tplc="B1E8B436">
      <w:numFmt w:val="bullet"/>
      <w:lvlText w:val="•"/>
      <w:lvlJc w:val="left"/>
      <w:pPr>
        <w:ind w:left="2836" w:hanging="488"/>
      </w:pPr>
      <w:rPr>
        <w:rFonts w:hint="default"/>
      </w:rPr>
    </w:lvl>
    <w:lvl w:ilvl="7" w:tplc="071E4F7E">
      <w:numFmt w:val="bullet"/>
      <w:lvlText w:val="•"/>
      <w:lvlJc w:val="left"/>
      <w:pPr>
        <w:ind w:left="3182" w:hanging="488"/>
      </w:pPr>
      <w:rPr>
        <w:rFonts w:hint="default"/>
      </w:rPr>
    </w:lvl>
    <w:lvl w:ilvl="8" w:tplc="23D4CC0C">
      <w:numFmt w:val="bullet"/>
      <w:lvlText w:val="•"/>
      <w:lvlJc w:val="left"/>
      <w:pPr>
        <w:ind w:left="3528" w:hanging="488"/>
      </w:pPr>
      <w:rPr>
        <w:rFonts w:hint="default"/>
      </w:rPr>
    </w:lvl>
  </w:abstractNum>
  <w:abstractNum w:abstractNumId="14">
    <w:nsid w:val="23B04EC5"/>
    <w:multiLevelType w:val="hybridMultilevel"/>
    <w:tmpl w:val="0F907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345F53"/>
    <w:multiLevelType w:val="hybridMultilevel"/>
    <w:tmpl w:val="9BEAE02C"/>
    <w:lvl w:ilvl="0" w:tplc="8C3A0ADC">
      <w:start w:val="1"/>
      <w:numFmt w:val="lowerRoman"/>
      <w:lvlText w:val="%1."/>
      <w:lvlJc w:val="left"/>
      <w:pPr>
        <w:ind w:left="710" w:hanging="444"/>
      </w:pPr>
      <w:rPr>
        <w:rFonts w:ascii="Segoe UI" w:eastAsia="Segoe UI" w:hAnsi="Segoe UI" w:cs="Segoe UI" w:hint="default"/>
        <w:spacing w:val="-2"/>
        <w:w w:val="100"/>
        <w:sz w:val="18"/>
        <w:szCs w:val="18"/>
      </w:rPr>
    </w:lvl>
    <w:lvl w:ilvl="1" w:tplc="0A187674">
      <w:numFmt w:val="bullet"/>
      <w:lvlText w:val="•"/>
      <w:lvlJc w:val="left"/>
      <w:pPr>
        <w:ind w:left="1070" w:hanging="444"/>
      </w:pPr>
      <w:rPr>
        <w:rFonts w:hint="default"/>
      </w:rPr>
    </w:lvl>
    <w:lvl w:ilvl="2" w:tplc="D90AE69C">
      <w:numFmt w:val="bullet"/>
      <w:lvlText w:val="•"/>
      <w:lvlJc w:val="left"/>
      <w:pPr>
        <w:ind w:left="1420" w:hanging="444"/>
      </w:pPr>
      <w:rPr>
        <w:rFonts w:hint="default"/>
      </w:rPr>
    </w:lvl>
    <w:lvl w:ilvl="3" w:tplc="96A26246">
      <w:numFmt w:val="bullet"/>
      <w:lvlText w:val="•"/>
      <w:lvlJc w:val="left"/>
      <w:pPr>
        <w:ind w:left="1770" w:hanging="444"/>
      </w:pPr>
      <w:rPr>
        <w:rFonts w:hint="default"/>
      </w:rPr>
    </w:lvl>
    <w:lvl w:ilvl="4" w:tplc="A474954A">
      <w:numFmt w:val="bullet"/>
      <w:lvlText w:val="•"/>
      <w:lvlJc w:val="left"/>
      <w:pPr>
        <w:ind w:left="2120" w:hanging="444"/>
      </w:pPr>
      <w:rPr>
        <w:rFonts w:hint="default"/>
      </w:rPr>
    </w:lvl>
    <w:lvl w:ilvl="5" w:tplc="DD489FA4">
      <w:numFmt w:val="bullet"/>
      <w:lvlText w:val="•"/>
      <w:lvlJc w:val="left"/>
      <w:pPr>
        <w:ind w:left="2470" w:hanging="444"/>
      </w:pPr>
      <w:rPr>
        <w:rFonts w:hint="default"/>
      </w:rPr>
    </w:lvl>
    <w:lvl w:ilvl="6" w:tplc="00EEED6E">
      <w:numFmt w:val="bullet"/>
      <w:lvlText w:val="•"/>
      <w:lvlJc w:val="left"/>
      <w:pPr>
        <w:ind w:left="2820" w:hanging="444"/>
      </w:pPr>
      <w:rPr>
        <w:rFonts w:hint="default"/>
      </w:rPr>
    </w:lvl>
    <w:lvl w:ilvl="7" w:tplc="3F227774">
      <w:numFmt w:val="bullet"/>
      <w:lvlText w:val="•"/>
      <w:lvlJc w:val="left"/>
      <w:pPr>
        <w:ind w:left="3170" w:hanging="444"/>
      </w:pPr>
      <w:rPr>
        <w:rFonts w:hint="default"/>
      </w:rPr>
    </w:lvl>
    <w:lvl w:ilvl="8" w:tplc="0A84D5DC">
      <w:numFmt w:val="bullet"/>
      <w:lvlText w:val="•"/>
      <w:lvlJc w:val="left"/>
      <w:pPr>
        <w:ind w:left="3520" w:hanging="444"/>
      </w:pPr>
      <w:rPr>
        <w:rFonts w:hint="default"/>
      </w:rPr>
    </w:lvl>
  </w:abstractNum>
  <w:abstractNum w:abstractNumId="16">
    <w:nsid w:val="301E38E2"/>
    <w:multiLevelType w:val="hybridMultilevel"/>
    <w:tmpl w:val="577A414A"/>
    <w:lvl w:ilvl="0" w:tplc="1B247BA2">
      <w:start w:val="1"/>
      <w:numFmt w:val="decimal"/>
      <w:lvlText w:val="%1."/>
      <w:lvlJc w:val="left"/>
      <w:pPr>
        <w:ind w:left="860" w:hanging="720"/>
      </w:pPr>
      <w:rPr>
        <w:rFonts w:ascii="Century Gothic" w:eastAsia="Century Gothic" w:hAnsi="Century Gothic" w:cs="Century Gothic" w:hint="default"/>
        <w:spacing w:val="-3"/>
        <w:w w:val="100"/>
        <w:sz w:val="36"/>
        <w:szCs w:val="36"/>
      </w:rPr>
    </w:lvl>
    <w:lvl w:ilvl="1" w:tplc="8A0C9758">
      <w:numFmt w:val="bullet"/>
      <w:lvlText w:val=""/>
      <w:lvlJc w:val="left"/>
      <w:pPr>
        <w:ind w:left="859" w:hanging="360"/>
      </w:pPr>
      <w:rPr>
        <w:rFonts w:ascii="Symbol" w:eastAsia="Symbol" w:hAnsi="Symbol" w:cs="Symbol" w:hint="default"/>
        <w:w w:val="99"/>
        <w:sz w:val="20"/>
        <w:szCs w:val="20"/>
      </w:rPr>
    </w:lvl>
    <w:lvl w:ilvl="2" w:tplc="DF6849EE">
      <w:start w:val="1"/>
      <w:numFmt w:val="decimal"/>
      <w:lvlText w:val="(%3)"/>
      <w:lvlJc w:val="left"/>
      <w:pPr>
        <w:ind w:left="2164" w:hanging="360"/>
      </w:pPr>
      <w:rPr>
        <w:rFonts w:hint="default"/>
        <w:sz w:val="18"/>
      </w:rPr>
    </w:lvl>
    <w:lvl w:ilvl="3" w:tplc="7898EF32">
      <w:numFmt w:val="bullet"/>
      <w:lvlText w:val="•"/>
      <w:lvlJc w:val="left"/>
      <w:pPr>
        <w:ind w:left="3188" w:hanging="360"/>
      </w:pPr>
      <w:rPr>
        <w:rFonts w:hint="default"/>
      </w:rPr>
    </w:lvl>
    <w:lvl w:ilvl="4" w:tplc="0D167E66">
      <w:numFmt w:val="bullet"/>
      <w:lvlText w:val="•"/>
      <w:lvlJc w:val="left"/>
      <w:pPr>
        <w:ind w:left="4213" w:hanging="360"/>
      </w:pPr>
      <w:rPr>
        <w:rFonts w:hint="default"/>
      </w:rPr>
    </w:lvl>
    <w:lvl w:ilvl="5" w:tplc="80A22914">
      <w:numFmt w:val="bullet"/>
      <w:lvlText w:val="•"/>
      <w:lvlJc w:val="left"/>
      <w:pPr>
        <w:ind w:left="5237" w:hanging="360"/>
      </w:pPr>
      <w:rPr>
        <w:rFonts w:hint="default"/>
      </w:rPr>
    </w:lvl>
    <w:lvl w:ilvl="6" w:tplc="6688F086">
      <w:numFmt w:val="bullet"/>
      <w:lvlText w:val="•"/>
      <w:lvlJc w:val="left"/>
      <w:pPr>
        <w:ind w:left="6262" w:hanging="360"/>
      </w:pPr>
      <w:rPr>
        <w:rFonts w:hint="default"/>
      </w:rPr>
    </w:lvl>
    <w:lvl w:ilvl="7" w:tplc="E0304056">
      <w:numFmt w:val="bullet"/>
      <w:lvlText w:val="•"/>
      <w:lvlJc w:val="left"/>
      <w:pPr>
        <w:ind w:left="7286" w:hanging="360"/>
      </w:pPr>
      <w:rPr>
        <w:rFonts w:hint="default"/>
      </w:rPr>
    </w:lvl>
    <w:lvl w:ilvl="8" w:tplc="744AA42E">
      <w:numFmt w:val="bullet"/>
      <w:lvlText w:val="•"/>
      <w:lvlJc w:val="left"/>
      <w:pPr>
        <w:ind w:left="8311" w:hanging="360"/>
      </w:pPr>
      <w:rPr>
        <w:rFonts w:hint="default"/>
      </w:rPr>
    </w:lvl>
  </w:abstractNum>
  <w:abstractNum w:abstractNumId="17">
    <w:nsid w:val="31874414"/>
    <w:multiLevelType w:val="hybridMultilevel"/>
    <w:tmpl w:val="D3DAF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EE3713"/>
    <w:multiLevelType w:val="hybridMultilevel"/>
    <w:tmpl w:val="07DCF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44110A"/>
    <w:multiLevelType w:val="hybridMultilevel"/>
    <w:tmpl w:val="9F04E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AC364C"/>
    <w:multiLevelType w:val="hybridMultilevel"/>
    <w:tmpl w:val="90D24C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FD2D9E"/>
    <w:multiLevelType w:val="hybridMultilevel"/>
    <w:tmpl w:val="9B98BAEE"/>
    <w:lvl w:ilvl="0" w:tplc="E788D61C">
      <w:start w:val="1"/>
      <w:numFmt w:val="lowerLetter"/>
      <w:lvlText w:val="(%1)"/>
      <w:lvlJc w:val="left"/>
      <w:pPr>
        <w:ind w:left="721" w:hanging="303"/>
      </w:pPr>
      <w:rPr>
        <w:rFonts w:ascii="Segoe UI" w:eastAsia="Segoe UI" w:hAnsi="Segoe UI" w:cs="Segoe UI" w:hint="default"/>
        <w:spacing w:val="-2"/>
        <w:w w:val="100"/>
        <w:sz w:val="18"/>
        <w:szCs w:val="18"/>
      </w:rPr>
    </w:lvl>
    <w:lvl w:ilvl="1" w:tplc="99C0C1E8">
      <w:numFmt w:val="bullet"/>
      <w:lvlText w:val="•"/>
      <w:lvlJc w:val="left"/>
      <w:pPr>
        <w:ind w:left="1070" w:hanging="303"/>
      </w:pPr>
      <w:rPr>
        <w:rFonts w:hint="default"/>
      </w:rPr>
    </w:lvl>
    <w:lvl w:ilvl="2" w:tplc="900A48C8">
      <w:numFmt w:val="bullet"/>
      <w:lvlText w:val="•"/>
      <w:lvlJc w:val="left"/>
      <w:pPr>
        <w:ind w:left="1420" w:hanging="303"/>
      </w:pPr>
      <w:rPr>
        <w:rFonts w:hint="default"/>
      </w:rPr>
    </w:lvl>
    <w:lvl w:ilvl="3" w:tplc="A03ED7B2">
      <w:numFmt w:val="bullet"/>
      <w:lvlText w:val="•"/>
      <w:lvlJc w:val="left"/>
      <w:pPr>
        <w:ind w:left="1770" w:hanging="303"/>
      </w:pPr>
      <w:rPr>
        <w:rFonts w:hint="default"/>
      </w:rPr>
    </w:lvl>
    <w:lvl w:ilvl="4" w:tplc="73AC307A">
      <w:numFmt w:val="bullet"/>
      <w:lvlText w:val="•"/>
      <w:lvlJc w:val="left"/>
      <w:pPr>
        <w:ind w:left="2120" w:hanging="303"/>
      </w:pPr>
      <w:rPr>
        <w:rFonts w:hint="default"/>
      </w:rPr>
    </w:lvl>
    <w:lvl w:ilvl="5" w:tplc="40462178">
      <w:numFmt w:val="bullet"/>
      <w:lvlText w:val="•"/>
      <w:lvlJc w:val="left"/>
      <w:pPr>
        <w:ind w:left="2470" w:hanging="303"/>
      </w:pPr>
      <w:rPr>
        <w:rFonts w:hint="default"/>
      </w:rPr>
    </w:lvl>
    <w:lvl w:ilvl="6" w:tplc="648255DC">
      <w:numFmt w:val="bullet"/>
      <w:lvlText w:val="•"/>
      <w:lvlJc w:val="left"/>
      <w:pPr>
        <w:ind w:left="2820" w:hanging="303"/>
      </w:pPr>
      <w:rPr>
        <w:rFonts w:hint="default"/>
      </w:rPr>
    </w:lvl>
    <w:lvl w:ilvl="7" w:tplc="707CD058">
      <w:numFmt w:val="bullet"/>
      <w:lvlText w:val="•"/>
      <w:lvlJc w:val="left"/>
      <w:pPr>
        <w:ind w:left="3170" w:hanging="303"/>
      </w:pPr>
      <w:rPr>
        <w:rFonts w:hint="default"/>
      </w:rPr>
    </w:lvl>
    <w:lvl w:ilvl="8" w:tplc="7E9A3B34">
      <w:numFmt w:val="bullet"/>
      <w:lvlText w:val="•"/>
      <w:lvlJc w:val="left"/>
      <w:pPr>
        <w:ind w:left="3520" w:hanging="303"/>
      </w:pPr>
      <w:rPr>
        <w:rFonts w:hint="default"/>
      </w:rPr>
    </w:lvl>
  </w:abstractNum>
  <w:abstractNum w:abstractNumId="22">
    <w:nsid w:val="3AC72572"/>
    <w:multiLevelType w:val="hybridMultilevel"/>
    <w:tmpl w:val="65C6D3E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F1E243D"/>
    <w:multiLevelType w:val="hybridMultilevel"/>
    <w:tmpl w:val="F4180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F5440E9"/>
    <w:multiLevelType w:val="hybridMultilevel"/>
    <w:tmpl w:val="87D6C6AE"/>
    <w:lvl w:ilvl="0" w:tplc="A2F2AB7E">
      <w:start w:val="1"/>
      <w:numFmt w:val="lowerRoman"/>
      <w:lvlText w:val="%1."/>
      <w:lvlJc w:val="right"/>
      <w:pPr>
        <w:ind w:left="615" w:hanging="360"/>
      </w:pPr>
    </w:lvl>
    <w:lvl w:ilvl="1" w:tplc="04090003">
      <w:start w:val="1"/>
      <w:numFmt w:val="bullet"/>
      <w:lvlText w:val="o"/>
      <w:lvlJc w:val="left"/>
      <w:pPr>
        <w:ind w:left="1335" w:hanging="360"/>
      </w:pPr>
      <w:rPr>
        <w:rFonts w:ascii="Courier New" w:hAnsi="Courier New" w:cs="Courier New" w:hint="default"/>
      </w:rPr>
    </w:lvl>
    <w:lvl w:ilvl="2" w:tplc="04090005">
      <w:start w:val="1"/>
      <w:numFmt w:val="bullet"/>
      <w:lvlText w:val=""/>
      <w:lvlJc w:val="left"/>
      <w:pPr>
        <w:ind w:left="2055" w:hanging="360"/>
      </w:pPr>
      <w:rPr>
        <w:rFonts w:ascii="Wingdings" w:hAnsi="Wingdings" w:hint="default"/>
      </w:rPr>
    </w:lvl>
    <w:lvl w:ilvl="3" w:tplc="04090001">
      <w:start w:val="1"/>
      <w:numFmt w:val="bullet"/>
      <w:lvlText w:val=""/>
      <w:lvlJc w:val="left"/>
      <w:pPr>
        <w:ind w:left="2775" w:hanging="360"/>
      </w:pPr>
      <w:rPr>
        <w:rFonts w:ascii="Symbol" w:hAnsi="Symbol" w:hint="default"/>
      </w:rPr>
    </w:lvl>
    <w:lvl w:ilvl="4" w:tplc="04090003">
      <w:start w:val="1"/>
      <w:numFmt w:val="bullet"/>
      <w:lvlText w:val="o"/>
      <w:lvlJc w:val="left"/>
      <w:pPr>
        <w:ind w:left="3495" w:hanging="360"/>
      </w:pPr>
      <w:rPr>
        <w:rFonts w:ascii="Courier New" w:hAnsi="Courier New" w:cs="Courier New" w:hint="default"/>
      </w:rPr>
    </w:lvl>
    <w:lvl w:ilvl="5" w:tplc="04090005">
      <w:start w:val="1"/>
      <w:numFmt w:val="bullet"/>
      <w:lvlText w:val=""/>
      <w:lvlJc w:val="left"/>
      <w:pPr>
        <w:ind w:left="4215" w:hanging="360"/>
      </w:pPr>
      <w:rPr>
        <w:rFonts w:ascii="Wingdings" w:hAnsi="Wingdings" w:hint="default"/>
      </w:rPr>
    </w:lvl>
    <w:lvl w:ilvl="6" w:tplc="04090001">
      <w:start w:val="1"/>
      <w:numFmt w:val="bullet"/>
      <w:lvlText w:val=""/>
      <w:lvlJc w:val="left"/>
      <w:pPr>
        <w:ind w:left="4935" w:hanging="360"/>
      </w:pPr>
      <w:rPr>
        <w:rFonts w:ascii="Symbol" w:hAnsi="Symbol" w:hint="default"/>
      </w:rPr>
    </w:lvl>
    <w:lvl w:ilvl="7" w:tplc="04090003">
      <w:start w:val="1"/>
      <w:numFmt w:val="bullet"/>
      <w:lvlText w:val="o"/>
      <w:lvlJc w:val="left"/>
      <w:pPr>
        <w:ind w:left="5655" w:hanging="360"/>
      </w:pPr>
      <w:rPr>
        <w:rFonts w:ascii="Courier New" w:hAnsi="Courier New" w:cs="Courier New" w:hint="default"/>
      </w:rPr>
    </w:lvl>
    <w:lvl w:ilvl="8" w:tplc="04090005">
      <w:start w:val="1"/>
      <w:numFmt w:val="bullet"/>
      <w:lvlText w:val=""/>
      <w:lvlJc w:val="left"/>
      <w:pPr>
        <w:ind w:left="6375" w:hanging="360"/>
      </w:pPr>
      <w:rPr>
        <w:rFonts w:ascii="Wingdings" w:hAnsi="Wingdings" w:hint="default"/>
      </w:rPr>
    </w:lvl>
  </w:abstractNum>
  <w:abstractNum w:abstractNumId="25">
    <w:nsid w:val="42E45FE9"/>
    <w:multiLevelType w:val="hybridMultilevel"/>
    <w:tmpl w:val="685AE3E4"/>
    <w:lvl w:ilvl="0" w:tplc="33968AFA">
      <w:start w:val="2"/>
      <w:numFmt w:val="lowerRoman"/>
      <w:lvlText w:val="%1."/>
      <w:lvlJc w:val="left"/>
      <w:pPr>
        <w:ind w:left="666" w:hanging="485"/>
      </w:pPr>
      <w:rPr>
        <w:rFonts w:ascii="Segoe UI" w:eastAsia="Segoe UI" w:hAnsi="Segoe UI" w:cs="Segoe UI" w:hint="default"/>
        <w:spacing w:val="-2"/>
        <w:w w:val="100"/>
        <w:sz w:val="18"/>
        <w:szCs w:val="18"/>
      </w:rPr>
    </w:lvl>
    <w:lvl w:ilvl="1" w:tplc="241A4E20">
      <w:numFmt w:val="bullet"/>
      <w:lvlText w:val="•"/>
      <w:lvlJc w:val="left"/>
      <w:pPr>
        <w:ind w:left="862" w:hanging="485"/>
      </w:pPr>
      <w:rPr>
        <w:rFonts w:hint="default"/>
      </w:rPr>
    </w:lvl>
    <w:lvl w:ilvl="2" w:tplc="B9625D78">
      <w:numFmt w:val="bullet"/>
      <w:lvlText w:val="•"/>
      <w:lvlJc w:val="left"/>
      <w:pPr>
        <w:ind w:left="1064" w:hanging="485"/>
      </w:pPr>
      <w:rPr>
        <w:rFonts w:hint="default"/>
      </w:rPr>
    </w:lvl>
    <w:lvl w:ilvl="3" w:tplc="37A4F574">
      <w:numFmt w:val="bullet"/>
      <w:lvlText w:val="•"/>
      <w:lvlJc w:val="left"/>
      <w:pPr>
        <w:ind w:left="1266" w:hanging="485"/>
      </w:pPr>
      <w:rPr>
        <w:rFonts w:hint="default"/>
      </w:rPr>
    </w:lvl>
    <w:lvl w:ilvl="4" w:tplc="04BCEDDE">
      <w:numFmt w:val="bullet"/>
      <w:lvlText w:val="•"/>
      <w:lvlJc w:val="left"/>
      <w:pPr>
        <w:ind w:left="1468" w:hanging="485"/>
      </w:pPr>
      <w:rPr>
        <w:rFonts w:hint="default"/>
      </w:rPr>
    </w:lvl>
    <w:lvl w:ilvl="5" w:tplc="F2E4D784">
      <w:numFmt w:val="bullet"/>
      <w:lvlText w:val="•"/>
      <w:lvlJc w:val="left"/>
      <w:pPr>
        <w:ind w:left="1671" w:hanging="485"/>
      </w:pPr>
      <w:rPr>
        <w:rFonts w:hint="default"/>
      </w:rPr>
    </w:lvl>
    <w:lvl w:ilvl="6" w:tplc="787A5DD4">
      <w:numFmt w:val="bullet"/>
      <w:lvlText w:val="•"/>
      <w:lvlJc w:val="left"/>
      <w:pPr>
        <w:ind w:left="1873" w:hanging="485"/>
      </w:pPr>
      <w:rPr>
        <w:rFonts w:hint="default"/>
      </w:rPr>
    </w:lvl>
    <w:lvl w:ilvl="7" w:tplc="0D00F8C4">
      <w:numFmt w:val="bullet"/>
      <w:lvlText w:val="•"/>
      <w:lvlJc w:val="left"/>
      <w:pPr>
        <w:ind w:left="2075" w:hanging="485"/>
      </w:pPr>
      <w:rPr>
        <w:rFonts w:hint="default"/>
      </w:rPr>
    </w:lvl>
    <w:lvl w:ilvl="8" w:tplc="43AC874A">
      <w:numFmt w:val="bullet"/>
      <w:lvlText w:val="•"/>
      <w:lvlJc w:val="left"/>
      <w:pPr>
        <w:ind w:left="2277" w:hanging="485"/>
      </w:pPr>
      <w:rPr>
        <w:rFonts w:hint="default"/>
      </w:rPr>
    </w:lvl>
  </w:abstractNum>
  <w:abstractNum w:abstractNumId="26">
    <w:nsid w:val="4801147F"/>
    <w:multiLevelType w:val="hybridMultilevel"/>
    <w:tmpl w:val="F1DA0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AE90D03"/>
    <w:multiLevelType w:val="hybridMultilevel"/>
    <w:tmpl w:val="97C29DA8"/>
    <w:lvl w:ilvl="0" w:tplc="B7A488AE">
      <w:start w:val="1"/>
      <w:numFmt w:val="lowerRoman"/>
      <w:lvlText w:val="%1."/>
      <w:lvlJc w:val="left"/>
      <w:pPr>
        <w:ind w:left="633" w:hanging="327"/>
      </w:pPr>
      <w:rPr>
        <w:rFonts w:ascii="Segoe UI" w:eastAsia="Segoe UI" w:hAnsi="Segoe UI" w:cs="Segoe UI" w:hint="default"/>
        <w:spacing w:val="-2"/>
        <w:w w:val="100"/>
        <w:sz w:val="18"/>
        <w:szCs w:val="18"/>
      </w:rPr>
    </w:lvl>
    <w:lvl w:ilvl="1" w:tplc="F1A01B6C">
      <w:numFmt w:val="bullet"/>
      <w:lvlText w:val="•"/>
      <w:lvlJc w:val="left"/>
      <w:pPr>
        <w:ind w:left="844" w:hanging="327"/>
      </w:pPr>
      <w:rPr>
        <w:rFonts w:hint="default"/>
      </w:rPr>
    </w:lvl>
    <w:lvl w:ilvl="2" w:tplc="4F387838">
      <w:numFmt w:val="bullet"/>
      <w:lvlText w:val="•"/>
      <w:lvlJc w:val="left"/>
      <w:pPr>
        <w:ind w:left="1048" w:hanging="327"/>
      </w:pPr>
      <w:rPr>
        <w:rFonts w:hint="default"/>
      </w:rPr>
    </w:lvl>
    <w:lvl w:ilvl="3" w:tplc="58DC502A">
      <w:numFmt w:val="bullet"/>
      <w:lvlText w:val="•"/>
      <w:lvlJc w:val="left"/>
      <w:pPr>
        <w:ind w:left="1252" w:hanging="327"/>
      </w:pPr>
      <w:rPr>
        <w:rFonts w:hint="default"/>
      </w:rPr>
    </w:lvl>
    <w:lvl w:ilvl="4" w:tplc="C6BCD80E">
      <w:numFmt w:val="bullet"/>
      <w:lvlText w:val="•"/>
      <w:lvlJc w:val="left"/>
      <w:pPr>
        <w:ind w:left="1456" w:hanging="327"/>
      </w:pPr>
      <w:rPr>
        <w:rFonts w:hint="default"/>
      </w:rPr>
    </w:lvl>
    <w:lvl w:ilvl="5" w:tplc="1898ECD8">
      <w:numFmt w:val="bullet"/>
      <w:lvlText w:val="•"/>
      <w:lvlJc w:val="left"/>
      <w:pPr>
        <w:ind w:left="1661" w:hanging="327"/>
      </w:pPr>
      <w:rPr>
        <w:rFonts w:hint="default"/>
      </w:rPr>
    </w:lvl>
    <w:lvl w:ilvl="6" w:tplc="D644A7B8">
      <w:numFmt w:val="bullet"/>
      <w:lvlText w:val="•"/>
      <w:lvlJc w:val="left"/>
      <w:pPr>
        <w:ind w:left="1865" w:hanging="327"/>
      </w:pPr>
      <w:rPr>
        <w:rFonts w:hint="default"/>
      </w:rPr>
    </w:lvl>
    <w:lvl w:ilvl="7" w:tplc="C72C9E5C">
      <w:numFmt w:val="bullet"/>
      <w:lvlText w:val="•"/>
      <w:lvlJc w:val="left"/>
      <w:pPr>
        <w:ind w:left="2069" w:hanging="327"/>
      </w:pPr>
      <w:rPr>
        <w:rFonts w:hint="default"/>
      </w:rPr>
    </w:lvl>
    <w:lvl w:ilvl="8" w:tplc="DF3CBCD2">
      <w:numFmt w:val="bullet"/>
      <w:lvlText w:val="•"/>
      <w:lvlJc w:val="left"/>
      <w:pPr>
        <w:ind w:left="2273" w:hanging="327"/>
      </w:pPr>
      <w:rPr>
        <w:rFonts w:hint="default"/>
      </w:rPr>
    </w:lvl>
  </w:abstractNum>
  <w:abstractNum w:abstractNumId="28">
    <w:nsid w:val="4BB0511A"/>
    <w:multiLevelType w:val="hybridMultilevel"/>
    <w:tmpl w:val="53963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DBA1C54"/>
    <w:multiLevelType w:val="hybridMultilevel"/>
    <w:tmpl w:val="12CA2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E8F14F1"/>
    <w:multiLevelType w:val="hybridMultilevel"/>
    <w:tmpl w:val="1EE48022"/>
    <w:lvl w:ilvl="0" w:tplc="3A5C4FCC">
      <w:start w:val="1"/>
      <w:numFmt w:val="lowerLetter"/>
      <w:pStyle w:val="SP-NumberList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B010DF"/>
    <w:multiLevelType w:val="hybridMultilevel"/>
    <w:tmpl w:val="8B441AD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4CD70FA"/>
    <w:multiLevelType w:val="hybridMultilevel"/>
    <w:tmpl w:val="A114EAB0"/>
    <w:lvl w:ilvl="0" w:tplc="895E3D36">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5A327D5"/>
    <w:multiLevelType w:val="hybridMultilevel"/>
    <w:tmpl w:val="7B7010FA"/>
    <w:lvl w:ilvl="0" w:tplc="A538C2A8">
      <w:numFmt w:val="bullet"/>
      <w:lvlText w:val="o"/>
      <w:lvlJc w:val="left"/>
      <w:pPr>
        <w:ind w:left="846" w:hanging="269"/>
      </w:pPr>
      <w:rPr>
        <w:rFonts w:ascii="Courier New" w:eastAsia="Courier New" w:hAnsi="Courier New" w:cs="Courier New" w:hint="default"/>
        <w:w w:val="100"/>
        <w:sz w:val="18"/>
        <w:szCs w:val="18"/>
      </w:rPr>
    </w:lvl>
    <w:lvl w:ilvl="1" w:tplc="54F4AF1E">
      <w:numFmt w:val="bullet"/>
      <w:lvlText w:val="•"/>
      <w:lvlJc w:val="left"/>
      <w:pPr>
        <w:ind w:left="1024" w:hanging="269"/>
      </w:pPr>
      <w:rPr>
        <w:rFonts w:hint="default"/>
      </w:rPr>
    </w:lvl>
    <w:lvl w:ilvl="2" w:tplc="B29A5DAE">
      <w:numFmt w:val="bullet"/>
      <w:lvlText w:val="•"/>
      <w:lvlJc w:val="left"/>
      <w:pPr>
        <w:ind w:left="1208" w:hanging="269"/>
      </w:pPr>
      <w:rPr>
        <w:rFonts w:hint="default"/>
      </w:rPr>
    </w:lvl>
    <w:lvl w:ilvl="3" w:tplc="316C4402">
      <w:numFmt w:val="bullet"/>
      <w:lvlText w:val="•"/>
      <w:lvlJc w:val="left"/>
      <w:pPr>
        <w:ind w:left="1392" w:hanging="269"/>
      </w:pPr>
      <w:rPr>
        <w:rFonts w:hint="default"/>
      </w:rPr>
    </w:lvl>
    <w:lvl w:ilvl="4" w:tplc="579445CE">
      <w:numFmt w:val="bullet"/>
      <w:lvlText w:val="•"/>
      <w:lvlJc w:val="left"/>
      <w:pPr>
        <w:ind w:left="1576" w:hanging="269"/>
      </w:pPr>
      <w:rPr>
        <w:rFonts w:hint="default"/>
      </w:rPr>
    </w:lvl>
    <w:lvl w:ilvl="5" w:tplc="4DCE41FE">
      <w:numFmt w:val="bullet"/>
      <w:lvlText w:val="•"/>
      <w:lvlJc w:val="left"/>
      <w:pPr>
        <w:ind w:left="1761" w:hanging="269"/>
      </w:pPr>
      <w:rPr>
        <w:rFonts w:hint="default"/>
      </w:rPr>
    </w:lvl>
    <w:lvl w:ilvl="6" w:tplc="FB5CA2DA">
      <w:numFmt w:val="bullet"/>
      <w:lvlText w:val="•"/>
      <w:lvlJc w:val="left"/>
      <w:pPr>
        <w:ind w:left="1945" w:hanging="269"/>
      </w:pPr>
      <w:rPr>
        <w:rFonts w:hint="default"/>
      </w:rPr>
    </w:lvl>
    <w:lvl w:ilvl="7" w:tplc="336286E6">
      <w:numFmt w:val="bullet"/>
      <w:lvlText w:val="•"/>
      <w:lvlJc w:val="left"/>
      <w:pPr>
        <w:ind w:left="2129" w:hanging="269"/>
      </w:pPr>
      <w:rPr>
        <w:rFonts w:hint="default"/>
      </w:rPr>
    </w:lvl>
    <w:lvl w:ilvl="8" w:tplc="952889F4">
      <w:numFmt w:val="bullet"/>
      <w:lvlText w:val="•"/>
      <w:lvlJc w:val="left"/>
      <w:pPr>
        <w:ind w:left="2313" w:hanging="269"/>
      </w:pPr>
      <w:rPr>
        <w:rFonts w:hint="default"/>
      </w:rPr>
    </w:lvl>
  </w:abstractNum>
  <w:abstractNum w:abstractNumId="34">
    <w:nsid w:val="5A2E4DE1"/>
    <w:multiLevelType w:val="hybridMultilevel"/>
    <w:tmpl w:val="E2F0D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B784639"/>
    <w:multiLevelType w:val="hybridMultilevel"/>
    <w:tmpl w:val="9ADC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C277DC9"/>
    <w:multiLevelType w:val="hybridMultilevel"/>
    <w:tmpl w:val="F28EC4CC"/>
    <w:lvl w:ilvl="0" w:tplc="0DF6E216">
      <w:start w:val="1"/>
      <w:numFmt w:val="decimal"/>
      <w:pStyle w:val="SP-NumberList"/>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806F65"/>
    <w:multiLevelType w:val="hybridMultilevel"/>
    <w:tmpl w:val="6A0CD904"/>
    <w:lvl w:ilvl="0" w:tplc="079C567E">
      <w:start w:val="4"/>
      <w:numFmt w:val="lowerRoman"/>
      <w:lvlText w:val="%1."/>
      <w:lvlJc w:val="left"/>
      <w:pPr>
        <w:ind w:left="722" w:hanging="528"/>
      </w:pPr>
      <w:rPr>
        <w:rFonts w:ascii="Segoe UI" w:eastAsia="Segoe UI" w:hAnsi="Segoe UI" w:cs="Segoe UI" w:hint="default"/>
        <w:spacing w:val="-2"/>
        <w:w w:val="100"/>
        <w:sz w:val="18"/>
        <w:szCs w:val="18"/>
      </w:rPr>
    </w:lvl>
    <w:lvl w:ilvl="1" w:tplc="9B78F620">
      <w:start w:val="2"/>
      <w:numFmt w:val="lowerLetter"/>
      <w:lvlText w:val="(%2)"/>
      <w:lvlJc w:val="left"/>
      <w:pPr>
        <w:ind w:left="722" w:hanging="315"/>
      </w:pPr>
      <w:rPr>
        <w:rFonts w:ascii="Segoe UI" w:eastAsia="Segoe UI" w:hAnsi="Segoe UI" w:cs="Segoe UI" w:hint="default"/>
        <w:spacing w:val="-2"/>
        <w:w w:val="100"/>
        <w:sz w:val="18"/>
        <w:szCs w:val="18"/>
      </w:rPr>
    </w:lvl>
    <w:lvl w:ilvl="2" w:tplc="F3C67D2C">
      <w:numFmt w:val="bullet"/>
      <w:lvlText w:val="•"/>
      <w:lvlJc w:val="left"/>
      <w:pPr>
        <w:ind w:left="1420" w:hanging="315"/>
      </w:pPr>
      <w:rPr>
        <w:rFonts w:hint="default"/>
      </w:rPr>
    </w:lvl>
    <w:lvl w:ilvl="3" w:tplc="828E0040">
      <w:numFmt w:val="bullet"/>
      <w:lvlText w:val="•"/>
      <w:lvlJc w:val="left"/>
      <w:pPr>
        <w:ind w:left="1770" w:hanging="315"/>
      </w:pPr>
      <w:rPr>
        <w:rFonts w:hint="default"/>
      </w:rPr>
    </w:lvl>
    <w:lvl w:ilvl="4" w:tplc="E968C25E">
      <w:numFmt w:val="bullet"/>
      <w:lvlText w:val="•"/>
      <w:lvlJc w:val="left"/>
      <w:pPr>
        <w:ind w:left="2120" w:hanging="315"/>
      </w:pPr>
      <w:rPr>
        <w:rFonts w:hint="default"/>
      </w:rPr>
    </w:lvl>
    <w:lvl w:ilvl="5" w:tplc="117AE2B2">
      <w:numFmt w:val="bullet"/>
      <w:lvlText w:val="•"/>
      <w:lvlJc w:val="left"/>
      <w:pPr>
        <w:ind w:left="2470" w:hanging="315"/>
      </w:pPr>
      <w:rPr>
        <w:rFonts w:hint="default"/>
      </w:rPr>
    </w:lvl>
    <w:lvl w:ilvl="6" w:tplc="83D28172">
      <w:numFmt w:val="bullet"/>
      <w:lvlText w:val="•"/>
      <w:lvlJc w:val="left"/>
      <w:pPr>
        <w:ind w:left="2820" w:hanging="315"/>
      </w:pPr>
      <w:rPr>
        <w:rFonts w:hint="default"/>
      </w:rPr>
    </w:lvl>
    <w:lvl w:ilvl="7" w:tplc="609A6D2E">
      <w:numFmt w:val="bullet"/>
      <w:lvlText w:val="•"/>
      <w:lvlJc w:val="left"/>
      <w:pPr>
        <w:ind w:left="3170" w:hanging="315"/>
      </w:pPr>
      <w:rPr>
        <w:rFonts w:hint="default"/>
      </w:rPr>
    </w:lvl>
    <w:lvl w:ilvl="8" w:tplc="04EC1FA8">
      <w:numFmt w:val="bullet"/>
      <w:lvlText w:val="•"/>
      <w:lvlJc w:val="left"/>
      <w:pPr>
        <w:ind w:left="3520" w:hanging="315"/>
      </w:pPr>
      <w:rPr>
        <w:rFonts w:hint="default"/>
      </w:rPr>
    </w:lvl>
  </w:abstractNum>
  <w:abstractNum w:abstractNumId="38">
    <w:nsid w:val="631F60C4"/>
    <w:multiLevelType w:val="hybridMultilevel"/>
    <w:tmpl w:val="1DC0D9DA"/>
    <w:lvl w:ilvl="0" w:tplc="08367452">
      <w:start w:val="1"/>
      <w:numFmt w:val="lowerRoman"/>
      <w:lvlText w:val="%1."/>
      <w:lvlJc w:val="left"/>
      <w:pPr>
        <w:ind w:left="722" w:hanging="442"/>
      </w:pPr>
      <w:rPr>
        <w:rFonts w:ascii="Segoe UI" w:eastAsia="Segoe UI" w:hAnsi="Segoe UI" w:cs="Segoe UI" w:hint="default"/>
        <w:spacing w:val="-2"/>
        <w:w w:val="100"/>
        <w:sz w:val="18"/>
        <w:szCs w:val="18"/>
      </w:rPr>
    </w:lvl>
    <w:lvl w:ilvl="1" w:tplc="FBA47E08">
      <w:numFmt w:val="bullet"/>
      <w:lvlText w:val="•"/>
      <w:lvlJc w:val="left"/>
      <w:pPr>
        <w:ind w:left="1070" w:hanging="442"/>
      </w:pPr>
      <w:rPr>
        <w:rFonts w:hint="default"/>
      </w:rPr>
    </w:lvl>
    <w:lvl w:ilvl="2" w:tplc="973A3598">
      <w:numFmt w:val="bullet"/>
      <w:lvlText w:val="•"/>
      <w:lvlJc w:val="left"/>
      <w:pPr>
        <w:ind w:left="1420" w:hanging="442"/>
      </w:pPr>
      <w:rPr>
        <w:rFonts w:hint="default"/>
      </w:rPr>
    </w:lvl>
    <w:lvl w:ilvl="3" w:tplc="8A2C5D88">
      <w:numFmt w:val="bullet"/>
      <w:lvlText w:val="•"/>
      <w:lvlJc w:val="left"/>
      <w:pPr>
        <w:ind w:left="1770" w:hanging="442"/>
      </w:pPr>
      <w:rPr>
        <w:rFonts w:hint="default"/>
      </w:rPr>
    </w:lvl>
    <w:lvl w:ilvl="4" w:tplc="AA52BD52">
      <w:numFmt w:val="bullet"/>
      <w:lvlText w:val="•"/>
      <w:lvlJc w:val="left"/>
      <w:pPr>
        <w:ind w:left="2120" w:hanging="442"/>
      </w:pPr>
      <w:rPr>
        <w:rFonts w:hint="default"/>
      </w:rPr>
    </w:lvl>
    <w:lvl w:ilvl="5" w:tplc="6C96369E">
      <w:numFmt w:val="bullet"/>
      <w:lvlText w:val="•"/>
      <w:lvlJc w:val="left"/>
      <w:pPr>
        <w:ind w:left="2470" w:hanging="442"/>
      </w:pPr>
      <w:rPr>
        <w:rFonts w:hint="default"/>
      </w:rPr>
    </w:lvl>
    <w:lvl w:ilvl="6" w:tplc="DD6ACA48">
      <w:numFmt w:val="bullet"/>
      <w:lvlText w:val="•"/>
      <w:lvlJc w:val="left"/>
      <w:pPr>
        <w:ind w:left="2820" w:hanging="442"/>
      </w:pPr>
      <w:rPr>
        <w:rFonts w:hint="default"/>
      </w:rPr>
    </w:lvl>
    <w:lvl w:ilvl="7" w:tplc="E29E5AB6">
      <w:numFmt w:val="bullet"/>
      <w:lvlText w:val="•"/>
      <w:lvlJc w:val="left"/>
      <w:pPr>
        <w:ind w:left="3170" w:hanging="442"/>
      </w:pPr>
      <w:rPr>
        <w:rFonts w:hint="default"/>
      </w:rPr>
    </w:lvl>
    <w:lvl w:ilvl="8" w:tplc="74405606">
      <w:numFmt w:val="bullet"/>
      <w:lvlText w:val="•"/>
      <w:lvlJc w:val="left"/>
      <w:pPr>
        <w:ind w:left="3520" w:hanging="442"/>
      </w:pPr>
      <w:rPr>
        <w:rFonts w:hint="default"/>
      </w:rPr>
    </w:lvl>
  </w:abstractNum>
  <w:abstractNum w:abstractNumId="39">
    <w:nsid w:val="645262F7"/>
    <w:multiLevelType w:val="hybridMultilevel"/>
    <w:tmpl w:val="D8CCB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857F51"/>
    <w:multiLevelType w:val="hybridMultilevel"/>
    <w:tmpl w:val="36CCA940"/>
    <w:lvl w:ilvl="0" w:tplc="9F60A098">
      <w:start w:val="1"/>
      <w:numFmt w:val="lowerRoman"/>
      <w:lvlText w:val="%1."/>
      <w:lvlJc w:val="left"/>
      <w:pPr>
        <w:ind w:left="748" w:hanging="442"/>
      </w:pPr>
      <w:rPr>
        <w:rFonts w:ascii="Segoe UI" w:eastAsia="Segoe UI" w:hAnsi="Segoe UI" w:cs="Segoe UI" w:hint="default"/>
        <w:spacing w:val="-2"/>
        <w:w w:val="100"/>
        <w:sz w:val="18"/>
        <w:szCs w:val="18"/>
      </w:rPr>
    </w:lvl>
    <w:lvl w:ilvl="1" w:tplc="64A21188">
      <w:numFmt w:val="bullet"/>
      <w:lvlText w:val="•"/>
      <w:lvlJc w:val="left"/>
      <w:pPr>
        <w:ind w:left="934" w:hanging="442"/>
      </w:pPr>
      <w:rPr>
        <w:rFonts w:hint="default"/>
      </w:rPr>
    </w:lvl>
    <w:lvl w:ilvl="2" w:tplc="D0002810">
      <w:numFmt w:val="bullet"/>
      <w:lvlText w:val="•"/>
      <w:lvlJc w:val="left"/>
      <w:pPr>
        <w:ind w:left="1128" w:hanging="442"/>
      </w:pPr>
      <w:rPr>
        <w:rFonts w:hint="default"/>
      </w:rPr>
    </w:lvl>
    <w:lvl w:ilvl="3" w:tplc="77EADF8A">
      <w:numFmt w:val="bullet"/>
      <w:lvlText w:val="•"/>
      <w:lvlJc w:val="left"/>
      <w:pPr>
        <w:ind w:left="1322" w:hanging="442"/>
      </w:pPr>
      <w:rPr>
        <w:rFonts w:hint="default"/>
      </w:rPr>
    </w:lvl>
    <w:lvl w:ilvl="4" w:tplc="32C284AC">
      <w:numFmt w:val="bullet"/>
      <w:lvlText w:val="•"/>
      <w:lvlJc w:val="left"/>
      <w:pPr>
        <w:ind w:left="1516" w:hanging="442"/>
      </w:pPr>
      <w:rPr>
        <w:rFonts w:hint="default"/>
      </w:rPr>
    </w:lvl>
    <w:lvl w:ilvl="5" w:tplc="4796A1FE">
      <w:numFmt w:val="bullet"/>
      <w:lvlText w:val="•"/>
      <w:lvlJc w:val="left"/>
      <w:pPr>
        <w:ind w:left="1711" w:hanging="442"/>
      </w:pPr>
      <w:rPr>
        <w:rFonts w:hint="default"/>
      </w:rPr>
    </w:lvl>
    <w:lvl w:ilvl="6" w:tplc="0B809B16">
      <w:numFmt w:val="bullet"/>
      <w:lvlText w:val="•"/>
      <w:lvlJc w:val="left"/>
      <w:pPr>
        <w:ind w:left="1905" w:hanging="442"/>
      </w:pPr>
      <w:rPr>
        <w:rFonts w:hint="default"/>
      </w:rPr>
    </w:lvl>
    <w:lvl w:ilvl="7" w:tplc="4BE865FA">
      <w:numFmt w:val="bullet"/>
      <w:lvlText w:val="•"/>
      <w:lvlJc w:val="left"/>
      <w:pPr>
        <w:ind w:left="2099" w:hanging="442"/>
      </w:pPr>
      <w:rPr>
        <w:rFonts w:hint="default"/>
      </w:rPr>
    </w:lvl>
    <w:lvl w:ilvl="8" w:tplc="C49623A8">
      <w:numFmt w:val="bullet"/>
      <w:lvlText w:val="•"/>
      <w:lvlJc w:val="left"/>
      <w:pPr>
        <w:ind w:left="2293" w:hanging="442"/>
      </w:pPr>
      <w:rPr>
        <w:rFonts w:hint="default"/>
      </w:rPr>
    </w:lvl>
  </w:abstractNum>
  <w:abstractNum w:abstractNumId="41">
    <w:nsid w:val="73AE2602"/>
    <w:multiLevelType w:val="hybridMultilevel"/>
    <w:tmpl w:val="9AC61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5050AA8"/>
    <w:multiLevelType w:val="hybridMultilevel"/>
    <w:tmpl w:val="DE0AA154"/>
    <w:lvl w:ilvl="0" w:tplc="84428154">
      <w:start w:val="1"/>
      <w:numFmt w:val="bullet"/>
      <w:pStyle w:val="SP-2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302B9E"/>
    <w:multiLevelType w:val="hybridMultilevel"/>
    <w:tmpl w:val="F162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8BD42E3"/>
    <w:multiLevelType w:val="hybridMultilevel"/>
    <w:tmpl w:val="A8241196"/>
    <w:lvl w:ilvl="0" w:tplc="DF6849EE">
      <w:start w:val="1"/>
      <w:numFmt w:val="decimal"/>
      <w:lvlText w:val="(%1)"/>
      <w:lvlJc w:val="left"/>
      <w:pPr>
        <w:ind w:left="720" w:hanging="360"/>
      </w:pPr>
      <w:rPr>
        <w:rFonts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D282D18"/>
    <w:multiLevelType w:val="hybridMultilevel"/>
    <w:tmpl w:val="5C189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F274A7"/>
    <w:multiLevelType w:val="hybridMultilevel"/>
    <w:tmpl w:val="13061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F3561AD"/>
    <w:multiLevelType w:val="hybridMultilevel"/>
    <w:tmpl w:val="E71A5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F5B1FC0"/>
    <w:multiLevelType w:val="hybridMultilevel"/>
    <w:tmpl w:val="F99C57D6"/>
    <w:lvl w:ilvl="0" w:tplc="0409001B">
      <w:start w:val="1"/>
      <w:numFmt w:val="lowerRoman"/>
      <w:lvlText w:val="%1."/>
      <w:lvlJc w:val="right"/>
      <w:pPr>
        <w:ind w:left="975" w:hanging="360"/>
      </w:pPr>
    </w:lvl>
    <w:lvl w:ilvl="1" w:tplc="B62E7612">
      <w:start w:val="451"/>
      <w:numFmt w:val="bullet"/>
      <w:lvlText w:val="-"/>
      <w:lvlJc w:val="left"/>
      <w:pPr>
        <w:ind w:left="1695" w:hanging="360"/>
      </w:pPr>
      <w:rPr>
        <w:rFonts w:ascii="Lato Medium" w:eastAsia="Calibri" w:hAnsi="Lato Medium" w:cs="Times New Roman" w:hint="default"/>
      </w:rPr>
    </w:lvl>
    <w:lvl w:ilvl="2" w:tplc="04090005">
      <w:start w:val="1"/>
      <w:numFmt w:val="bullet"/>
      <w:lvlText w:val=""/>
      <w:lvlJc w:val="left"/>
      <w:pPr>
        <w:ind w:left="2415" w:hanging="360"/>
      </w:pPr>
      <w:rPr>
        <w:rFonts w:ascii="Wingdings" w:hAnsi="Wingdings" w:hint="default"/>
      </w:rPr>
    </w:lvl>
    <w:lvl w:ilvl="3" w:tplc="04090001">
      <w:start w:val="1"/>
      <w:numFmt w:val="bullet"/>
      <w:lvlText w:val=""/>
      <w:lvlJc w:val="left"/>
      <w:pPr>
        <w:ind w:left="3135" w:hanging="360"/>
      </w:pPr>
      <w:rPr>
        <w:rFonts w:ascii="Symbol" w:hAnsi="Symbol" w:hint="default"/>
      </w:rPr>
    </w:lvl>
    <w:lvl w:ilvl="4" w:tplc="04090003">
      <w:start w:val="1"/>
      <w:numFmt w:val="bullet"/>
      <w:lvlText w:val="o"/>
      <w:lvlJc w:val="left"/>
      <w:pPr>
        <w:ind w:left="3855" w:hanging="360"/>
      </w:pPr>
      <w:rPr>
        <w:rFonts w:ascii="Courier New" w:hAnsi="Courier New" w:cs="Courier New" w:hint="default"/>
      </w:rPr>
    </w:lvl>
    <w:lvl w:ilvl="5" w:tplc="04090005">
      <w:start w:val="1"/>
      <w:numFmt w:val="bullet"/>
      <w:lvlText w:val=""/>
      <w:lvlJc w:val="left"/>
      <w:pPr>
        <w:ind w:left="4575" w:hanging="360"/>
      </w:pPr>
      <w:rPr>
        <w:rFonts w:ascii="Wingdings" w:hAnsi="Wingdings" w:hint="default"/>
      </w:rPr>
    </w:lvl>
    <w:lvl w:ilvl="6" w:tplc="04090001">
      <w:start w:val="1"/>
      <w:numFmt w:val="bullet"/>
      <w:lvlText w:val=""/>
      <w:lvlJc w:val="left"/>
      <w:pPr>
        <w:ind w:left="5295" w:hanging="360"/>
      </w:pPr>
      <w:rPr>
        <w:rFonts w:ascii="Symbol" w:hAnsi="Symbol" w:hint="default"/>
      </w:rPr>
    </w:lvl>
    <w:lvl w:ilvl="7" w:tplc="04090003">
      <w:start w:val="1"/>
      <w:numFmt w:val="bullet"/>
      <w:lvlText w:val="o"/>
      <w:lvlJc w:val="left"/>
      <w:pPr>
        <w:ind w:left="6015" w:hanging="360"/>
      </w:pPr>
      <w:rPr>
        <w:rFonts w:ascii="Courier New" w:hAnsi="Courier New" w:cs="Courier New" w:hint="default"/>
      </w:rPr>
    </w:lvl>
    <w:lvl w:ilvl="8" w:tplc="04090005">
      <w:start w:val="1"/>
      <w:numFmt w:val="bullet"/>
      <w:lvlText w:val=""/>
      <w:lvlJc w:val="left"/>
      <w:pPr>
        <w:ind w:left="6735"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6"/>
  </w:num>
  <w:num w:numId="7">
    <w:abstractNumId w:val="30"/>
  </w:num>
  <w:num w:numId="8">
    <w:abstractNumId w:val="7"/>
  </w:num>
  <w:num w:numId="9">
    <w:abstractNumId w:val="4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lvlOverride w:ilvl="2"/>
    <w:lvlOverride w:ilvl="3"/>
    <w:lvlOverride w:ilvl="4"/>
    <w:lvlOverride w:ilvl="5"/>
    <w:lvlOverride w:ilvl="6"/>
    <w:lvlOverride w:ilvl="7"/>
    <w:lvlOverride w:ilvl="8"/>
  </w:num>
  <w:num w:numId="12">
    <w:abstractNumId w:val="32"/>
    <w:lvlOverride w:ilvl="0">
      <w:startOverride w:val="1"/>
    </w:lvlOverride>
    <w:lvlOverride w:ilvl="1"/>
    <w:lvlOverride w:ilvl="2"/>
    <w:lvlOverride w:ilvl="3"/>
    <w:lvlOverride w:ilvl="4"/>
    <w:lvlOverride w:ilvl="5"/>
    <w:lvlOverride w:ilvl="6"/>
    <w:lvlOverride w:ilvl="7"/>
    <w:lvlOverride w:ilvl="8"/>
  </w:num>
  <w:num w:numId="13">
    <w:abstractNumId w:val="24"/>
    <w:lvlOverride w:ilvl="0">
      <w:startOverride w:val="1"/>
    </w:lvlOverride>
    <w:lvlOverride w:ilvl="1"/>
    <w:lvlOverride w:ilvl="2"/>
    <w:lvlOverride w:ilvl="3"/>
    <w:lvlOverride w:ilvl="4"/>
    <w:lvlOverride w:ilvl="5"/>
    <w:lvlOverride w:ilvl="6"/>
    <w:lvlOverride w:ilvl="7"/>
    <w:lvlOverride w:ilvl="8"/>
  </w:num>
  <w:num w:numId="14">
    <w:abstractNumId w:val="17"/>
  </w:num>
  <w:num w:numId="15">
    <w:abstractNumId w:val="10"/>
  </w:num>
  <w:num w:numId="16">
    <w:abstractNumId w:val="23"/>
  </w:num>
  <w:num w:numId="17">
    <w:abstractNumId w:val="46"/>
  </w:num>
  <w:num w:numId="18">
    <w:abstractNumId w:val="47"/>
  </w:num>
  <w:num w:numId="19">
    <w:abstractNumId w:val="19"/>
  </w:num>
  <w:num w:numId="20">
    <w:abstractNumId w:val="11"/>
  </w:num>
  <w:num w:numId="21">
    <w:abstractNumId w:val="8"/>
  </w:num>
  <w:num w:numId="22">
    <w:abstractNumId w:val="35"/>
  </w:num>
  <w:num w:numId="23">
    <w:abstractNumId w:val="29"/>
  </w:num>
  <w:num w:numId="24">
    <w:abstractNumId w:val="43"/>
  </w:num>
  <w:num w:numId="25">
    <w:abstractNumId w:val="6"/>
  </w:num>
  <w:num w:numId="26">
    <w:abstractNumId w:val="26"/>
  </w:num>
  <w:num w:numId="27">
    <w:abstractNumId w:val="14"/>
  </w:num>
  <w:num w:numId="28">
    <w:abstractNumId w:val="18"/>
  </w:num>
  <w:num w:numId="29">
    <w:abstractNumId w:val="9"/>
  </w:num>
  <w:num w:numId="30">
    <w:abstractNumId w:val="45"/>
  </w:num>
  <w:num w:numId="31">
    <w:abstractNumId w:val="28"/>
  </w:num>
  <w:num w:numId="32">
    <w:abstractNumId w:val="41"/>
  </w:num>
  <w:num w:numId="33">
    <w:abstractNumId w:val="39"/>
  </w:num>
  <w:num w:numId="34">
    <w:abstractNumId w:val="34"/>
  </w:num>
  <w:num w:numId="35">
    <w:abstractNumId w:val="20"/>
  </w:num>
  <w:num w:numId="36">
    <w:abstractNumId w:val="31"/>
  </w:num>
  <w:num w:numId="37">
    <w:abstractNumId w:val="16"/>
  </w:num>
  <w:num w:numId="38">
    <w:abstractNumId w:val="22"/>
  </w:num>
  <w:num w:numId="39">
    <w:abstractNumId w:val="13"/>
  </w:num>
  <w:num w:numId="40">
    <w:abstractNumId w:val="25"/>
  </w:num>
  <w:num w:numId="41">
    <w:abstractNumId w:val="37"/>
  </w:num>
  <w:num w:numId="42">
    <w:abstractNumId w:val="38"/>
  </w:num>
  <w:num w:numId="43">
    <w:abstractNumId w:val="27"/>
  </w:num>
  <w:num w:numId="44">
    <w:abstractNumId w:val="15"/>
  </w:num>
  <w:num w:numId="45">
    <w:abstractNumId w:val="40"/>
  </w:num>
  <w:num w:numId="46">
    <w:abstractNumId w:val="21"/>
  </w:num>
  <w:num w:numId="47">
    <w:abstractNumId w:val="33"/>
  </w:num>
  <w:num w:numId="48">
    <w:abstractNumId w:val="44"/>
  </w:num>
  <w:num w:numId="49">
    <w:abstractNumId w:val="12"/>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Q0M7c0MDA2NjE1sDBT0lEKTi0uzszPAykwqwUAUKQziiwAAAA="/>
  </w:docVars>
  <w:rsids>
    <w:rsidRoot w:val="00276F0B"/>
    <w:rsid w:val="00004C36"/>
    <w:rsid w:val="000100CE"/>
    <w:rsid w:val="00012DA1"/>
    <w:rsid w:val="00013466"/>
    <w:rsid w:val="0002087B"/>
    <w:rsid w:val="0002431F"/>
    <w:rsid w:val="000261C7"/>
    <w:rsid w:val="0003117A"/>
    <w:rsid w:val="00037B12"/>
    <w:rsid w:val="00043122"/>
    <w:rsid w:val="0004539D"/>
    <w:rsid w:val="00054EEF"/>
    <w:rsid w:val="0005503A"/>
    <w:rsid w:val="0006329D"/>
    <w:rsid w:val="00063CCA"/>
    <w:rsid w:val="00074E9A"/>
    <w:rsid w:val="00074EB3"/>
    <w:rsid w:val="00081466"/>
    <w:rsid w:val="00081568"/>
    <w:rsid w:val="00083D6C"/>
    <w:rsid w:val="000850C6"/>
    <w:rsid w:val="00091281"/>
    <w:rsid w:val="00092C38"/>
    <w:rsid w:val="000959FB"/>
    <w:rsid w:val="000A5D18"/>
    <w:rsid w:val="000B26C8"/>
    <w:rsid w:val="000C32B7"/>
    <w:rsid w:val="000D67F5"/>
    <w:rsid w:val="000E24AE"/>
    <w:rsid w:val="000E2EA4"/>
    <w:rsid w:val="000F03C4"/>
    <w:rsid w:val="000F161D"/>
    <w:rsid w:val="000F4620"/>
    <w:rsid w:val="00101E6B"/>
    <w:rsid w:val="00116510"/>
    <w:rsid w:val="00116C27"/>
    <w:rsid w:val="00121AD9"/>
    <w:rsid w:val="00123CEB"/>
    <w:rsid w:val="0012686A"/>
    <w:rsid w:val="0013140C"/>
    <w:rsid w:val="001331E3"/>
    <w:rsid w:val="001375C8"/>
    <w:rsid w:val="00143180"/>
    <w:rsid w:val="0014784C"/>
    <w:rsid w:val="00147DD9"/>
    <w:rsid w:val="001514B9"/>
    <w:rsid w:val="00152A9A"/>
    <w:rsid w:val="00152BA1"/>
    <w:rsid w:val="001635A3"/>
    <w:rsid w:val="0016438E"/>
    <w:rsid w:val="00165F80"/>
    <w:rsid w:val="001709E1"/>
    <w:rsid w:val="0017331C"/>
    <w:rsid w:val="0018533B"/>
    <w:rsid w:val="00185C8B"/>
    <w:rsid w:val="00187D5F"/>
    <w:rsid w:val="001931E0"/>
    <w:rsid w:val="001943D7"/>
    <w:rsid w:val="001A1552"/>
    <w:rsid w:val="001A53C4"/>
    <w:rsid w:val="001B4D83"/>
    <w:rsid w:val="001B58CC"/>
    <w:rsid w:val="001C1967"/>
    <w:rsid w:val="001C2637"/>
    <w:rsid w:val="001C3C19"/>
    <w:rsid w:val="001C79CC"/>
    <w:rsid w:val="001D06BF"/>
    <w:rsid w:val="001D38B3"/>
    <w:rsid w:val="001D66AB"/>
    <w:rsid w:val="001D6765"/>
    <w:rsid w:val="001E7767"/>
    <w:rsid w:val="001F116C"/>
    <w:rsid w:val="001F6751"/>
    <w:rsid w:val="00207868"/>
    <w:rsid w:val="00212F25"/>
    <w:rsid w:val="00221A5A"/>
    <w:rsid w:val="00232916"/>
    <w:rsid w:val="002379A4"/>
    <w:rsid w:val="00242635"/>
    <w:rsid w:val="00245637"/>
    <w:rsid w:val="00247E8B"/>
    <w:rsid w:val="0025144D"/>
    <w:rsid w:val="0026340F"/>
    <w:rsid w:val="00267E9C"/>
    <w:rsid w:val="00270BEA"/>
    <w:rsid w:val="002732CC"/>
    <w:rsid w:val="00273FB0"/>
    <w:rsid w:val="00274986"/>
    <w:rsid w:val="00276F0B"/>
    <w:rsid w:val="0028291F"/>
    <w:rsid w:val="002860C7"/>
    <w:rsid w:val="00292D07"/>
    <w:rsid w:val="00293123"/>
    <w:rsid w:val="002973EC"/>
    <w:rsid w:val="002A3573"/>
    <w:rsid w:val="002A3A27"/>
    <w:rsid w:val="002B0284"/>
    <w:rsid w:val="002C69AE"/>
    <w:rsid w:val="002D7510"/>
    <w:rsid w:val="002E0F12"/>
    <w:rsid w:val="002E2AC5"/>
    <w:rsid w:val="002E5E35"/>
    <w:rsid w:val="002F02D6"/>
    <w:rsid w:val="002F2108"/>
    <w:rsid w:val="002F32F7"/>
    <w:rsid w:val="002F6639"/>
    <w:rsid w:val="002F7922"/>
    <w:rsid w:val="00304974"/>
    <w:rsid w:val="00312C4A"/>
    <w:rsid w:val="0031761B"/>
    <w:rsid w:val="00325B27"/>
    <w:rsid w:val="0033033C"/>
    <w:rsid w:val="003411E8"/>
    <w:rsid w:val="00341E27"/>
    <w:rsid w:val="00344C00"/>
    <w:rsid w:val="00344CFD"/>
    <w:rsid w:val="00344EBA"/>
    <w:rsid w:val="00350BE1"/>
    <w:rsid w:val="003515EE"/>
    <w:rsid w:val="003518A6"/>
    <w:rsid w:val="00351996"/>
    <w:rsid w:val="00353FEB"/>
    <w:rsid w:val="00354065"/>
    <w:rsid w:val="003551B8"/>
    <w:rsid w:val="0035666B"/>
    <w:rsid w:val="003616FF"/>
    <w:rsid w:val="00364850"/>
    <w:rsid w:val="00364EC0"/>
    <w:rsid w:val="003654CA"/>
    <w:rsid w:val="003669B9"/>
    <w:rsid w:val="00374E86"/>
    <w:rsid w:val="00377905"/>
    <w:rsid w:val="00385302"/>
    <w:rsid w:val="00391B85"/>
    <w:rsid w:val="00395671"/>
    <w:rsid w:val="00397101"/>
    <w:rsid w:val="003A6F28"/>
    <w:rsid w:val="003A72A7"/>
    <w:rsid w:val="003B2D24"/>
    <w:rsid w:val="003B3992"/>
    <w:rsid w:val="003B4E13"/>
    <w:rsid w:val="003B54A0"/>
    <w:rsid w:val="003B5C8D"/>
    <w:rsid w:val="003C2682"/>
    <w:rsid w:val="003C3C28"/>
    <w:rsid w:val="003C3CBA"/>
    <w:rsid w:val="003C5A47"/>
    <w:rsid w:val="003C713A"/>
    <w:rsid w:val="003D0303"/>
    <w:rsid w:val="003D31FB"/>
    <w:rsid w:val="003D66F7"/>
    <w:rsid w:val="003E1338"/>
    <w:rsid w:val="003E34B4"/>
    <w:rsid w:val="003E6CC0"/>
    <w:rsid w:val="003E7C58"/>
    <w:rsid w:val="003F0EAC"/>
    <w:rsid w:val="003F3FE0"/>
    <w:rsid w:val="003F6AE1"/>
    <w:rsid w:val="00401DB0"/>
    <w:rsid w:val="004022BD"/>
    <w:rsid w:val="00403819"/>
    <w:rsid w:val="00404C06"/>
    <w:rsid w:val="00411ED5"/>
    <w:rsid w:val="004176D8"/>
    <w:rsid w:val="00421760"/>
    <w:rsid w:val="00426DA9"/>
    <w:rsid w:val="0043037B"/>
    <w:rsid w:val="0044037E"/>
    <w:rsid w:val="004447F1"/>
    <w:rsid w:val="00445133"/>
    <w:rsid w:val="00447738"/>
    <w:rsid w:val="00452324"/>
    <w:rsid w:val="00453496"/>
    <w:rsid w:val="0045480D"/>
    <w:rsid w:val="00455EAE"/>
    <w:rsid w:val="00456B64"/>
    <w:rsid w:val="00472072"/>
    <w:rsid w:val="00474601"/>
    <w:rsid w:val="00482C95"/>
    <w:rsid w:val="00486C3C"/>
    <w:rsid w:val="00492A2F"/>
    <w:rsid w:val="00497746"/>
    <w:rsid w:val="004A1706"/>
    <w:rsid w:val="004A2DCF"/>
    <w:rsid w:val="004C0EA1"/>
    <w:rsid w:val="004C7C57"/>
    <w:rsid w:val="004D140C"/>
    <w:rsid w:val="004D2500"/>
    <w:rsid w:val="004D4C9D"/>
    <w:rsid w:val="004D586D"/>
    <w:rsid w:val="004E08EE"/>
    <w:rsid w:val="004E0C0E"/>
    <w:rsid w:val="004E2D07"/>
    <w:rsid w:val="004E7DBD"/>
    <w:rsid w:val="004F4A30"/>
    <w:rsid w:val="004F6428"/>
    <w:rsid w:val="00502A44"/>
    <w:rsid w:val="00503254"/>
    <w:rsid w:val="005066A8"/>
    <w:rsid w:val="00507D3B"/>
    <w:rsid w:val="005147F8"/>
    <w:rsid w:val="005170F6"/>
    <w:rsid w:val="00523EA8"/>
    <w:rsid w:val="005241C6"/>
    <w:rsid w:val="00524BF3"/>
    <w:rsid w:val="00530E6B"/>
    <w:rsid w:val="00531C12"/>
    <w:rsid w:val="005336B0"/>
    <w:rsid w:val="0053600C"/>
    <w:rsid w:val="00536143"/>
    <w:rsid w:val="00542447"/>
    <w:rsid w:val="00542539"/>
    <w:rsid w:val="00547123"/>
    <w:rsid w:val="00552CFD"/>
    <w:rsid w:val="00552FA9"/>
    <w:rsid w:val="00553B30"/>
    <w:rsid w:val="00556408"/>
    <w:rsid w:val="0055661E"/>
    <w:rsid w:val="00563C8B"/>
    <w:rsid w:val="00563ED3"/>
    <w:rsid w:val="005769AB"/>
    <w:rsid w:val="0058074F"/>
    <w:rsid w:val="00581AE9"/>
    <w:rsid w:val="00582DB9"/>
    <w:rsid w:val="00584A7D"/>
    <w:rsid w:val="005903E1"/>
    <w:rsid w:val="00597BD5"/>
    <w:rsid w:val="005A0887"/>
    <w:rsid w:val="005A0FA3"/>
    <w:rsid w:val="005A4822"/>
    <w:rsid w:val="005B24D5"/>
    <w:rsid w:val="005B2A57"/>
    <w:rsid w:val="005C336D"/>
    <w:rsid w:val="005C731A"/>
    <w:rsid w:val="005D574C"/>
    <w:rsid w:val="005D59CA"/>
    <w:rsid w:val="005E08EA"/>
    <w:rsid w:val="005E11C7"/>
    <w:rsid w:val="005E159A"/>
    <w:rsid w:val="005E4A6C"/>
    <w:rsid w:val="005E78B4"/>
    <w:rsid w:val="005E7AA3"/>
    <w:rsid w:val="005F3689"/>
    <w:rsid w:val="00600A75"/>
    <w:rsid w:val="006042AE"/>
    <w:rsid w:val="00604A19"/>
    <w:rsid w:val="00613890"/>
    <w:rsid w:val="00615138"/>
    <w:rsid w:val="0061603E"/>
    <w:rsid w:val="00621C16"/>
    <w:rsid w:val="00622DFE"/>
    <w:rsid w:val="00626151"/>
    <w:rsid w:val="00636818"/>
    <w:rsid w:val="00642999"/>
    <w:rsid w:val="00643E09"/>
    <w:rsid w:val="006505F8"/>
    <w:rsid w:val="00651B6E"/>
    <w:rsid w:val="006542E3"/>
    <w:rsid w:val="00655569"/>
    <w:rsid w:val="00661938"/>
    <w:rsid w:val="00667C2C"/>
    <w:rsid w:val="00672D32"/>
    <w:rsid w:val="00684D07"/>
    <w:rsid w:val="0068552F"/>
    <w:rsid w:val="00691CDB"/>
    <w:rsid w:val="00692B83"/>
    <w:rsid w:val="006945C8"/>
    <w:rsid w:val="00695241"/>
    <w:rsid w:val="00697D6F"/>
    <w:rsid w:val="006A4271"/>
    <w:rsid w:val="006A4635"/>
    <w:rsid w:val="006B5AC2"/>
    <w:rsid w:val="006B6CAB"/>
    <w:rsid w:val="006C174F"/>
    <w:rsid w:val="006D1230"/>
    <w:rsid w:val="006E6317"/>
    <w:rsid w:val="006E6DA7"/>
    <w:rsid w:val="006E7F2B"/>
    <w:rsid w:val="006F27C2"/>
    <w:rsid w:val="006F2CA5"/>
    <w:rsid w:val="006F49D9"/>
    <w:rsid w:val="006F50EA"/>
    <w:rsid w:val="006F54D7"/>
    <w:rsid w:val="006F55A3"/>
    <w:rsid w:val="006F5A03"/>
    <w:rsid w:val="00704BF4"/>
    <w:rsid w:val="00706EB8"/>
    <w:rsid w:val="00706F76"/>
    <w:rsid w:val="00710518"/>
    <w:rsid w:val="0071054B"/>
    <w:rsid w:val="00716B91"/>
    <w:rsid w:val="007170B1"/>
    <w:rsid w:val="0072031E"/>
    <w:rsid w:val="007217B3"/>
    <w:rsid w:val="007316BA"/>
    <w:rsid w:val="00734B98"/>
    <w:rsid w:val="0073602F"/>
    <w:rsid w:val="00743482"/>
    <w:rsid w:val="0074430A"/>
    <w:rsid w:val="0075146A"/>
    <w:rsid w:val="00751AB1"/>
    <w:rsid w:val="007550ED"/>
    <w:rsid w:val="00760CFC"/>
    <w:rsid w:val="00761AB8"/>
    <w:rsid w:val="00762AA1"/>
    <w:rsid w:val="00764CF4"/>
    <w:rsid w:val="00770ABA"/>
    <w:rsid w:val="0077211A"/>
    <w:rsid w:val="0077303D"/>
    <w:rsid w:val="00773646"/>
    <w:rsid w:val="007775B7"/>
    <w:rsid w:val="00777699"/>
    <w:rsid w:val="00782CB3"/>
    <w:rsid w:val="007863E8"/>
    <w:rsid w:val="00786631"/>
    <w:rsid w:val="007913C0"/>
    <w:rsid w:val="0079316B"/>
    <w:rsid w:val="007A7408"/>
    <w:rsid w:val="007B2E62"/>
    <w:rsid w:val="007B6B57"/>
    <w:rsid w:val="007B78E3"/>
    <w:rsid w:val="007C0F49"/>
    <w:rsid w:val="007C5E02"/>
    <w:rsid w:val="007C73D0"/>
    <w:rsid w:val="007D3448"/>
    <w:rsid w:val="007D4F31"/>
    <w:rsid w:val="007E2289"/>
    <w:rsid w:val="007F19F4"/>
    <w:rsid w:val="007F3A60"/>
    <w:rsid w:val="007F7301"/>
    <w:rsid w:val="008027C0"/>
    <w:rsid w:val="00813F96"/>
    <w:rsid w:val="0081595C"/>
    <w:rsid w:val="0081750A"/>
    <w:rsid w:val="00820E2B"/>
    <w:rsid w:val="0082604C"/>
    <w:rsid w:val="00831C5C"/>
    <w:rsid w:val="0084162F"/>
    <w:rsid w:val="00847F18"/>
    <w:rsid w:val="0085465B"/>
    <w:rsid w:val="00855E03"/>
    <w:rsid w:val="0086188F"/>
    <w:rsid w:val="00865B84"/>
    <w:rsid w:val="00867AB7"/>
    <w:rsid w:val="00876428"/>
    <w:rsid w:val="008873AB"/>
    <w:rsid w:val="008A1B4D"/>
    <w:rsid w:val="008A75EA"/>
    <w:rsid w:val="008A7DA3"/>
    <w:rsid w:val="008B07D2"/>
    <w:rsid w:val="008B1A8A"/>
    <w:rsid w:val="008B5F14"/>
    <w:rsid w:val="008B7245"/>
    <w:rsid w:val="008C5EDC"/>
    <w:rsid w:val="008D288D"/>
    <w:rsid w:val="008D37EE"/>
    <w:rsid w:val="008D5FC1"/>
    <w:rsid w:val="008E1053"/>
    <w:rsid w:val="008E38A3"/>
    <w:rsid w:val="008E3B29"/>
    <w:rsid w:val="008E5D1A"/>
    <w:rsid w:val="008F0F69"/>
    <w:rsid w:val="008F5F2D"/>
    <w:rsid w:val="00902A36"/>
    <w:rsid w:val="00906A64"/>
    <w:rsid w:val="009072CF"/>
    <w:rsid w:val="00911FC7"/>
    <w:rsid w:val="00912467"/>
    <w:rsid w:val="00913E68"/>
    <w:rsid w:val="00922479"/>
    <w:rsid w:val="00922558"/>
    <w:rsid w:val="009247BF"/>
    <w:rsid w:val="009327E9"/>
    <w:rsid w:val="00932D54"/>
    <w:rsid w:val="009341C7"/>
    <w:rsid w:val="00936509"/>
    <w:rsid w:val="009533E3"/>
    <w:rsid w:val="009564F6"/>
    <w:rsid w:val="0097702C"/>
    <w:rsid w:val="00980960"/>
    <w:rsid w:val="009813FC"/>
    <w:rsid w:val="009A132B"/>
    <w:rsid w:val="009B144A"/>
    <w:rsid w:val="009B3570"/>
    <w:rsid w:val="009B55D1"/>
    <w:rsid w:val="009B6415"/>
    <w:rsid w:val="009C1C13"/>
    <w:rsid w:val="009C3F57"/>
    <w:rsid w:val="009C52E8"/>
    <w:rsid w:val="009C7CFE"/>
    <w:rsid w:val="009C7EC3"/>
    <w:rsid w:val="009D0317"/>
    <w:rsid w:val="009D048B"/>
    <w:rsid w:val="009D46BB"/>
    <w:rsid w:val="009E0360"/>
    <w:rsid w:val="009E14C8"/>
    <w:rsid w:val="009E2C76"/>
    <w:rsid w:val="009F2DEC"/>
    <w:rsid w:val="00A05D86"/>
    <w:rsid w:val="00A14DA6"/>
    <w:rsid w:val="00A150EB"/>
    <w:rsid w:val="00A154B1"/>
    <w:rsid w:val="00A230CA"/>
    <w:rsid w:val="00A2336F"/>
    <w:rsid w:val="00A257F7"/>
    <w:rsid w:val="00A26C4D"/>
    <w:rsid w:val="00A40CA0"/>
    <w:rsid w:val="00A47CCA"/>
    <w:rsid w:val="00A543F9"/>
    <w:rsid w:val="00A545F8"/>
    <w:rsid w:val="00A55AA9"/>
    <w:rsid w:val="00A56EC5"/>
    <w:rsid w:val="00A618BB"/>
    <w:rsid w:val="00A67C3B"/>
    <w:rsid w:val="00A700CA"/>
    <w:rsid w:val="00A72690"/>
    <w:rsid w:val="00AA016B"/>
    <w:rsid w:val="00AA309F"/>
    <w:rsid w:val="00AA4C78"/>
    <w:rsid w:val="00AB49AA"/>
    <w:rsid w:val="00AB52A7"/>
    <w:rsid w:val="00AB6793"/>
    <w:rsid w:val="00AB6AB4"/>
    <w:rsid w:val="00AC0CEE"/>
    <w:rsid w:val="00AC0D6E"/>
    <w:rsid w:val="00AC4E9D"/>
    <w:rsid w:val="00AC59C8"/>
    <w:rsid w:val="00AD1A33"/>
    <w:rsid w:val="00AD3637"/>
    <w:rsid w:val="00AD7735"/>
    <w:rsid w:val="00AE0E8B"/>
    <w:rsid w:val="00AE3624"/>
    <w:rsid w:val="00AE4DC9"/>
    <w:rsid w:val="00AE6142"/>
    <w:rsid w:val="00AE79F7"/>
    <w:rsid w:val="00AF36B3"/>
    <w:rsid w:val="00AF6585"/>
    <w:rsid w:val="00AF67A6"/>
    <w:rsid w:val="00B01A41"/>
    <w:rsid w:val="00B12DB3"/>
    <w:rsid w:val="00B1433D"/>
    <w:rsid w:val="00B16FE3"/>
    <w:rsid w:val="00B20443"/>
    <w:rsid w:val="00B239B6"/>
    <w:rsid w:val="00B3076D"/>
    <w:rsid w:val="00B30B84"/>
    <w:rsid w:val="00B30C39"/>
    <w:rsid w:val="00B35926"/>
    <w:rsid w:val="00B36040"/>
    <w:rsid w:val="00B40CE1"/>
    <w:rsid w:val="00B414E0"/>
    <w:rsid w:val="00B42B0F"/>
    <w:rsid w:val="00B45614"/>
    <w:rsid w:val="00B51115"/>
    <w:rsid w:val="00B56F27"/>
    <w:rsid w:val="00B65DBB"/>
    <w:rsid w:val="00B7426C"/>
    <w:rsid w:val="00B83077"/>
    <w:rsid w:val="00B95AFD"/>
    <w:rsid w:val="00BA027F"/>
    <w:rsid w:val="00BB3147"/>
    <w:rsid w:val="00BC2382"/>
    <w:rsid w:val="00BC2E91"/>
    <w:rsid w:val="00BC4B58"/>
    <w:rsid w:val="00BD1B94"/>
    <w:rsid w:val="00BD2A3F"/>
    <w:rsid w:val="00BE1BC7"/>
    <w:rsid w:val="00BE21E2"/>
    <w:rsid w:val="00BE3C5E"/>
    <w:rsid w:val="00BE7D7D"/>
    <w:rsid w:val="00C11AEF"/>
    <w:rsid w:val="00C13730"/>
    <w:rsid w:val="00C13992"/>
    <w:rsid w:val="00C27932"/>
    <w:rsid w:val="00C30BAA"/>
    <w:rsid w:val="00C31596"/>
    <w:rsid w:val="00C32207"/>
    <w:rsid w:val="00C41580"/>
    <w:rsid w:val="00C44E83"/>
    <w:rsid w:val="00C5096E"/>
    <w:rsid w:val="00C546A1"/>
    <w:rsid w:val="00C62910"/>
    <w:rsid w:val="00C713C5"/>
    <w:rsid w:val="00C71DB6"/>
    <w:rsid w:val="00C73EFB"/>
    <w:rsid w:val="00C75DC0"/>
    <w:rsid w:val="00C83968"/>
    <w:rsid w:val="00C95FB4"/>
    <w:rsid w:val="00C964FF"/>
    <w:rsid w:val="00CA0749"/>
    <w:rsid w:val="00CA7034"/>
    <w:rsid w:val="00CB1C8F"/>
    <w:rsid w:val="00CB2424"/>
    <w:rsid w:val="00CB61EB"/>
    <w:rsid w:val="00CB72EB"/>
    <w:rsid w:val="00CB78C9"/>
    <w:rsid w:val="00CC0D30"/>
    <w:rsid w:val="00CC18DA"/>
    <w:rsid w:val="00CC2045"/>
    <w:rsid w:val="00CC4426"/>
    <w:rsid w:val="00CD250F"/>
    <w:rsid w:val="00CD3714"/>
    <w:rsid w:val="00CD3969"/>
    <w:rsid w:val="00CD5874"/>
    <w:rsid w:val="00CD5CB3"/>
    <w:rsid w:val="00CE0FC2"/>
    <w:rsid w:val="00CE43F9"/>
    <w:rsid w:val="00CE4CB2"/>
    <w:rsid w:val="00CE7044"/>
    <w:rsid w:val="00CF1A22"/>
    <w:rsid w:val="00CF217B"/>
    <w:rsid w:val="00CF38CF"/>
    <w:rsid w:val="00CF5C25"/>
    <w:rsid w:val="00CF6CF1"/>
    <w:rsid w:val="00D07123"/>
    <w:rsid w:val="00D1102D"/>
    <w:rsid w:val="00D251AC"/>
    <w:rsid w:val="00D2544C"/>
    <w:rsid w:val="00D333EF"/>
    <w:rsid w:val="00D3633A"/>
    <w:rsid w:val="00D40972"/>
    <w:rsid w:val="00D52E9A"/>
    <w:rsid w:val="00D644AC"/>
    <w:rsid w:val="00D65D63"/>
    <w:rsid w:val="00D72628"/>
    <w:rsid w:val="00D76A28"/>
    <w:rsid w:val="00D86796"/>
    <w:rsid w:val="00D9069C"/>
    <w:rsid w:val="00D916F6"/>
    <w:rsid w:val="00DA2CBF"/>
    <w:rsid w:val="00DB147A"/>
    <w:rsid w:val="00DB21CF"/>
    <w:rsid w:val="00DB2DCD"/>
    <w:rsid w:val="00DB52CB"/>
    <w:rsid w:val="00DC5905"/>
    <w:rsid w:val="00DD3B63"/>
    <w:rsid w:val="00DD3D6F"/>
    <w:rsid w:val="00DD4CE5"/>
    <w:rsid w:val="00DE460A"/>
    <w:rsid w:val="00DE793B"/>
    <w:rsid w:val="00DF2E77"/>
    <w:rsid w:val="00E02CCA"/>
    <w:rsid w:val="00E14104"/>
    <w:rsid w:val="00E36B7F"/>
    <w:rsid w:val="00E44BBE"/>
    <w:rsid w:val="00E465E8"/>
    <w:rsid w:val="00E46ADB"/>
    <w:rsid w:val="00E56638"/>
    <w:rsid w:val="00E80AD5"/>
    <w:rsid w:val="00E81B9E"/>
    <w:rsid w:val="00E90095"/>
    <w:rsid w:val="00EA12F0"/>
    <w:rsid w:val="00EA3357"/>
    <w:rsid w:val="00EA482F"/>
    <w:rsid w:val="00EA748B"/>
    <w:rsid w:val="00EB106F"/>
    <w:rsid w:val="00EC41CC"/>
    <w:rsid w:val="00EC452D"/>
    <w:rsid w:val="00EC5971"/>
    <w:rsid w:val="00EE0531"/>
    <w:rsid w:val="00EF3BC6"/>
    <w:rsid w:val="00EF4411"/>
    <w:rsid w:val="00EF60D3"/>
    <w:rsid w:val="00F104A9"/>
    <w:rsid w:val="00F21551"/>
    <w:rsid w:val="00F235BC"/>
    <w:rsid w:val="00F24BAB"/>
    <w:rsid w:val="00F27CD9"/>
    <w:rsid w:val="00F30B84"/>
    <w:rsid w:val="00F45B5D"/>
    <w:rsid w:val="00F50325"/>
    <w:rsid w:val="00F518BC"/>
    <w:rsid w:val="00F5406C"/>
    <w:rsid w:val="00F5509C"/>
    <w:rsid w:val="00F575B8"/>
    <w:rsid w:val="00F57F9B"/>
    <w:rsid w:val="00F62F4C"/>
    <w:rsid w:val="00F64EBE"/>
    <w:rsid w:val="00F711CA"/>
    <w:rsid w:val="00F72B56"/>
    <w:rsid w:val="00F73684"/>
    <w:rsid w:val="00F8397C"/>
    <w:rsid w:val="00F83AE6"/>
    <w:rsid w:val="00F847E5"/>
    <w:rsid w:val="00F864D5"/>
    <w:rsid w:val="00F903EB"/>
    <w:rsid w:val="00F948E6"/>
    <w:rsid w:val="00F969FC"/>
    <w:rsid w:val="00F97B1D"/>
    <w:rsid w:val="00FA0FE0"/>
    <w:rsid w:val="00FA6375"/>
    <w:rsid w:val="00FA7398"/>
    <w:rsid w:val="00FB002C"/>
    <w:rsid w:val="00FB6772"/>
    <w:rsid w:val="00FC2235"/>
    <w:rsid w:val="00FC2BD3"/>
    <w:rsid w:val="00FC4994"/>
    <w:rsid w:val="00FC534D"/>
    <w:rsid w:val="00FC7F2C"/>
    <w:rsid w:val="00FD089E"/>
    <w:rsid w:val="00FD0F4F"/>
    <w:rsid w:val="00FD22F1"/>
    <w:rsid w:val="00FE0569"/>
    <w:rsid w:val="00FE7CB4"/>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38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semiHidden="0" w:uiPriority="1" w:unhideWhenUsed="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rPr>
  </w:style>
  <w:style w:type="character" w:customStyle="1" w:styleId="Heading1Char">
    <w:name w:val="Heading 1 Char"/>
    <w:link w:val="Heading1"/>
    <w:uiPriority w:val="9"/>
    <w:rsid w:val="007775B7"/>
    <w:rPr>
      <w:rFonts w:ascii="Century Gothic" w:hAnsi="Century Gothic"/>
      <w:bCs/>
      <w:color w:val="47652D"/>
      <w:sz w:val="32"/>
      <w:szCs w:val="40"/>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rPr>
  </w:style>
  <w:style w:type="character" w:customStyle="1" w:styleId="Heading3Char">
    <w:name w:val="Heading 3 Char"/>
    <w:link w:val="Heading3"/>
    <w:uiPriority w:val="9"/>
    <w:rsid w:val="00B12DB3"/>
    <w:rPr>
      <w:rFonts w:ascii="Century Gothic" w:hAnsi="Century Gothic"/>
      <w:b/>
      <w:bCs/>
      <w:sz w:val="24"/>
      <w:szCs w:val="26"/>
    </w:rPr>
  </w:style>
  <w:style w:type="character" w:customStyle="1" w:styleId="Heading4Char">
    <w:name w:val="Heading 4 Char"/>
    <w:link w:val="Heading4"/>
    <w:uiPriority w:val="9"/>
    <w:rsid w:val="00B12DB3"/>
    <w:rPr>
      <w:rFonts w:ascii="Segoe UI" w:hAnsi="Segoe UI"/>
      <w:b/>
      <w:bCs/>
      <w:sz w:val="22"/>
      <w:szCs w:val="26"/>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1"/>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alibri Light" w:hAnsi="Calibri Light"/>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F575B8"/>
    <w:pPr>
      <w:tabs>
        <w:tab w:val="center" w:pos="4680"/>
        <w:tab w:val="right" w:pos="9360"/>
      </w:tabs>
      <w:jc w:val="center"/>
    </w:pPr>
    <w:rPr>
      <w:rFonts w:ascii="Century Gothic" w:hAnsi="Century Gothic"/>
      <w:color w:val="FFFFFF"/>
      <w:szCs w:val="20"/>
    </w:rPr>
  </w:style>
  <w:style w:type="character" w:customStyle="1" w:styleId="FooterChar">
    <w:name w:val="Footer Char"/>
    <w:link w:val="Footer"/>
    <w:uiPriority w:val="99"/>
    <w:rsid w:val="00F575B8"/>
    <w:rPr>
      <w:rFonts w:ascii="Century Gothic" w:hAnsi="Century Gothic"/>
      <w:color w:val="FFFFFF"/>
      <w:sz w:val="22"/>
    </w:rPr>
  </w:style>
  <w:style w:type="paragraph" w:styleId="TOC1">
    <w:name w:val="toc 1"/>
    <w:basedOn w:val="Normal"/>
    <w:next w:val="Normal"/>
    <w:autoRedefine/>
    <w:uiPriority w:val="39"/>
    <w:unhideWhenUsed/>
    <w:qFormat/>
    <w:rsid w:val="009247BF"/>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qFormat/>
    <w:rsid w:val="009247BF"/>
    <w:pPr>
      <w:tabs>
        <w:tab w:val="left" w:pos="-4320"/>
        <w:tab w:val="left" w:pos="2160"/>
        <w:tab w:val="right" w:leader="dot" w:pos="9346"/>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F575B8"/>
    <w:pP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7F7301"/>
    <w:pPr>
      <w:spacing w:before="180"/>
    </w:pPr>
    <w:rPr>
      <w:rFonts w:ascii="Century Gothic" w:hAnsi="Century Gothic"/>
      <w:b/>
      <w:color w:val="47652D"/>
      <w:sz w:val="28"/>
    </w:rPr>
  </w:style>
  <w:style w:type="paragraph" w:customStyle="1" w:styleId="SP-TOC1">
    <w:name w:val="SP-TOC 1"/>
    <w:basedOn w:val="Normal"/>
    <w:qFormat/>
    <w:rsid w:val="004A1706"/>
    <w:pPr>
      <w:tabs>
        <w:tab w:val="right" w:leader="dot" w:pos="9346"/>
      </w:tabs>
      <w:spacing w:after="100"/>
    </w:pPr>
    <w:rPr>
      <w:rFonts w:ascii="Century Gothic" w:hAnsi="Century Gothic"/>
      <w:color w:val="000000"/>
    </w:rPr>
  </w:style>
  <w:style w:type="paragraph" w:customStyle="1" w:styleId="SP-TOC2">
    <w:name w:val="SP-TOC 2"/>
    <w:basedOn w:val="Normal"/>
    <w:qFormat/>
    <w:rsid w:val="004A170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276F0B"/>
    <w:pPr>
      <w:numPr>
        <w:numId w:val="4"/>
      </w:numPr>
      <w:ind w:left="36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3A72A7"/>
    <w:pPr>
      <w:spacing w:before="180"/>
    </w:pPr>
    <w:rPr>
      <w:rFonts w:ascii="Century Gothic" w:hAnsi="Century Gothic"/>
      <w:b/>
      <w:noProof/>
      <w:color w:val="91993E"/>
      <w:sz w:val="26"/>
      <w:szCs w:val="28"/>
    </w:rPr>
  </w:style>
  <w:style w:type="paragraph" w:customStyle="1" w:styleId="SP-Heading3">
    <w:name w:val="SP-Heading 3"/>
    <w:basedOn w:val="Normal"/>
    <w:qFormat/>
    <w:rsid w:val="003A72A7"/>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rPr>
  </w:style>
  <w:style w:type="character" w:customStyle="1" w:styleId="HyperlinkJB">
    <w:name w:val="Hyperlink (JB)"/>
    <w:uiPriority w:val="99"/>
    <w:rsid w:val="009564F6"/>
    <w:rPr>
      <w:u w:val="thick" w:color="E86D11"/>
    </w:rPr>
  </w:style>
  <w:style w:type="paragraph" w:styleId="FootnoteText">
    <w:name w:val="footnote text"/>
    <w:basedOn w:val="Normal"/>
    <w:link w:val="FootnoteTextChar"/>
    <w:unhideWhenUsed/>
    <w:rsid w:val="00FC4994"/>
    <w:pPr>
      <w:spacing w:before="0" w:after="0" w:line="240" w:lineRule="auto"/>
    </w:pPr>
    <w:rPr>
      <w:rFonts w:ascii="Calibri" w:eastAsia="Times New Roman" w:hAnsi="Calibri" w:cs="Times New Roman"/>
      <w:szCs w:val="20"/>
    </w:rPr>
  </w:style>
  <w:style w:type="character" w:customStyle="1" w:styleId="FootnoteTextChar">
    <w:name w:val="Footnote Text Char"/>
    <w:basedOn w:val="DefaultParagraphFont"/>
    <w:link w:val="FootnoteText"/>
    <w:rsid w:val="00FC4994"/>
    <w:rPr>
      <w:rFonts w:eastAsia="Times New Roman" w:cs="Times New Roman"/>
    </w:rPr>
  </w:style>
  <w:style w:type="character" w:styleId="FootnoteReference">
    <w:name w:val="footnote reference"/>
    <w:unhideWhenUsed/>
    <w:rsid w:val="00FC4994"/>
    <w:rPr>
      <w:vertAlign w:val="superscript"/>
    </w:rPr>
  </w:style>
  <w:style w:type="paragraph" w:customStyle="1" w:styleId="QuickHeading1">
    <w:name w:val="Quick Heading 1"/>
    <w:basedOn w:val="Normal"/>
    <w:link w:val="QuickHeading1Char"/>
    <w:qFormat/>
    <w:rsid w:val="00404C06"/>
    <w:pPr>
      <w:spacing w:before="0" w:after="200"/>
      <w:ind w:left="360"/>
    </w:pPr>
    <w:rPr>
      <w:rFonts w:ascii="Calibri" w:eastAsia="Times New Roman" w:hAnsi="Calibri" w:cs="Times New Roman"/>
      <w:b/>
      <w:color w:val="000000"/>
      <w:sz w:val="28"/>
      <w:szCs w:val="28"/>
      <w:lang w:val="fr-FR"/>
    </w:rPr>
  </w:style>
  <w:style w:type="character" w:customStyle="1" w:styleId="QuickHeading1Char">
    <w:name w:val="Quick Heading 1 Char"/>
    <w:link w:val="QuickHeading1"/>
    <w:rsid w:val="00404C06"/>
    <w:rPr>
      <w:rFonts w:eastAsia="Times New Roman" w:cs="Times New Roman"/>
      <w:b/>
      <w:color w:val="000000"/>
      <w:sz w:val="28"/>
      <w:szCs w:val="28"/>
      <w:lang w:val="fr-FR"/>
    </w:rPr>
  </w:style>
  <w:style w:type="paragraph" w:customStyle="1" w:styleId="MediumGrid1-Accent21">
    <w:name w:val="Medium Grid 1 - Accent 21"/>
    <w:basedOn w:val="Normal"/>
    <w:uiPriority w:val="34"/>
    <w:qFormat/>
    <w:rsid w:val="00710518"/>
    <w:pPr>
      <w:spacing w:before="0" w:after="200"/>
      <w:ind w:left="720"/>
      <w:contextualSpacing/>
    </w:pPr>
    <w:rPr>
      <w:rFonts w:ascii="Calibri" w:eastAsia="Times New Roman" w:hAnsi="Calibri" w:cs="Times New Roman"/>
      <w:sz w:val="22"/>
      <w:szCs w:val="22"/>
    </w:rPr>
  </w:style>
  <w:style w:type="paragraph" w:customStyle="1" w:styleId="TableStyle2">
    <w:name w:val="Table Style 2"/>
    <w:rsid w:val="00B42B0F"/>
    <w:pPr>
      <w:pBdr>
        <w:top w:val="nil"/>
        <w:left w:val="nil"/>
        <w:bottom w:val="nil"/>
        <w:right w:val="nil"/>
        <w:between w:val="nil"/>
        <w:bar w:val="nil"/>
      </w:pBdr>
    </w:pPr>
    <w:rPr>
      <w:rFonts w:ascii="Helvetica" w:eastAsia="Helvetica" w:hAnsi="Helvetica"/>
      <w:color w:val="000000"/>
      <w:bdr w:val="nil"/>
    </w:rPr>
  </w:style>
  <w:style w:type="paragraph" w:styleId="PlainText">
    <w:name w:val="Plain Text"/>
    <w:basedOn w:val="Normal"/>
    <w:link w:val="PlainTextChar"/>
    <w:rsid w:val="007A7408"/>
    <w:pPr>
      <w:spacing w:before="0" w:after="0" w:line="240" w:lineRule="auto"/>
    </w:pPr>
    <w:rPr>
      <w:rFonts w:ascii="Courier New" w:eastAsia="Times New Roman" w:hAnsi="Courier New" w:cs="Times New Roman"/>
      <w:szCs w:val="20"/>
      <w:lang w:val="en-GB"/>
    </w:rPr>
  </w:style>
  <w:style w:type="character" w:customStyle="1" w:styleId="PlainTextChar">
    <w:name w:val="Plain Text Char"/>
    <w:basedOn w:val="DefaultParagraphFont"/>
    <w:link w:val="PlainText"/>
    <w:rsid w:val="007A7408"/>
    <w:rPr>
      <w:rFonts w:ascii="Courier New" w:eastAsia="Times New Roman" w:hAnsi="Courier New" w:cs="Times New Roman"/>
      <w:lang w:val="en-GB"/>
    </w:rPr>
  </w:style>
  <w:style w:type="paragraph" w:styleId="TOC3">
    <w:name w:val="toc 3"/>
    <w:basedOn w:val="Normal"/>
    <w:next w:val="Normal"/>
    <w:autoRedefine/>
    <w:uiPriority w:val="39"/>
    <w:semiHidden/>
    <w:unhideWhenUsed/>
    <w:qFormat/>
    <w:rsid w:val="00DB147A"/>
    <w:pPr>
      <w:spacing w:before="0" w:after="100"/>
      <w:ind w:left="440"/>
    </w:pPr>
    <w:rPr>
      <w:rFonts w:asciiTheme="minorHAnsi" w:eastAsiaTheme="minorEastAsia" w:hAnsiTheme="minorHAnsi" w:cstheme="minorBidi"/>
      <w:sz w:val="22"/>
      <w:szCs w:val="22"/>
      <w:lang w:eastAsia="ja-JP"/>
    </w:rPr>
  </w:style>
  <w:style w:type="table" w:customStyle="1" w:styleId="6">
    <w:name w:val="6"/>
    <w:basedOn w:val="TableNormal"/>
    <w:rsid w:val="00426DA9"/>
    <w:pPr>
      <w:spacing w:before="120" w:after="120" w:line="276" w:lineRule="auto"/>
    </w:pPr>
    <w:rPr>
      <w:rFonts w:ascii="Quattrocento Sans" w:eastAsia="Quattrocento Sans" w:hAnsi="Quattrocento Sans" w:cs="Quattrocento Sans"/>
      <w:color w:val="000000"/>
      <w:sz w:val="22"/>
      <w:szCs w:val="22"/>
    </w:rPr>
    <w:tblPr>
      <w:tblStyleRowBandSize w:val="1"/>
      <w:tblStyleColBandSize w:val="1"/>
    </w:tblPr>
  </w:style>
  <w:style w:type="character" w:styleId="CommentReference">
    <w:name w:val="annotation reference"/>
    <w:basedOn w:val="DefaultParagraphFont"/>
    <w:uiPriority w:val="99"/>
    <w:semiHidden/>
    <w:unhideWhenUsed/>
    <w:rsid w:val="008C5EDC"/>
    <w:rPr>
      <w:sz w:val="16"/>
      <w:szCs w:val="16"/>
    </w:rPr>
  </w:style>
  <w:style w:type="paragraph" w:styleId="CommentText">
    <w:name w:val="annotation text"/>
    <w:basedOn w:val="Normal"/>
    <w:link w:val="CommentTextChar"/>
    <w:uiPriority w:val="99"/>
    <w:unhideWhenUsed/>
    <w:rsid w:val="008C5EDC"/>
    <w:pPr>
      <w:spacing w:line="240" w:lineRule="auto"/>
    </w:pPr>
    <w:rPr>
      <w:szCs w:val="20"/>
    </w:rPr>
  </w:style>
  <w:style w:type="character" w:customStyle="1" w:styleId="CommentTextChar">
    <w:name w:val="Comment Text Char"/>
    <w:basedOn w:val="DefaultParagraphFont"/>
    <w:link w:val="CommentText"/>
    <w:uiPriority w:val="99"/>
    <w:rsid w:val="008C5EDC"/>
    <w:rPr>
      <w:rFonts w:ascii="Segoe UI" w:hAnsi="Segoe UI"/>
    </w:rPr>
  </w:style>
  <w:style w:type="paragraph" w:styleId="CommentSubject">
    <w:name w:val="annotation subject"/>
    <w:basedOn w:val="CommentText"/>
    <w:next w:val="CommentText"/>
    <w:link w:val="CommentSubjectChar"/>
    <w:uiPriority w:val="99"/>
    <w:semiHidden/>
    <w:unhideWhenUsed/>
    <w:rsid w:val="008C5EDC"/>
    <w:rPr>
      <w:b/>
      <w:bCs/>
    </w:rPr>
  </w:style>
  <w:style w:type="character" w:customStyle="1" w:styleId="CommentSubjectChar">
    <w:name w:val="Comment Subject Char"/>
    <w:basedOn w:val="CommentTextChar"/>
    <w:link w:val="CommentSubject"/>
    <w:uiPriority w:val="99"/>
    <w:semiHidden/>
    <w:rsid w:val="008C5EDC"/>
    <w:rPr>
      <w:rFonts w:ascii="Segoe UI" w:hAnsi="Segoe UI"/>
      <w:b/>
      <w:bCs/>
    </w:rPr>
  </w:style>
  <w:style w:type="paragraph" w:styleId="Revision">
    <w:name w:val="Revision"/>
    <w:hidden/>
    <w:uiPriority w:val="99"/>
    <w:semiHidden/>
    <w:rsid w:val="009B144A"/>
    <w:rPr>
      <w:rFonts w:ascii="Segoe UI" w:hAnsi="Segoe UI"/>
      <w:szCs w:val="24"/>
    </w:rPr>
  </w:style>
  <w:style w:type="paragraph" w:styleId="TableofFigures">
    <w:name w:val="table of figures"/>
    <w:basedOn w:val="Normal"/>
    <w:next w:val="Normal"/>
    <w:uiPriority w:val="99"/>
    <w:unhideWhenUsed/>
    <w:rsid w:val="009247BF"/>
    <w:pPr>
      <w:spacing w:after="0"/>
    </w:pPr>
  </w:style>
  <w:style w:type="paragraph" w:styleId="BodyText">
    <w:name w:val="Body Text"/>
    <w:basedOn w:val="Normal"/>
    <w:link w:val="BodyTextChar"/>
    <w:uiPriority w:val="1"/>
    <w:qFormat/>
    <w:rsid w:val="00E02CCA"/>
    <w:pPr>
      <w:widowControl w:val="0"/>
      <w:autoSpaceDE w:val="0"/>
      <w:autoSpaceDN w:val="0"/>
      <w:spacing w:before="0" w:after="0" w:line="240" w:lineRule="auto"/>
    </w:pPr>
    <w:rPr>
      <w:rFonts w:eastAsia="Segoe UI" w:cs="Segoe UI"/>
      <w:szCs w:val="20"/>
    </w:rPr>
  </w:style>
  <w:style w:type="character" w:customStyle="1" w:styleId="BodyTextChar">
    <w:name w:val="Body Text Char"/>
    <w:basedOn w:val="DefaultParagraphFont"/>
    <w:link w:val="BodyText"/>
    <w:uiPriority w:val="1"/>
    <w:rsid w:val="00E02CCA"/>
    <w:rPr>
      <w:rFonts w:ascii="Segoe UI" w:eastAsia="Segoe UI" w:hAnsi="Segoe UI" w:cs="Segoe UI"/>
    </w:rPr>
  </w:style>
  <w:style w:type="paragraph" w:customStyle="1" w:styleId="TableParagraph">
    <w:name w:val="Table Paragraph"/>
    <w:basedOn w:val="Normal"/>
    <w:uiPriority w:val="1"/>
    <w:qFormat/>
    <w:rsid w:val="00350BE1"/>
    <w:pPr>
      <w:widowControl w:val="0"/>
      <w:autoSpaceDE w:val="0"/>
      <w:autoSpaceDN w:val="0"/>
      <w:spacing w:before="0" w:after="0" w:line="240" w:lineRule="auto"/>
    </w:pPr>
    <w:rPr>
      <w:rFonts w:eastAsia="Segoe UI" w:cs="Segoe U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semiHidden="0" w:uiPriority="1" w:unhideWhenUsed="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rPr>
  </w:style>
  <w:style w:type="character" w:customStyle="1" w:styleId="Heading1Char">
    <w:name w:val="Heading 1 Char"/>
    <w:link w:val="Heading1"/>
    <w:uiPriority w:val="9"/>
    <w:rsid w:val="007775B7"/>
    <w:rPr>
      <w:rFonts w:ascii="Century Gothic" w:hAnsi="Century Gothic"/>
      <w:bCs/>
      <w:color w:val="47652D"/>
      <w:sz w:val="32"/>
      <w:szCs w:val="40"/>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rPr>
  </w:style>
  <w:style w:type="character" w:customStyle="1" w:styleId="Heading3Char">
    <w:name w:val="Heading 3 Char"/>
    <w:link w:val="Heading3"/>
    <w:uiPriority w:val="9"/>
    <w:rsid w:val="00B12DB3"/>
    <w:rPr>
      <w:rFonts w:ascii="Century Gothic" w:hAnsi="Century Gothic"/>
      <w:b/>
      <w:bCs/>
      <w:sz w:val="24"/>
      <w:szCs w:val="26"/>
    </w:rPr>
  </w:style>
  <w:style w:type="character" w:customStyle="1" w:styleId="Heading4Char">
    <w:name w:val="Heading 4 Char"/>
    <w:link w:val="Heading4"/>
    <w:uiPriority w:val="9"/>
    <w:rsid w:val="00B12DB3"/>
    <w:rPr>
      <w:rFonts w:ascii="Segoe UI" w:hAnsi="Segoe UI"/>
      <w:b/>
      <w:bCs/>
      <w:sz w:val="22"/>
      <w:szCs w:val="26"/>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1"/>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alibri Light" w:hAnsi="Calibri Light"/>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F575B8"/>
    <w:pPr>
      <w:tabs>
        <w:tab w:val="center" w:pos="4680"/>
        <w:tab w:val="right" w:pos="9360"/>
      </w:tabs>
      <w:jc w:val="center"/>
    </w:pPr>
    <w:rPr>
      <w:rFonts w:ascii="Century Gothic" w:hAnsi="Century Gothic"/>
      <w:color w:val="FFFFFF"/>
      <w:szCs w:val="20"/>
    </w:rPr>
  </w:style>
  <w:style w:type="character" w:customStyle="1" w:styleId="FooterChar">
    <w:name w:val="Footer Char"/>
    <w:link w:val="Footer"/>
    <w:uiPriority w:val="99"/>
    <w:rsid w:val="00F575B8"/>
    <w:rPr>
      <w:rFonts w:ascii="Century Gothic" w:hAnsi="Century Gothic"/>
      <w:color w:val="FFFFFF"/>
      <w:sz w:val="22"/>
    </w:rPr>
  </w:style>
  <w:style w:type="paragraph" w:styleId="TOC1">
    <w:name w:val="toc 1"/>
    <w:basedOn w:val="Normal"/>
    <w:next w:val="Normal"/>
    <w:autoRedefine/>
    <w:uiPriority w:val="39"/>
    <w:unhideWhenUsed/>
    <w:qFormat/>
    <w:rsid w:val="009247BF"/>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qFormat/>
    <w:rsid w:val="009247BF"/>
    <w:pPr>
      <w:tabs>
        <w:tab w:val="left" w:pos="-4320"/>
        <w:tab w:val="left" w:pos="2160"/>
        <w:tab w:val="right" w:leader="dot" w:pos="9346"/>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F575B8"/>
    <w:pP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7F7301"/>
    <w:pPr>
      <w:spacing w:before="180"/>
    </w:pPr>
    <w:rPr>
      <w:rFonts w:ascii="Century Gothic" w:hAnsi="Century Gothic"/>
      <w:b/>
      <w:color w:val="47652D"/>
      <w:sz w:val="28"/>
    </w:rPr>
  </w:style>
  <w:style w:type="paragraph" w:customStyle="1" w:styleId="SP-TOC1">
    <w:name w:val="SP-TOC 1"/>
    <w:basedOn w:val="Normal"/>
    <w:qFormat/>
    <w:rsid w:val="004A1706"/>
    <w:pPr>
      <w:tabs>
        <w:tab w:val="right" w:leader="dot" w:pos="9346"/>
      </w:tabs>
      <w:spacing w:after="100"/>
    </w:pPr>
    <w:rPr>
      <w:rFonts w:ascii="Century Gothic" w:hAnsi="Century Gothic"/>
      <w:color w:val="000000"/>
    </w:rPr>
  </w:style>
  <w:style w:type="paragraph" w:customStyle="1" w:styleId="SP-TOC2">
    <w:name w:val="SP-TOC 2"/>
    <w:basedOn w:val="Normal"/>
    <w:qFormat/>
    <w:rsid w:val="004A170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276F0B"/>
    <w:pPr>
      <w:numPr>
        <w:numId w:val="4"/>
      </w:numPr>
      <w:ind w:left="36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3A72A7"/>
    <w:pPr>
      <w:spacing w:before="180"/>
    </w:pPr>
    <w:rPr>
      <w:rFonts w:ascii="Century Gothic" w:hAnsi="Century Gothic"/>
      <w:b/>
      <w:noProof/>
      <w:color w:val="91993E"/>
      <w:sz w:val="26"/>
      <w:szCs w:val="28"/>
    </w:rPr>
  </w:style>
  <w:style w:type="paragraph" w:customStyle="1" w:styleId="SP-Heading3">
    <w:name w:val="SP-Heading 3"/>
    <w:basedOn w:val="Normal"/>
    <w:qFormat/>
    <w:rsid w:val="003A72A7"/>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rPr>
  </w:style>
  <w:style w:type="character" w:customStyle="1" w:styleId="HyperlinkJB">
    <w:name w:val="Hyperlink (JB)"/>
    <w:uiPriority w:val="99"/>
    <w:rsid w:val="009564F6"/>
    <w:rPr>
      <w:u w:val="thick" w:color="E86D11"/>
    </w:rPr>
  </w:style>
  <w:style w:type="paragraph" w:styleId="FootnoteText">
    <w:name w:val="footnote text"/>
    <w:basedOn w:val="Normal"/>
    <w:link w:val="FootnoteTextChar"/>
    <w:unhideWhenUsed/>
    <w:rsid w:val="00FC4994"/>
    <w:pPr>
      <w:spacing w:before="0" w:after="0" w:line="240" w:lineRule="auto"/>
    </w:pPr>
    <w:rPr>
      <w:rFonts w:ascii="Calibri" w:eastAsia="Times New Roman" w:hAnsi="Calibri" w:cs="Times New Roman"/>
      <w:szCs w:val="20"/>
    </w:rPr>
  </w:style>
  <w:style w:type="character" w:customStyle="1" w:styleId="FootnoteTextChar">
    <w:name w:val="Footnote Text Char"/>
    <w:basedOn w:val="DefaultParagraphFont"/>
    <w:link w:val="FootnoteText"/>
    <w:rsid w:val="00FC4994"/>
    <w:rPr>
      <w:rFonts w:eastAsia="Times New Roman" w:cs="Times New Roman"/>
    </w:rPr>
  </w:style>
  <w:style w:type="character" w:styleId="FootnoteReference">
    <w:name w:val="footnote reference"/>
    <w:unhideWhenUsed/>
    <w:rsid w:val="00FC4994"/>
    <w:rPr>
      <w:vertAlign w:val="superscript"/>
    </w:rPr>
  </w:style>
  <w:style w:type="paragraph" w:customStyle="1" w:styleId="QuickHeading1">
    <w:name w:val="Quick Heading 1"/>
    <w:basedOn w:val="Normal"/>
    <w:link w:val="QuickHeading1Char"/>
    <w:qFormat/>
    <w:rsid w:val="00404C06"/>
    <w:pPr>
      <w:spacing w:before="0" w:after="200"/>
      <w:ind w:left="360"/>
    </w:pPr>
    <w:rPr>
      <w:rFonts w:ascii="Calibri" w:eastAsia="Times New Roman" w:hAnsi="Calibri" w:cs="Times New Roman"/>
      <w:b/>
      <w:color w:val="000000"/>
      <w:sz w:val="28"/>
      <w:szCs w:val="28"/>
      <w:lang w:val="fr-FR"/>
    </w:rPr>
  </w:style>
  <w:style w:type="character" w:customStyle="1" w:styleId="QuickHeading1Char">
    <w:name w:val="Quick Heading 1 Char"/>
    <w:link w:val="QuickHeading1"/>
    <w:rsid w:val="00404C06"/>
    <w:rPr>
      <w:rFonts w:eastAsia="Times New Roman" w:cs="Times New Roman"/>
      <w:b/>
      <w:color w:val="000000"/>
      <w:sz w:val="28"/>
      <w:szCs w:val="28"/>
      <w:lang w:val="fr-FR"/>
    </w:rPr>
  </w:style>
  <w:style w:type="paragraph" w:customStyle="1" w:styleId="MediumGrid1-Accent21">
    <w:name w:val="Medium Grid 1 - Accent 21"/>
    <w:basedOn w:val="Normal"/>
    <w:uiPriority w:val="34"/>
    <w:qFormat/>
    <w:rsid w:val="00710518"/>
    <w:pPr>
      <w:spacing w:before="0" w:after="200"/>
      <w:ind w:left="720"/>
      <w:contextualSpacing/>
    </w:pPr>
    <w:rPr>
      <w:rFonts w:ascii="Calibri" w:eastAsia="Times New Roman" w:hAnsi="Calibri" w:cs="Times New Roman"/>
      <w:sz w:val="22"/>
      <w:szCs w:val="22"/>
    </w:rPr>
  </w:style>
  <w:style w:type="paragraph" w:customStyle="1" w:styleId="TableStyle2">
    <w:name w:val="Table Style 2"/>
    <w:rsid w:val="00B42B0F"/>
    <w:pPr>
      <w:pBdr>
        <w:top w:val="nil"/>
        <w:left w:val="nil"/>
        <w:bottom w:val="nil"/>
        <w:right w:val="nil"/>
        <w:between w:val="nil"/>
        <w:bar w:val="nil"/>
      </w:pBdr>
    </w:pPr>
    <w:rPr>
      <w:rFonts w:ascii="Helvetica" w:eastAsia="Helvetica" w:hAnsi="Helvetica"/>
      <w:color w:val="000000"/>
      <w:bdr w:val="nil"/>
    </w:rPr>
  </w:style>
  <w:style w:type="paragraph" w:styleId="PlainText">
    <w:name w:val="Plain Text"/>
    <w:basedOn w:val="Normal"/>
    <w:link w:val="PlainTextChar"/>
    <w:rsid w:val="007A7408"/>
    <w:pPr>
      <w:spacing w:before="0" w:after="0" w:line="240" w:lineRule="auto"/>
    </w:pPr>
    <w:rPr>
      <w:rFonts w:ascii="Courier New" w:eastAsia="Times New Roman" w:hAnsi="Courier New" w:cs="Times New Roman"/>
      <w:szCs w:val="20"/>
      <w:lang w:val="en-GB"/>
    </w:rPr>
  </w:style>
  <w:style w:type="character" w:customStyle="1" w:styleId="PlainTextChar">
    <w:name w:val="Plain Text Char"/>
    <w:basedOn w:val="DefaultParagraphFont"/>
    <w:link w:val="PlainText"/>
    <w:rsid w:val="007A7408"/>
    <w:rPr>
      <w:rFonts w:ascii="Courier New" w:eastAsia="Times New Roman" w:hAnsi="Courier New" w:cs="Times New Roman"/>
      <w:lang w:val="en-GB"/>
    </w:rPr>
  </w:style>
  <w:style w:type="paragraph" w:styleId="TOC3">
    <w:name w:val="toc 3"/>
    <w:basedOn w:val="Normal"/>
    <w:next w:val="Normal"/>
    <w:autoRedefine/>
    <w:uiPriority w:val="39"/>
    <w:semiHidden/>
    <w:unhideWhenUsed/>
    <w:qFormat/>
    <w:rsid w:val="00DB147A"/>
    <w:pPr>
      <w:spacing w:before="0" w:after="100"/>
      <w:ind w:left="440"/>
    </w:pPr>
    <w:rPr>
      <w:rFonts w:asciiTheme="minorHAnsi" w:eastAsiaTheme="minorEastAsia" w:hAnsiTheme="minorHAnsi" w:cstheme="minorBidi"/>
      <w:sz w:val="22"/>
      <w:szCs w:val="22"/>
      <w:lang w:eastAsia="ja-JP"/>
    </w:rPr>
  </w:style>
  <w:style w:type="table" w:customStyle="1" w:styleId="6">
    <w:name w:val="6"/>
    <w:basedOn w:val="TableNormal"/>
    <w:rsid w:val="00426DA9"/>
    <w:pPr>
      <w:spacing w:before="120" w:after="120" w:line="276" w:lineRule="auto"/>
    </w:pPr>
    <w:rPr>
      <w:rFonts w:ascii="Quattrocento Sans" w:eastAsia="Quattrocento Sans" w:hAnsi="Quattrocento Sans" w:cs="Quattrocento Sans"/>
      <w:color w:val="000000"/>
      <w:sz w:val="22"/>
      <w:szCs w:val="22"/>
    </w:rPr>
    <w:tblPr>
      <w:tblStyleRowBandSize w:val="1"/>
      <w:tblStyleColBandSize w:val="1"/>
    </w:tblPr>
  </w:style>
  <w:style w:type="character" w:styleId="CommentReference">
    <w:name w:val="annotation reference"/>
    <w:basedOn w:val="DefaultParagraphFont"/>
    <w:uiPriority w:val="99"/>
    <w:semiHidden/>
    <w:unhideWhenUsed/>
    <w:rsid w:val="008C5EDC"/>
    <w:rPr>
      <w:sz w:val="16"/>
      <w:szCs w:val="16"/>
    </w:rPr>
  </w:style>
  <w:style w:type="paragraph" w:styleId="CommentText">
    <w:name w:val="annotation text"/>
    <w:basedOn w:val="Normal"/>
    <w:link w:val="CommentTextChar"/>
    <w:uiPriority w:val="99"/>
    <w:unhideWhenUsed/>
    <w:rsid w:val="008C5EDC"/>
    <w:pPr>
      <w:spacing w:line="240" w:lineRule="auto"/>
    </w:pPr>
    <w:rPr>
      <w:szCs w:val="20"/>
    </w:rPr>
  </w:style>
  <w:style w:type="character" w:customStyle="1" w:styleId="CommentTextChar">
    <w:name w:val="Comment Text Char"/>
    <w:basedOn w:val="DefaultParagraphFont"/>
    <w:link w:val="CommentText"/>
    <w:uiPriority w:val="99"/>
    <w:rsid w:val="008C5EDC"/>
    <w:rPr>
      <w:rFonts w:ascii="Segoe UI" w:hAnsi="Segoe UI"/>
    </w:rPr>
  </w:style>
  <w:style w:type="paragraph" w:styleId="CommentSubject">
    <w:name w:val="annotation subject"/>
    <w:basedOn w:val="CommentText"/>
    <w:next w:val="CommentText"/>
    <w:link w:val="CommentSubjectChar"/>
    <w:uiPriority w:val="99"/>
    <w:semiHidden/>
    <w:unhideWhenUsed/>
    <w:rsid w:val="008C5EDC"/>
    <w:rPr>
      <w:b/>
      <w:bCs/>
    </w:rPr>
  </w:style>
  <w:style w:type="character" w:customStyle="1" w:styleId="CommentSubjectChar">
    <w:name w:val="Comment Subject Char"/>
    <w:basedOn w:val="CommentTextChar"/>
    <w:link w:val="CommentSubject"/>
    <w:uiPriority w:val="99"/>
    <w:semiHidden/>
    <w:rsid w:val="008C5EDC"/>
    <w:rPr>
      <w:rFonts w:ascii="Segoe UI" w:hAnsi="Segoe UI"/>
      <w:b/>
      <w:bCs/>
    </w:rPr>
  </w:style>
  <w:style w:type="paragraph" w:styleId="Revision">
    <w:name w:val="Revision"/>
    <w:hidden/>
    <w:uiPriority w:val="99"/>
    <w:semiHidden/>
    <w:rsid w:val="009B144A"/>
    <w:rPr>
      <w:rFonts w:ascii="Segoe UI" w:hAnsi="Segoe UI"/>
      <w:szCs w:val="24"/>
    </w:rPr>
  </w:style>
  <w:style w:type="paragraph" w:styleId="TableofFigures">
    <w:name w:val="table of figures"/>
    <w:basedOn w:val="Normal"/>
    <w:next w:val="Normal"/>
    <w:uiPriority w:val="99"/>
    <w:unhideWhenUsed/>
    <w:rsid w:val="009247BF"/>
    <w:pPr>
      <w:spacing w:after="0"/>
    </w:pPr>
  </w:style>
  <w:style w:type="paragraph" w:styleId="BodyText">
    <w:name w:val="Body Text"/>
    <w:basedOn w:val="Normal"/>
    <w:link w:val="BodyTextChar"/>
    <w:uiPriority w:val="1"/>
    <w:qFormat/>
    <w:rsid w:val="00E02CCA"/>
    <w:pPr>
      <w:widowControl w:val="0"/>
      <w:autoSpaceDE w:val="0"/>
      <w:autoSpaceDN w:val="0"/>
      <w:spacing w:before="0" w:after="0" w:line="240" w:lineRule="auto"/>
    </w:pPr>
    <w:rPr>
      <w:rFonts w:eastAsia="Segoe UI" w:cs="Segoe UI"/>
      <w:szCs w:val="20"/>
    </w:rPr>
  </w:style>
  <w:style w:type="character" w:customStyle="1" w:styleId="BodyTextChar">
    <w:name w:val="Body Text Char"/>
    <w:basedOn w:val="DefaultParagraphFont"/>
    <w:link w:val="BodyText"/>
    <w:uiPriority w:val="1"/>
    <w:rsid w:val="00E02CCA"/>
    <w:rPr>
      <w:rFonts w:ascii="Segoe UI" w:eastAsia="Segoe UI" w:hAnsi="Segoe UI" w:cs="Segoe UI"/>
    </w:rPr>
  </w:style>
  <w:style w:type="paragraph" w:customStyle="1" w:styleId="TableParagraph">
    <w:name w:val="Table Paragraph"/>
    <w:basedOn w:val="Normal"/>
    <w:uiPriority w:val="1"/>
    <w:qFormat/>
    <w:rsid w:val="00350BE1"/>
    <w:pPr>
      <w:widowControl w:val="0"/>
      <w:autoSpaceDE w:val="0"/>
      <w:autoSpaceDN w:val="0"/>
      <w:spacing w:before="0" w:after="0" w:line="240" w:lineRule="auto"/>
    </w:pPr>
    <w:rPr>
      <w:rFonts w:eastAsia="Segoe UI" w:cs="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spring-nutrition.org" TargetMode="Externa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3.xml"/><Relationship Id="rId10" Type="http://schemas.openxmlformats.org/officeDocument/2006/relationships/header" Target="header2.xml"/><Relationship Id="rId19" Type="http://schemas.openxmlformats.org/officeDocument/2006/relationships/hyperlink" Target="mailto:info@spring-nutrition.org" TargetMode="External"/><Relationship Id="rId31"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microlinks.org/good-practice-center/value-chain-wiki/specific-tools-and-resources" TargetMode="External"/><Relationship Id="rId2" Type="http://schemas.openxmlformats.org/officeDocument/2006/relationships/hyperlink" Target="http://www.fsnnetwork.org/practical-guide-conducting-barrier-analysis" TargetMode="External"/><Relationship Id="rId1" Type="http://schemas.openxmlformats.org/officeDocument/2006/relationships/hyperlink" Target="http://www.coregroup.org/resources/52-barrier-analysis" TargetMode="External"/><Relationship Id="rId5" Type="http://schemas.openxmlformats.org/officeDocument/2006/relationships/hyperlink" Target="https://www.spring-nutrition.org/about-us/news/micronutrient-survey-finds-anemia-sierra-leone-may-not-be-due-iron" TargetMode="External"/><Relationship Id="rId4" Type="http://schemas.openxmlformats.org/officeDocument/2006/relationships/hyperlink" Target="http://groundworkhealth.org/wp-content/uploads/2016/03/SLMS-Report_FINAL_151203.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avis\Downloads\springreporttemplate%20(10).dotx" TargetMode="Externa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56384-1905-4DC3-9A0A-97369132B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springreporttemplate (10).dotx</Template>
  <TotalTime>3</TotalTime>
  <Pages>89</Pages>
  <Words>24011</Words>
  <Characters>136865</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160555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Davis</dc:creator>
  <cp:lastModifiedBy>JSI</cp:lastModifiedBy>
  <cp:revision>2</cp:revision>
  <cp:lastPrinted>2017-06-09T00:24:00Z</cp:lastPrinted>
  <dcterms:created xsi:type="dcterms:W3CDTF">2018-05-29T17:49:00Z</dcterms:created>
  <dcterms:modified xsi:type="dcterms:W3CDTF">2018-05-29T17:49:00Z</dcterms:modified>
</cp:coreProperties>
</file>