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B5" w:rsidRPr="00661E0E" w:rsidRDefault="006D348C" w:rsidP="00661E0E">
      <w:pPr>
        <w:pStyle w:val="Title"/>
        <w:rPr>
          <w:sz w:val="40"/>
          <w:szCs w:val="40"/>
        </w:rPr>
      </w:pPr>
      <w:bookmarkStart w:id="0" w:name="_Toc411258654"/>
      <w:bookmarkStart w:id="1" w:name="_Toc477569987"/>
      <w:bookmarkStart w:id="2" w:name="_Toc477570597"/>
      <w:bookmarkStart w:id="3" w:name="_Toc477570677"/>
      <w:bookmarkStart w:id="4" w:name="_Toc477570789"/>
      <w:r>
        <w:rPr>
          <w:sz w:val="40"/>
          <w:szCs w:val="40"/>
        </w:rPr>
        <w:t xml:space="preserve">Evaluation of the SPRING Community Video Approach in Senegal on MIYCN Behaviors </w:t>
      </w:r>
      <w:bookmarkEnd w:id="0"/>
      <w:bookmarkEnd w:id="1"/>
      <w:bookmarkEnd w:id="2"/>
      <w:bookmarkEnd w:id="3"/>
      <w:bookmarkEnd w:id="4"/>
    </w:p>
    <w:p w:rsidR="00D20422" w:rsidRPr="00661E0E" w:rsidRDefault="00D762E0" w:rsidP="00661E0E">
      <w:pPr>
        <w:pStyle w:val="Subtitle"/>
      </w:pPr>
      <w:r w:rsidRPr="00661E0E">
        <w:t>Research Protocol</w:t>
      </w:r>
    </w:p>
    <w:p w:rsidR="00D20422" w:rsidRPr="00837CD4" w:rsidRDefault="00D20422" w:rsidP="00661E0E">
      <w:pPr>
        <w:rPr>
          <w:rPrChange w:id="5" w:author="Sophia Magalona" w:date="2017-05-03T09:36:00Z">
            <w:rPr>
              <w:lang w:val="fr-FR"/>
            </w:rPr>
          </w:rPrChange>
        </w:rPr>
      </w:pPr>
    </w:p>
    <w:p w:rsidR="00D20422" w:rsidRPr="00C02B6D" w:rsidRDefault="00D20422" w:rsidP="00661E0E">
      <w:bookmarkStart w:id="6" w:name="_Toc411258655"/>
      <w:r w:rsidRPr="00C02B6D">
        <w:t>Summary:</w:t>
      </w:r>
      <w:bookmarkEnd w:id="6"/>
    </w:p>
    <w:p w:rsidR="00345ED2" w:rsidRPr="007C3685" w:rsidRDefault="006D348C" w:rsidP="00661E0E">
      <w:r>
        <w:t>T</w:t>
      </w:r>
      <w:r w:rsidR="00404243" w:rsidRPr="00C02B6D">
        <w:t xml:space="preserve">he </w:t>
      </w:r>
      <w:r>
        <w:t xml:space="preserve">SPRING </w:t>
      </w:r>
      <w:r w:rsidR="00C02B6D">
        <w:t>community video intervention</w:t>
      </w:r>
      <w:r w:rsidR="00345ED2" w:rsidRPr="00C02B6D">
        <w:t xml:space="preserve"> will be implemented in a total of </w:t>
      </w:r>
      <w:r w:rsidR="007C3685" w:rsidRPr="00C02B6D">
        <w:t>30 villages</w:t>
      </w:r>
      <w:r w:rsidR="00404243" w:rsidRPr="00C02B6D">
        <w:t xml:space="preserve"> in the Ida </w:t>
      </w:r>
      <w:proofErr w:type="spellStart"/>
      <w:r w:rsidR="00404243" w:rsidRPr="00C02B6D">
        <w:t>Mouride</w:t>
      </w:r>
      <w:proofErr w:type="spellEnd"/>
      <w:r w:rsidR="00404243" w:rsidRPr="00C02B6D">
        <w:t xml:space="preserve"> and </w:t>
      </w:r>
      <w:proofErr w:type="spellStart"/>
      <w:r w:rsidR="00404243" w:rsidRPr="00C02B6D">
        <w:t>Wack</w:t>
      </w:r>
      <w:proofErr w:type="spellEnd"/>
      <w:r w:rsidR="00404243" w:rsidRPr="00C02B6D">
        <w:t xml:space="preserve"> </w:t>
      </w:r>
      <w:proofErr w:type="spellStart"/>
      <w:r w:rsidR="00404243" w:rsidRPr="00C02B6D">
        <w:t>Ngouna</w:t>
      </w:r>
      <w:proofErr w:type="spellEnd"/>
      <w:r w:rsidR="00404243" w:rsidRPr="00C02B6D">
        <w:t xml:space="preserve"> communes</w:t>
      </w:r>
      <w:r>
        <w:t xml:space="preserve"> in Senegal</w:t>
      </w:r>
      <w:r w:rsidR="00345ED2" w:rsidRPr="00C02B6D">
        <w:t xml:space="preserve">. This evaluation uses </w:t>
      </w:r>
      <w:r w:rsidR="00404243" w:rsidRPr="00C02B6D">
        <w:t>a survey and observation</w:t>
      </w:r>
      <w:r w:rsidR="00345ED2" w:rsidRPr="00C02B6D">
        <w:t xml:space="preserve"> approach to</w:t>
      </w:r>
      <w:r w:rsidR="00C02B6D" w:rsidRPr="00C02B6D">
        <w:t xml:space="preserve"> show the extent of adoption of the outcomes of interest as a result of the intervention and associated promotional activities</w:t>
      </w:r>
      <w:r w:rsidR="00345ED2" w:rsidRPr="00C02B6D">
        <w:t xml:space="preserve">. </w:t>
      </w:r>
      <w:r>
        <w:t>T</w:t>
      </w:r>
      <w:r w:rsidR="00345ED2" w:rsidRPr="00C02B6D">
        <w:t xml:space="preserve">he study will focus on </w:t>
      </w:r>
      <w:r w:rsidR="00C02B6D" w:rsidRPr="00C02B6D">
        <w:t>five video topics</w:t>
      </w:r>
      <w:r w:rsidR="00345ED2" w:rsidRPr="00C02B6D">
        <w:t xml:space="preserve">, which are </w:t>
      </w:r>
      <w:r w:rsidR="00C02B6D" w:rsidRPr="00C02B6D">
        <w:t>dietary diversity and resilience, breastfeeding, complementary feeding, responsive feeding, and hygiene</w:t>
      </w:r>
      <w:r w:rsidR="00345ED2" w:rsidRPr="00C02B6D">
        <w:t xml:space="preserve">. </w:t>
      </w:r>
      <w:bookmarkStart w:id="7" w:name="_Toc411258656"/>
    </w:p>
    <w:p w:rsidR="00345ED2" w:rsidRPr="007C3685" w:rsidRDefault="00345ED2" w:rsidP="00661E0E"/>
    <w:p w:rsidR="00D20422" w:rsidRPr="00661E0E" w:rsidRDefault="00D20422" w:rsidP="00661E0E">
      <w:pPr>
        <w:jc w:val="left"/>
        <w:rPr>
          <w:b/>
        </w:rPr>
      </w:pPr>
      <w:r w:rsidRPr="00661E0E">
        <w:rPr>
          <w:b/>
        </w:rPr>
        <w:t>Investigators:</w:t>
      </w:r>
      <w:bookmarkEnd w:id="7"/>
    </w:p>
    <w:p w:rsidR="006D348C" w:rsidRPr="007C3685" w:rsidRDefault="006D348C" w:rsidP="006D348C">
      <w:pPr>
        <w:spacing w:after="0" w:line="240" w:lineRule="auto"/>
        <w:jc w:val="left"/>
      </w:pPr>
      <w:proofErr w:type="spellStart"/>
      <w:r>
        <w:t>Teemar</w:t>
      </w:r>
      <w:proofErr w:type="spellEnd"/>
      <w:r>
        <w:t xml:space="preserve"> </w:t>
      </w:r>
      <w:proofErr w:type="spellStart"/>
      <w:r>
        <w:t>Fisseha</w:t>
      </w:r>
      <w:proofErr w:type="spellEnd"/>
      <w:r>
        <w:t>, SPRING</w:t>
      </w:r>
    </w:p>
    <w:p w:rsidR="006D348C" w:rsidRDefault="006D348C" w:rsidP="006D348C">
      <w:pPr>
        <w:spacing w:after="0" w:line="240" w:lineRule="auto"/>
        <w:jc w:val="left"/>
      </w:pPr>
      <w:r>
        <w:t>Sophia Magalona, JSI</w:t>
      </w:r>
    </w:p>
    <w:p w:rsidR="009558A8" w:rsidRPr="007C3685" w:rsidRDefault="009558A8" w:rsidP="006D348C">
      <w:pPr>
        <w:spacing w:after="0" w:line="240" w:lineRule="auto"/>
        <w:jc w:val="left"/>
      </w:pPr>
      <w:r>
        <w:t>Leanne Dougherty, JSI</w:t>
      </w:r>
      <w:r w:rsidR="00157CEB">
        <w:br/>
      </w:r>
    </w:p>
    <w:p w:rsidR="000402FE" w:rsidRPr="007C3685" w:rsidRDefault="000402FE" w:rsidP="00661E0E"/>
    <w:p w:rsidR="00E8700B" w:rsidRDefault="009558A8" w:rsidP="00404243">
      <w:pPr>
        <w:pStyle w:val="Heading1"/>
      </w:pPr>
      <w:bookmarkStart w:id="8" w:name="Background"/>
      <w:bookmarkStart w:id="9" w:name="_Toc365382340"/>
      <w:bookmarkStart w:id="10" w:name="_Toc381273141"/>
      <w:r>
        <w:br w:type="page"/>
      </w:r>
      <w:bookmarkStart w:id="11" w:name="_Toc411258658"/>
      <w:bookmarkStart w:id="12" w:name="_Toc477570790"/>
      <w:r w:rsidR="00E8700B" w:rsidRPr="007C3685">
        <w:lastRenderedPageBreak/>
        <w:t>Table of Contents</w:t>
      </w:r>
      <w:bookmarkEnd w:id="11"/>
      <w:bookmarkEnd w:id="12"/>
    </w:p>
    <w:p w:rsidR="00111F8A" w:rsidRPr="00B5677E" w:rsidRDefault="00CE7DE5">
      <w:pPr>
        <w:pStyle w:val="TOC1"/>
        <w:tabs>
          <w:tab w:val="right" w:leader="dot" w:pos="9350"/>
        </w:tabs>
        <w:rPr>
          <w:rFonts w:ascii="Calibri" w:eastAsia="Times New Roman" w:hAnsi="Calibri"/>
          <w:b w:val="0"/>
          <w:noProof/>
        </w:rPr>
      </w:pPr>
      <w:r>
        <w:fldChar w:fldCharType="begin"/>
      </w:r>
      <w:r>
        <w:instrText xml:space="preserve"> TOC \o "1-3" \h \z \u </w:instrText>
      </w:r>
      <w:r>
        <w:fldChar w:fldCharType="separate"/>
      </w:r>
      <w:hyperlink w:anchor="_Toc477570790" w:history="1">
        <w:r w:rsidR="00111F8A" w:rsidRPr="00FE3879">
          <w:rPr>
            <w:rStyle w:val="Hyperlink"/>
            <w:noProof/>
          </w:rPr>
          <w:t>Table of Contents</w:t>
        </w:r>
        <w:r w:rsidR="00111F8A">
          <w:rPr>
            <w:noProof/>
            <w:webHidden/>
          </w:rPr>
          <w:tab/>
        </w:r>
        <w:r w:rsidR="00111F8A">
          <w:rPr>
            <w:noProof/>
            <w:webHidden/>
          </w:rPr>
          <w:fldChar w:fldCharType="begin"/>
        </w:r>
        <w:r w:rsidR="00111F8A">
          <w:rPr>
            <w:noProof/>
            <w:webHidden/>
          </w:rPr>
          <w:instrText xml:space="preserve"> PAGEREF _Toc477570790 \h </w:instrText>
        </w:r>
        <w:r w:rsidR="00111F8A">
          <w:rPr>
            <w:noProof/>
            <w:webHidden/>
          </w:rPr>
        </w:r>
        <w:r w:rsidR="00111F8A">
          <w:rPr>
            <w:noProof/>
            <w:webHidden/>
          </w:rPr>
          <w:fldChar w:fldCharType="separate"/>
        </w:r>
        <w:r w:rsidR="00111F8A">
          <w:rPr>
            <w:noProof/>
            <w:webHidden/>
          </w:rPr>
          <w:t>ii</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1" w:history="1">
        <w:r w:rsidR="00111F8A" w:rsidRPr="00FE3879">
          <w:rPr>
            <w:rStyle w:val="Hyperlink"/>
            <w:noProof/>
          </w:rPr>
          <w:t>Table of Figures</w:t>
        </w:r>
        <w:r w:rsidR="00111F8A">
          <w:rPr>
            <w:noProof/>
            <w:webHidden/>
          </w:rPr>
          <w:tab/>
        </w:r>
        <w:r w:rsidR="00111F8A">
          <w:rPr>
            <w:noProof/>
            <w:webHidden/>
          </w:rPr>
          <w:fldChar w:fldCharType="begin"/>
        </w:r>
        <w:r w:rsidR="00111F8A">
          <w:rPr>
            <w:noProof/>
            <w:webHidden/>
          </w:rPr>
          <w:instrText xml:space="preserve"> PAGEREF _Toc477570791 \h </w:instrText>
        </w:r>
        <w:r w:rsidR="00111F8A">
          <w:rPr>
            <w:noProof/>
            <w:webHidden/>
          </w:rPr>
        </w:r>
        <w:r w:rsidR="00111F8A">
          <w:rPr>
            <w:noProof/>
            <w:webHidden/>
          </w:rPr>
          <w:fldChar w:fldCharType="separate"/>
        </w:r>
        <w:r w:rsidR="00111F8A">
          <w:rPr>
            <w:noProof/>
            <w:webHidden/>
          </w:rPr>
          <w:t>iii</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2" w:history="1">
        <w:r w:rsidR="00111F8A" w:rsidRPr="00FE3879">
          <w:rPr>
            <w:rStyle w:val="Hyperlink"/>
            <w:noProof/>
          </w:rPr>
          <w:t>Table of Tables</w:t>
        </w:r>
        <w:r w:rsidR="00111F8A">
          <w:rPr>
            <w:noProof/>
            <w:webHidden/>
          </w:rPr>
          <w:tab/>
        </w:r>
        <w:r w:rsidR="00111F8A">
          <w:rPr>
            <w:noProof/>
            <w:webHidden/>
          </w:rPr>
          <w:fldChar w:fldCharType="begin"/>
        </w:r>
        <w:r w:rsidR="00111F8A">
          <w:rPr>
            <w:noProof/>
            <w:webHidden/>
          </w:rPr>
          <w:instrText xml:space="preserve"> PAGEREF _Toc477570792 \h </w:instrText>
        </w:r>
        <w:r w:rsidR="00111F8A">
          <w:rPr>
            <w:noProof/>
            <w:webHidden/>
          </w:rPr>
        </w:r>
        <w:r w:rsidR="00111F8A">
          <w:rPr>
            <w:noProof/>
            <w:webHidden/>
          </w:rPr>
          <w:fldChar w:fldCharType="separate"/>
        </w:r>
        <w:r w:rsidR="00111F8A">
          <w:rPr>
            <w:noProof/>
            <w:webHidden/>
          </w:rPr>
          <w:t>iii</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3" w:history="1">
        <w:r w:rsidR="00111F8A" w:rsidRPr="00FE3879">
          <w:rPr>
            <w:rStyle w:val="Hyperlink"/>
            <w:noProof/>
          </w:rPr>
          <w:t>Annex</w:t>
        </w:r>
        <w:r w:rsidR="00111F8A">
          <w:rPr>
            <w:noProof/>
            <w:webHidden/>
          </w:rPr>
          <w:tab/>
        </w:r>
        <w:r w:rsidR="00111F8A">
          <w:rPr>
            <w:noProof/>
            <w:webHidden/>
          </w:rPr>
          <w:fldChar w:fldCharType="begin"/>
        </w:r>
        <w:r w:rsidR="00111F8A">
          <w:rPr>
            <w:noProof/>
            <w:webHidden/>
          </w:rPr>
          <w:instrText xml:space="preserve"> PAGEREF _Toc477570793 \h </w:instrText>
        </w:r>
        <w:r w:rsidR="00111F8A">
          <w:rPr>
            <w:noProof/>
            <w:webHidden/>
          </w:rPr>
        </w:r>
        <w:r w:rsidR="00111F8A">
          <w:rPr>
            <w:noProof/>
            <w:webHidden/>
          </w:rPr>
          <w:fldChar w:fldCharType="separate"/>
        </w:r>
        <w:r w:rsidR="00111F8A">
          <w:rPr>
            <w:noProof/>
            <w:webHidden/>
          </w:rPr>
          <w:t>iii</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4" w:history="1">
        <w:r w:rsidR="00111F8A" w:rsidRPr="00FE3879">
          <w:rPr>
            <w:rStyle w:val="Hyperlink"/>
            <w:noProof/>
          </w:rPr>
          <w:t>Acronyms</w:t>
        </w:r>
        <w:r w:rsidR="00111F8A">
          <w:rPr>
            <w:noProof/>
            <w:webHidden/>
          </w:rPr>
          <w:tab/>
        </w:r>
        <w:r w:rsidR="00111F8A">
          <w:rPr>
            <w:noProof/>
            <w:webHidden/>
          </w:rPr>
          <w:fldChar w:fldCharType="begin"/>
        </w:r>
        <w:r w:rsidR="00111F8A">
          <w:rPr>
            <w:noProof/>
            <w:webHidden/>
          </w:rPr>
          <w:instrText xml:space="preserve"> PAGEREF _Toc477570794 \h </w:instrText>
        </w:r>
        <w:r w:rsidR="00111F8A">
          <w:rPr>
            <w:noProof/>
            <w:webHidden/>
          </w:rPr>
        </w:r>
        <w:r w:rsidR="00111F8A">
          <w:rPr>
            <w:noProof/>
            <w:webHidden/>
          </w:rPr>
          <w:fldChar w:fldCharType="separate"/>
        </w:r>
        <w:r w:rsidR="00111F8A">
          <w:rPr>
            <w:noProof/>
            <w:webHidden/>
          </w:rPr>
          <w:t>iii</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5" w:history="1">
        <w:r w:rsidR="00111F8A" w:rsidRPr="00FE3879">
          <w:rPr>
            <w:rStyle w:val="Hyperlink"/>
            <w:noProof/>
          </w:rPr>
          <w:t>Background</w:t>
        </w:r>
        <w:r w:rsidR="00111F8A">
          <w:rPr>
            <w:noProof/>
            <w:webHidden/>
          </w:rPr>
          <w:tab/>
        </w:r>
        <w:r w:rsidR="00111F8A">
          <w:rPr>
            <w:noProof/>
            <w:webHidden/>
          </w:rPr>
          <w:fldChar w:fldCharType="begin"/>
        </w:r>
        <w:r w:rsidR="00111F8A">
          <w:rPr>
            <w:noProof/>
            <w:webHidden/>
          </w:rPr>
          <w:instrText xml:space="preserve"> PAGEREF _Toc477570795 \h </w:instrText>
        </w:r>
        <w:r w:rsidR="00111F8A">
          <w:rPr>
            <w:noProof/>
            <w:webHidden/>
          </w:rPr>
        </w:r>
        <w:r w:rsidR="00111F8A">
          <w:rPr>
            <w:noProof/>
            <w:webHidden/>
          </w:rPr>
          <w:fldChar w:fldCharType="separate"/>
        </w:r>
        <w:r w:rsidR="00111F8A">
          <w:rPr>
            <w:noProof/>
            <w:webHidden/>
          </w:rPr>
          <w:t>4</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6" w:history="1">
        <w:r w:rsidR="00111F8A" w:rsidRPr="00FE3879">
          <w:rPr>
            <w:rStyle w:val="Hyperlink"/>
            <w:noProof/>
          </w:rPr>
          <w:t>Study Rationale, Objectives, and Research Questions</w:t>
        </w:r>
        <w:r w:rsidR="00111F8A">
          <w:rPr>
            <w:noProof/>
            <w:webHidden/>
          </w:rPr>
          <w:tab/>
        </w:r>
        <w:r w:rsidR="00111F8A">
          <w:rPr>
            <w:noProof/>
            <w:webHidden/>
          </w:rPr>
          <w:fldChar w:fldCharType="begin"/>
        </w:r>
        <w:r w:rsidR="00111F8A">
          <w:rPr>
            <w:noProof/>
            <w:webHidden/>
          </w:rPr>
          <w:instrText xml:space="preserve"> PAGEREF _Toc477570796 \h </w:instrText>
        </w:r>
        <w:r w:rsidR="00111F8A">
          <w:rPr>
            <w:noProof/>
            <w:webHidden/>
          </w:rPr>
        </w:r>
        <w:r w:rsidR="00111F8A">
          <w:rPr>
            <w:noProof/>
            <w:webHidden/>
          </w:rPr>
          <w:fldChar w:fldCharType="separate"/>
        </w:r>
        <w:r w:rsidR="00111F8A">
          <w:rPr>
            <w:noProof/>
            <w:webHidden/>
          </w:rPr>
          <w:t>7</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7" w:history="1">
        <w:r w:rsidR="00111F8A" w:rsidRPr="00FE3879">
          <w:rPr>
            <w:rStyle w:val="Hyperlink"/>
            <w:noProof/>
            <w:lang w:val="en"/>
          </w:rPr>
          <w:t>Study Design and Methodology</w:t>
        </w:r>
        <w:r w:rsidR="00111F8A">
          <w:rPr>
            <w:noProof/>
            <w:webHidden/>
          </w:rPr>
          <w:tab/>
        </w:r>
        <w:r w:rsidR="00111F8A">
          <w:rPr>
            <w:noProof/>
            <w:webHidden/>
          </w:rPr>
          <w:fldChar w:fldCharType="begin"/>
        </w:r>
        <w:r w:rsidR="00111F8A">
          <w:rPr>
            <w:noProof/>
            <w:webHidden/>
          </w:rPr>
          <w:instrText xml:space="preserve"> PAGEREF _Toc477570797 \h </w:instrText>
        </w:r>
        <w:r w:rsidR="00111F8A">
          <w:rPr>
            <w:noProof/>
            <w:webHidden/>
          </w:rPr>
        </w:r>
        <w:r w:rsidR="00111F8A">
          <w:rPr>
            <w:noProof/>
            <w:webHidden/>
          </w:rPr>
          <w:fldChar w:fldCharType="separate"/>
        </w:r>
        <w:r w:rsidR="00111F8A">
          <w:rPr>
            <w:noProof/>
            <w:webHidden/>
          </w:rPr>
          <w:t>8</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8" w:history="1">
        <w:r w:rsidR="00111F8A" w:rsidRPr="00FE3879">
          <w:rPr>
            <w:rStyle w:val="Hyperlink"/>
            <w:noProof/>
          </w:rPr>
          <w:t>Ethical Considerations</w:t>
        </w:r>
        <w:r w:rsidR="00111F8A">
          <w:rPr>
            <w:noProof/>
            <w:webHidden/>
          </w:rPr>
          <w:tab/>
        </w:r>
        <w:r w:rsidR="00111F8A">
          <w:rPr>
            <w:noProof/>
            <w:webHidden/>
          </w:rPr>
          <w:fldChar w:fldCharType="begin"/>
        </w:r>
        <w:r w:rsidR="00111F8A">
          <w:rPr>
            <w:noProof/>
            <w:webHidden/>
          </w:rPr>
          <w:instrText xml:space="preserve"> PAGEREF _Toc477570798 \h </w:instrText>
        </w:r>
        <w:r w:rsidR="00111F8A">
          <w:rPr>
            <w:noProof/>
            <w:webHidden/>
          </w:rPr>
        </w:r>
        <w:r w:rsidR="00111F8A">
          <w:rPr>
            <w:noProof/>
            <w:webHidden/>
          </w:rPr>
          <w:fldChar w:fldCharType="separate"/>
        </w:r>
        <w:r w:rsidR="00111F8A">
          <w:rPr>
            <w:noProof/>
            <w:webHidden/>
          </w:rPr>
          <w:t>12</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799" w:history="1">
        <w:r w:rsidR="00111F8A" w:rsidRPr="00FE3879">
          <w:rPr>
            <w:rStyle w:val="Hyperlink"/>
            <w:noProof/>
          </w:rPr>
          <w:t>Dissemination</w:t>
        </w:r>
        <w:r w:rsidR="00111F8A">
          <w:rPr>
            <w:noProof/>
            <w:webHidden/>
          </w:rPr>
          <w:tab/>
        </w:r>
        <w:r w:rsidR="00111F8A">
          <w:rPr>
            <w:noProof/>
            <w:webHidden/>
          </w:rPr>
          <w:fldChar w:fldCharType="begin"/>
        </w:r>
        <w:r w:rsidR="00111F8A">
          <w:rPr>
            <w:noProof/>
            <w:webHidden/>
          </w:rPr>
          <w:instrText xml:space="preserve"> PAGEREF _Toc477570799 \h </w:instrText>
        </w:r>
        <w:r w:rsidR="00111F8A">
          <w:rPr>
            <w:noProof/>
            <w:webHidden/>
          </w:rPr>
        </w:r>
        <w:r w:rsidR="00111F8A">
          <w:rPr>
            <w:noProof/>
            <w:webHidden/>
          </w:rPr>
          <w:fldChar w:fldCharType="separate"/>
        </w:r>
        <w:r w:rsidR="00111F8A">
          <w:rPr>
            <w:noProof/>
            <w:webHidden/>
          </w:rPr>
          <w:t>13</w:t>
        </w:r>
        <w:r w:rsidR="00111F8A">
          <w:rPr>
            <w:noProof/>
            <w:webHidden/>
          </w:rPr>
          <w:fldChar w:fldCharType="end"/>
        </w:r>
      </w:hyperlink>
    </w:p>
    <w:p w:rsidR="00111F8A" w:rsidRPr="00B5677E" w:rsidRDefault="00286F40">
      <w:pPr>
        <w:pStyle w:val="TOC1"/>
        <w:tabs>
          <w:tab w:val="right" w:leader="dot" w:pos="9350"/>
        </w:tabs>
        <w:rPr>
          <w:rFonts w:ascii="Calibri" w:eastAsia="Times New Roman" w:hAnsi="Calibri"/>
          <w:b w:val="0"/>
          <w:noProof/>
        </w:rPr>
      </w:pPr>
      <w:hyperlink w:anchor="_Toc477570800" w:history="1">
        <w:r w:rsidR="00111F8A" w:rsidRPr="00FE3879">
          <w:rPr>
            <w:rStyle w:val="Hyperlink"/>
            <w:noProof/>
          </w:rPr>
          <w:t>References</w:t>
        </w:r>
        <w:r w:rsidR="00111F8A">
          <w:rPr>
            <w:noProof/>
            <w:webHidden/>
          </w:rPr>
          <w:tab/>
        </w:r>
        <w:r w:rsidR="00111F8A">
          <w:rPr>
            <w:noProof/>
            <w:webHidden/>
          </w:rPr>
          <w:fldChar w:fldCharType="begin"/>
        </w:r>
        <w:r w:rsidR="00111F8A">
          <w:rPr>
            <w:noProof/>
            <w:webHidden/>
          </w:rPr>
          <w:instrText xml:space="preserve"> PAGEREF _Toc477570800 \h </w:instrText>
        </w:r>
        <w:r w:rsidR="00111F8A">
          <w:rPr>
            <w:noProof/>
            <w:webHidden/>
          </w:rPr>
        </w:r>
        <w:r w:rsidR="00111F8A">
          <w:rPr>
            <w:noProof/>
            <w:webHidden/>
          </w:rPr>
          <w:fldChar w:fldCharType="separate"/>
        </w:r>
        <w:r w:rsidR="00111F8A">
          <w:rPr>
            <w:noProof/>
            <w:webHidden/>
          </w:rPr>
          <w:t>14</w:t>
        </w:r>
        <w:r w:rsidR="00111F8A">
          <w:rPr>
            <w:noProof/>
            <w:webHidden/>
          </w:rPr>
          <w:fldChar w:fldCharType="end"/>
        </w:r>
      </w:hyperlink>
    </w:p>
    <w:p w:rsidR="00CD5364" w:rsidRDefault="00CE7DE5" w:rsidP="00661E0E">
      <w:r>
        <w:fldChar w:fldCharType="end"/>
      </w:r>
    </w:p>
    <w:p w:rsidR="00976FBC" w:rsidRDefault="00CD5364" w:rsidP="00661E0E">
      <w:pPr>
        <w:pStyle w:val="Heading1"/>
      </w:pPr>
      <w:r>
        <w:br w:type="page"/>
      </w:r>
      <w:bookmarkStart w:id="13" w:name="_Toc477570791"/>
      <w:r w:rsidR="00976FBC">
        <w:lastRenderedPageBreak/>
        <w:t>Table of Figures</w:t>
      </w:r>
      <w:bookmarkEnd w:id="13"/>
    </w:p>
    <w:p w:rsidR="005F3A22" w:rsidRPr="00B5677E" w:rsidRDefault="005F3A22" w:rsidP="00D71D59">
      <w:pPr>
        <w:pStyle w:val="TableofFigures"/>
        <w:tabs>
          <w:tab w:val="right" w:leader="dot" w:pos="9350"/>
        </w:tabs>
        <w:spacing w:before="240"/>
        <w:rPr>
          <w:rFonts w:ascii="Calibri" w:eastAsia="Times New Roman" w:hAnsi="Calibri"/>
          <w:b w:val="0"/>
          <w:noProof/>
        </w:rPr>
      </w:pPr>
      <w:r>
        <w:fldChar w:fldCharType="begin"/>
      </w:r>
      <w:r>
        <w:instrText xml:space="preserve"> TOC \h \z \c "Figure" </w:instrText>
      </w:r>
      <w:r>
        <w:fldChar w:fldCharType="separate"/>
      </w:r>
      <w:hyperlink w:anchor="_Toc477570080" w:history="1">
        <w:r w:rsidRPr="004D43B3">
          <w:rPr>
            <w:rStyle w:val="Hyperlink"/>
            <w:noProof/>
          </w:rPr>
          <w:t>Figure 1. Monograph of Ida Mouride Commune</w:t>
        </w:r>
        <w:r>
          <w:rPr>
            <w:noProof/>
            <w:webHidden/>
          </w:rPr>
          <w:tab/>
        </w:r>
        <w:r>
          <w:rPr>
            <w:noProof/>
            <w:webHidden/>
          </w:rPr>
          <w:fldChar w:fldCharType="begin"/>
        </w:r>
        <w:r>
          <w:rPr>
            <w:noProof/>
            <w:webHidden/>
          </w:rPr>
          <w:instrText xml:space="preserve"> PAGEREF _Toc477570080 \h </w:instrText>
        </w:r>
        <w:r>
          <w:rPr>
            <w:noProof/>
            <w:webHidden/>
          </w:rPr>
        </w:r>
        <w:r>
          <w:rPr>
            <w:noProof/>
            <w:webHidden/>
          </w:rPr>
          <w:fldChar w:fldCharType="separate"/>
        </w:r>
        <w:r>
          <w:rPr>
            <w:noProof/>
            <w:webHidden/>
          </w:rPr>
          <w:t>5</w:t>
        </w:r>
        <w:r>
          <w:rPr>
            <w:noProof/>
            <w:webHidden/>
          </w:rPr>
          <w:fldChar w:fldCharType="end"/>
        </w:r>
      </w:hyperlink>
    </w:p>
    <w:p w:rsidR="005F3A22" w:rsidRPr="00B5677E" w:rsidRDefault="00286F40" w:rsidP="00D71D59">
      <w:pPr>
        <w:pStyle w:val="TableofFigures"/>
        <w:tabs>
          <w:tab w:val="right" w:leader="dot" w:pos="9350"/>
        </w:tabs>
        <w:spacing w:before="240"/>
        <w:rPr>
          <w:rFonts w:ascii="Calibri" w:eastAsia="Times New Roman" w:hAnsi="Calibri"/>
          <w:b w:val="0"/>
          <w:noProof/>
        </w:rPr>
      </w:pPr>
      <w:hyperlink w:anchor="_Toc477570081" w:history="1">
        <w:r w:rsidR="005F3A22" w:rsidRPr="004D43B3">
          <w:rPr>
            <w:rStyle w:val="Hyperlink"/>
            <w:noProof/>
          </w:rPr>
          <w:t>Figure 2. Monograph of Wack Ngouna Commune</w:t>
        </w:r>
        <w:r w:rsidR="005F3A22">
          <w:rPr>
            <w:noProof/>
            <w:webHidden/>
          </w:rPr>
          <w:tab/>
        </w:r>
        <w:r w:rsidR="005F3A22">
          <w:rPr>
            <w:noProof/>
            <w:webHidden/>
          </w:rPr>
          <w:fldChar w:fldCharType="begin"/>
        </w:r>
        <w:r w:rsidR="005F3A22">
          <w:rPr>
            <w:noProof/>
            <w:webHidden/>
          </w:rPr>
          <w:instrText xml:space="preserve"> PAGEREF _Toc477570081 \h </w:instrText>
        </w:r>
        <w:r w:rsidR="005F3A22">
          <w:rPr>
            <w:noProof/>
            <w:webHidden/>
          </w:rPr>
        </w:r>
        <w:r w:rsidR="005F3A22">
          <w:rPr>
            <w:noProof/>
            <w:webHidden/>
          </w:rPr>
          <w:fldChar w:fldCharType="separate"/>
        </w:r>
        <w:r w:rsidR="005F3A22">
          <w:rPr>
            <w:noProof/>
            <w:webHidden/>
          </w:rPr>
          <w:t>5</w:t>
        </w:r>
        <w:r w:rsidR="005F3A22">
          <w:rPr>
            <w:noProof/>
            <w:webHidden/>
          </w:rPr>
          <w:fldChar w:fldCharType="end"/>
        </w:r>
      </w:hyperlink>
    </w:p>
    <w:p w:rsidR="005F3A22" w:rsidRPr="00B5677E" w:rsidRDefault="00286F40" w:rsidP="00D71D59">
      <w:pPr>
        <w:pStyle w:val="TableofFigures"/>
        <w:tabs>
          <w:tab w:val="right" w:leader="dot" w:pos="9350"/>
        </w:tabs>
        <w:spacing w:before="240"/>
        <w:rPr>
          <w:rFonts w:ascii="Calibri" w:eastAsia="Times New Roman" w:hAnsi="Calibri"/>
          <w:b w:val="0"/>
          <w:noProof/>
        </w:rPr>
      </w:pPr>
      <w:hyperlink w:anchor="_Toc477570082" w:history="1">
        <w:r w:rsidR="005F3A22" w:rsidRPr="004D43B3">
          <w:rPr>
            <w:rStyle w:val="Hyperlink"/>
            <w:noProof/>
          </w:rPr>
          <w:t>Figure 3. SPRING/Senegal Pilot Conceptual Framework</w:t>
        </w:r>
        <w:r w:rsidR="005F3A22">
          <w:rPr>
            <w:noProof/>
            <w:webHidden/>
          </w:rPr>
          <w:tab/>
        </w:r>
        <w:r w:rsidR="005F3A22">
          <w:rPr>
            <w:noProof/>
            <w:webHidden/>
          </w:rPr>
          <w:fldChar w:fldCharType="begin"/>
        </w:r>
        <w:r w:rsidR="005F3A22">
          <w:rPr>
            <w:noProof/>
            <w:webHidden/>
          </w:rPr>
          <w:instrText xml:space="preserve"> PAGEREF _Toc477570082 \h </w:instrText>
        </w:r>
        <w:r w:rsidR="005F3A22">
          <w:rPr>
            <w:noProof/>
            <w:webHidden/>
          </w:rPr>
        </w:r>
        <w:r w:rsidR="005F3A22">
          <w:rPr>
            <w:noProof/>
            <w:webHidden/>
          </w:rPr>
          <w:fldChar w:fldCharType="separate"/>
        </w:r>
        <w:r w:rsidR="005F3A22">
          <w:rPr>
            <w:noProof/>
            <w:webHidden/>
          </w:rPr>
          <w:t>7</w:t>
        </w:r>
        <w:r w:rsidR="005F3A22">
          <w:rPr>
            <w:noProof/>
            <w:webHidden/>
          </w:rPr>
          <w:fldChar w:fldCharType="end"/>
        </w:r>
      </w:hyperlink>
    </w:p>
    <w:p w:rsidR="00976FBC" w:rsidRDefault="005F3A22" w:rsidP="00D71D59">
      <w:pPr>
        <w:pStyle w:val="TableofFigures"/>
        <w:spacing w:before="240"/>
      </w:pPr>
      <w:r>
        <w:fldChar w:fldCharType="end"/>
      </w:r>
    </w:p>
    <w:p w:rsidR="00976FBC" w:rsidRPr="00B770C4" w:rsidRDefault="00976FBC" w:rsidP="00D71D59">
      <w:pPr>
        <w:pStyle w:val="Heading1"/>
      </w:pPr>
      <w:bookmarkStart w:id="14" w:name="_Toc477570792"/>
      <w:r>
        <w:t>Table of Tables</w:t>
      </w:r>
      <w:bookmarkEnd w:id="14"/>
    </w:p>
    <w:p w:rsidR="005F3A22" w:rsidRPr="00B5677E" w:rsidRDefault="005F3A22">
      <w:pPr>
        <w:pStyle w:val="TableofFigures"/>
        <w:tabs>
          <w:tab w:val="right" w:leader="dot" w:pos="9350"/>
        </w:tabs>
        <w:rPr>
          <w:rFonts w:ascii="Calibri" w:eastAsia="Times New Roman" w:hAnsi="Calibri"/>
          <w:b w:val="0"/>
          <w:noProof/>
        </w:rPr>
      </w:pPr>
      <w:r>
        <w:fldChar w:fldCharType="begin"/>
      </w:r>
      <w:r>
        <w:instrText xml:space="preserve"> TOC \h \z \c "Table" </w:instrText>
      </w:r>
      <w:r>
        <w:fldChar w:fldCharType="separate"/>
      </w:r>
      <w:hyperlink w:anchor="_Toc477570100" w:history="1">
        <w:r w:rsidRPr="00A54EFE">
          <w:rPr>
            <w:rStyle w:val="Hyperlink"/>
            <w:noProof/>
          </w:rPr>
          <w:t>Table 1. Theoretical sample of women from pilot and comparison villages in the two communes</w:t>
        </w:r>
        <w:r>
          <w:rPr>
            <w:noProof/>
            <w:webHidden/>
          </w:rPr>
          <w:tab/>
        </w:r>
        <w:r>
          <w:rPr>
            <w:noProof/>
            <w:webHidden/>
          </w:rPr>
          <w:fldChar w:fldCharType="begin"/>
        </w:r>
        <w:r>
          <w:rPr>
            <w:noProof/>
            <w:webHidden/>
          </w:rPr>
          <w:instrText xml:space="preserve"> PAGEREF _Toc477570100 \h </w:instrText>
        </w:r>
        <w:r>
          <w:rPr>
            <w:noProof/>
            <w:webHidden/>
          </w:rPr>
        </w:r>
        <w:r>
          <w:rPr>
            <w:noProof/>
            <w:webHidden/>
          </w:rPr>
          <w:fldChar w:fldCharType="separate"/>
        </w:r>
        <w:r>
          <w:rPr>
            <w:noProof/>
            <w:webHidden/>
          </w:rPr>
          <w:t>9</w:t>
        </w:r>
        <w:r>
          <w:rPr>
            <w:noProof/>
            <w:webHidden/>
          </w:rPr>
          <w:fldChar w:fldCharType="end"/>
        </w:r>
      </w:hyperlink>
    </w:p>
    <w:p w:rsidR="005F3A22" w:rsidRPr="00B5677E" w:rsidRDefault="00286F40">
      <w:pPr>
        <w:pStyle w:val="TableofFigures"/>
        <w:tabs>
          <w:tab w:val="right" w:leader="dot" w:pos="9350"/>
        </w:tabs>
        <w:rPr>
          <w:rFonts w:ascii="Calibri" w:eastAsia="Times New Roman" w:hAnsi="Calibri"/>
          <w:b w:val="0"/>
          <w:noProof/>
        </w:rPr>
      </w:pPr>
      <w:hyperlink w:anchor="_Toc477570101" w:history="1">
        <w:r w:rsidR="005F3A22" w:rsidRPr="00A54EFE">
          <w:rPr>
            <w:rStyle w:val="Hyperlink"/>
            <w:noProof/>
          </w:rPr>
          <w:t>Table 2. Overall timeframe for evaluation</w:t>
        </w:r>
        <w:r w:rsidR="005F3A22">
          <w:rPr>
            <w:noProof/>
            <w:webHidden/>
          </w:rPr>
          <w:tab/>
        </w:r>
        <w:r w:rsidR="005F3A22">
          <w:rPr>
            <w:noProof/>
            <w:webHidden/>
          </w:rPr>
          <w:fldChar w:fldCharType="begin"/>
        </w:r>
        <w:r w:rsidR="005F3A22">
          <w:rPr>
            <w:noProof/>
            <w:webHidden/>
          </w:rPr>
          <w:instrText xml:space="preserve"> PAGEREF _Toc477570101 \h </w:instrText>
        </w:r>
        <w:r w:rsidR="005F3A22">
          <w:rPr>
            <w:noProof/>
            <w:webHidden/>
          </w:rPr>
        </w:r>
        <w:r w:rsidR="005F3A22">
          <w:rPr>
            <w:noProof/>
            <w:webHidden/>
          </w:rPr>
          <w:fldChar w:fldCharType="separate"/>
        </w:r>
        <w:r w:rsidR="005F3A22">
          <w:rPr>
            <w:noProof/>
            <w:webHidden/>
          </w:rPr>
          <w:t>11</w:t>
        </w:r>
        <w:r w:rsidR="005F3A22">
          <w:rPr>
            <w:noProof/>
            <w:webHidden/>
          </w:rPr>
          <w:fldChar w:fldCharType="end"/>
        </w:r>
      </w:hyperlink>
    </w:p>
    <w:p w:rsidR="005F3A22" w:rsidRDefault="005F3A22" w:rsidP="002B28FB">
      <w:r>
        <w:fldChar w:fldCharType="end"/>
      </w:r>
    </w:p>
    <w:p w:rsidR="00D71D59" w:rsidRDefault="00D71D59" w:rsidP="00D71D59">
      <w:pPr>
        <w:pStyle w:val="Heading1"/>
      </w:pPr>
      <w:bookmarkStart w:id="15" w:name="_Toc477570793"/>
      <w:r>
        <w:t>Annex</w:t>
      </w:r>
      <w:bookmarkEnd w:id="15"/>
    </w:p>
    <w:p w:rsidR="00D71D59" w:rsidRPr="00B5677E" w:rsidRDefault="00D71D59">
      <w:pPr>
        <w:pStyle w:val="TableofFigures"/>
        <w:tabs>
          <w:tab w:val="right" w:leader="dot" w:pos="9350"/>
        </w:tabs>
        <w:rPr>
          <w:rFonts w:ascii="Calibri" w:eastAsia="Times New Roman" w:hAnsi="Calibri"/>
          <w:b w:val="0"/>
          <w:noProof/>
        </w:rPr>
      </w:pPr>
      <w:r>
        <w:fldChar w:fldCharType="begin"/>
      </w:r>
      <w:r>
        <w:instrText xml:space="preserve"> TOC \h \z \c "Annex " </w:instrText>
      </w:r>
      <w:r>
        <w:fldChar w:fldCharType="separate"/>
      </w:r>
      <w:hyperlink w:anchor="_Toc477570624" w:history="1">
        <w:r w:rsidRPr="00B3380B">
          <w:rPr>
            <w:rStyle w:val="Hyperlink"/>
            <w:noProof/>
          </w:rPr>
          <w:t>Annex  A. Sample Size</w:t>
        </w:r>
        <w:r>
          <w:rPr>
            <w:noProof/>
            <w:webHidden/>
          </w:rPr>
          <w:tab/>
        </w:r>
        <w:r>
          <w:rPr>
            <w:noProof/>
            <w:webHidden/>
          </w:rPr>
          <w:fldChar w:fldCharType="begin"/>
        </w:r>
        <w:r>
          <w:rPr>
            <w:noProof/>
            <w:webHidden/>
          </w:rPr>
          <w:instrText xml:space="preserve"> PAGEREF _Toc477570624 \h </w:instrText>
        </w:r>
        <w:r>
          <w:rPr>
            <w:noProof/>
            <w:webHidden/>
          </w:rPr>
        </w:r>
        <w:r>
          <w:rPr>
            <w:noProof/>
            <w:webHidden/>
          </w:rPr>
          <w:fldChar w:fldCharType="separate"/>
        </w:r>
        <w:r w:rsidR="0084791A">
          <w:rPr>
            <w:noProof/>
            <w:webHidden/>
          </w:rPr>
          <w:t>16</w:t>
        </w:r>
        <w:r>
          <w:rPr>
            <w:noProof/>
            <w:webHidden/>
          </w:rPr>
          <w:fldChar w:fldCharType="end"/>
        </w:r>
      </w:hyperlink>
    </w:p>
    <w:p w:rsidR="00D71D59" w:rsidRPr="00B5677E" w:rsidRDefault="00286F40">
      <w:pPr>
        <w:pStyle w:val="TableofFigures"/>
        <w:tabs>
          <w:tab w:val="right" w:leader="dot" w:pos="9350"/>
        </w:tabs>
        <w:rPr>
          <w:rFonts w:ascii="Calibri" w:eastAsia="Times New Roman" w:hAnsi="Calibri"/>
          <w:b w:val="0"/>
          <w:noProof/>
        </w:rPr>
      </w:pPr>
      <w:hyperlink w:anchor="_Toc477570625" w:history="1">
        <w:r w:rsidR="00D71D59" w:rsidRPr="00B3380B">
          <w:rPr>
            <w:rStyle w:val="Hyperlink"/>
            <w:noProof/>
            <w:lang w:val="fr-FR"/>
          </w:rPr>
          <w:t>Annex  B. Enquête sur les Connaissances, Aptitudes et Pratiques</w:t>
        </w:r>
        <w:r w:rsidR="00D71D59">
          <w:rPr>
            <w:noProof/>
            <w:webHidden/>
          </w:rPr>
          <w:tab/>
        </w:r>
        <w:r w:rsidR="00D71D59">
          <w:rPr>
            <w:noProof/>
            <w:webHidden/>
          </w:rPr>
          <w:fldChar w:fldCharType="begin"/>
        </w:r>
        <w:r w:rsidR="00D71D59">
          <w:rPr>
            <w:noProof/>
            <w:webHidden/>
          </w:rPr>
          <w:instrText xml:space="preserve"> PAGEREF _Toc477570625 \h </w:instrText>
        </w:r>
        <w:r w:rsidR="00D71D59">
          <w:rPr>
            <w:noProof/>
            <w:webHidden/>
          </w:rPr>
        </w:r>
        <w:r w:rsidR="00D71D59">
          <w:rPr>
            <w:noProof/>
            <w:webHidden/>
          </w:rPr>
          <w:fldChar w:fldCharType="separate"/>
        </w:r>
        <w:r w:rsidR="0084791A">
          <w:rPr>
            <w:noProof/>
            <w:webHidden/>
          </w:rPr>
          <w:t>17</w:t>
        </w:r>
        <w:r w:rsidR="00D71D59">
          <w:rPr>
            <w:noProof/>
            <w:webHidden/>
          </w:rPr>
          <w:fldChar w:fldCharType="end"/>
        </w:r>
      </w:hyperlink>
    </w:p>
    <w:p w:rsidR="00D71D59" w:rsidRPr="00B5677E" w:rsidRDefault="00286F40">
      <w:pPr>
        <w:pStyle w:val="TableofFigures"/>
        <w:tabs>
          <w:tab w:val="right" w:leader="dot" w:pos="9350"/>
        </w:tabs>
        <w:rPr>
          <w:rFonts w:ascii="Calibri" w:eastAsia="Times New Roman" w:hAnsi="Calibri"/>
          <w:b w:val="0"/>
          <w:noProof/>
        </w:rPr>
      </w:pPr>
      <w:hyperlink w:anchor="_Toc477570626" w:history="1">
        <w:r w:rsidR="00D71D59" w:rsidRPr="00B3380B">
          <w:rPr>
            <w:rStyle w:val="Hyperlink"/>
            <w:noProof/>
            <w:lang w:val="fr-FR"/>
          </w:rPr>
          <w:t>Annex  C. Fiche de consentement/d’assentiment</w:t>
        </w:r>
        <w:r w:rsidR="00D71D59">
          <w:rPr>
            <w:noProof/>
            <w:webHidden/>
          </w:rPr>
          <w:tab/>
        </w:r>
        <w:r w:rsidR="00D71D59">
          <w:rPr>
            <w:noProof/>
            <w:webHidden/>
          </w:rPr>
          <w:fldChar w:fldCharType="begin"/>
        </w:r>
        <w:r w:rsidR="00D71D59">
          <w:rPr>
            <w:noProof/>
            <w:webHidden/>
          </w:rPr>
          <w:instrText xml:space="preserve"> PAGEREF _Toc477570626 \h </w:instrText>
        </w:r>
        <w:r w:rsidR="00D71D59">
          <w:rPr>
            <w:noProof/>
            <w:webHidden/>
          </w:rPr>
        </w:r>
        <w:r w:rsidR="00D71D59">
          <w:rPr>
            <w:noProof/>
            <w:webHidden/>
          </w:rPr>
          <w:fldChar w:fldCharType="separate"/>
        </w:r>
        <w:r w:rsidR="0084791A">
          <w:rPr>
            <w:noProof/>
            <w:webHidden/>
          </w:rPr>
          <w:t>6</w:t>
        </w:r>
        <w:r w:rsidR="00D71D59">
          <w:rPr>
            <w:noProof/>
            <w:webHidden/>
          </w:rPr>
          <w:fldChar w:fldCharType="end"/>
        </w:r>
      </w:hyperlink>
    </w:p>
    <w:p w:rsidR="00D71D59" w:rsidRDefault="00D71D59" w:rsidP="00C02B6D">
      <w:pPr>
        <w:pStyle w:val="Heading1"/>
      </w:pPr>
      <w:r>
        <w:fldChar w:fldCharType="end"/>
      </w:r>
    </w:p>
    <w:p w:rsidR="00C02B6D" w:rsidRPr="00F81FD0" w:rsidRDefault="00C02B6D" w:rsidP="00C02B6D">
      <w:pPr>
        <w:pStyle w:val="Heading1"/>
        <w:rPr>
          <w:lang w:val="fr-FR"/>
        </w:rPr>
      </w:pPr>
      <w:bookmarkStart w:id="16" w:name="_Toc477570794"/>
      <w:proofErr w:type="spellStart"/>
      <w:r w:rsidRPr="00F81FD0">
        <w:rPr>
          <w:lang w:val="fr-FR"/>
        </w:rPr>
        <w:t>Acronyms</w:t>
      </w:r>
      <w:bookmarkEnd w:id="16"/>
      <w:proofErr w:type="spellEnd"/>
    </w:p>
    <w:p w:rsidR="00C02B6D" w:rsidRPr="00F81FD0" w:rsidRDefault="00C02B6D" w:rsidP="00D71D59">
      <w:pPr>
        <w:spacing w:after="0"/>
        <w:rPr>
          <w:lang w:val="fr-FR"/>
        </w:rPr>
      </w:pPr>
    </w:p>
    <w:p w:rsidR="00C02B6D" w:rsidRDefault="00C02B6D" w:rsidP="00D71D59">
      <w:pPr>
        <w:spacing w:line="240" w:lineRule="auto"/>
        <w:rPr>
          <w:lang w:val="fr-FR"/>
        </w:rPr>
      </w:pPr>
      <w:r w:rsidRPr="00E73488">
        <w:rPr>
          <w:lang w:val="fr-FR"/>
        </w:rPr>
        <w:t xml:space="preserve">ANSD </w:t>
      </w:r>
      <w:r>
        <w:rPr>
          <w:lang w:val="fr-FR"/>
        </w:rPr>
        <w:tab/>
      </w:r>
      <w:r>
        <w:rPr>
          <w:lang w:val="fr-FR"/>
        </w:rPr>
        <w:tab/>
      </w:r>
      <w:r w:rsidRPr="00E73488">
        <w:rPr>
          <w:lang w:val="fr-FR"/>
        </w:rPr>
        <w:t xml:space="preserve">Agence Nationale de la Statistique et de la Démographie </w:t>
      </w:r>
    </w:p>
    <w:p w:rsidR="00C02B6D" w:rsidRPr="00E73488" w:rsidRDefault="00C02B6D" w:rsidP="00D71D59">
      <w:pPr>
        <w:spacing w:line="240" w:lineRule="auto"/>
      </w:pPr>
      <w:r w:rsidRPr="00E73488">
        <w:t xml:space="preserve">CU5 </w:t>
      </w:r>
      <w:r w:rsidRPr="00E73488">
        <w:tab/>
      </w:r>
      <w:r w:rsidRPr="00E73488">
        <w:tab/>
        <w:t>Children Under 5</w:t>
      </w:r>
    </w:p>
    <w:p w:rsidR="00C02B6D" w:rsidRPr="00E73488" w:rsidRDefault="00C02B6D" w:rsidP="00D71D59">
      <w:pPr>
        <w:spacing w:line="240" w:lineRule="auto"/>
      </w:pPr>
      <w:r w:rsidRPr="00E73488">
        <w:t xml:space="preserve">DG </w:t>
      </w:r>
      <w:r>
        <w:tab/>
      </w:r>
      <w:r>
        <w:tab/>
      </w:r>
      <w:r w:rsidRPr="00E73488">
        <w:t>Digital Green</w:t>
      </w:r>
    </w:p>
    <w:p w:rsidR="00C02B6D" w:rsidRPr="00E73488" w:rsidRDefault="00C02B6D" w:rsidP="00D71D59">
      <w:pPr>
        <w:spacing w:line="240" w:lineRule="auto"/>
      </w:pPr>
      <w:r w:rsidRPr="00E73488">
        <w:t xml:space="preserve">KAP </w:t>
      </w:r>
      <w:r>
        <w:tab/>
      </w:r>
      <w:r>
        <w:tab/>
      </w:r>
      <w:r w:rsidRPr="00E73488">
        <w:t>Knowledge, Attitude, and Practices</w:t>
      </w:r>
    </w:p>
    <w:p w:rsidR="00C02B6D" w:rsidRPr="00E73488" w:rsidRDefault="00C02B6D" w:rsidP="00D71D59">
      <w:pPr>
        <w:spacing w:line="240" w:lineRule="auto"/>
      </w:pPr>
      <w:r w:rsidRPr="00E73488">
        <w:t xml:space="preserve">MIYCN </w:t>
      </w:r>
      <w:r>
        <w:tab/>
      </w:r>
      <w:r w:rsidRPr="00E73488">
        <w:t xml:space="preserve">Maternal, </w:t>
      </w:r>
      <w:proofErr w:type="gramStart"/>
      <w:r w:rsidRPr="00E73488">
        <w:t>infant,</w:t>
      </w:r>
      <w:proofErr w:type="gramEnd"/>
      <w:r w:rsidRPr="00E73488">
        <w:t xml:space="preserve"> and young child nutrition </w:t>
      </w:r>
    </w:p>
    <w:p w:rsidR="00C02B6D" w:rsidRPr="00E73488" w:rsidRDefault="00C02B6D" w:rsidP="00D71D59">
      <w:pPr>
        <w:spacing w:line="240" w:lineRule="auto"/>
      </w:pPr>
      <w:r w:rsidRPr="00E73488">
        <w:t xml:space="preserve">SBCC </w:t>
      </w:r>
      <w:r w:rsidRPr="00E73488">
        <w:tab/>
      </w:r>
      <w:r w:rsidRPr="00E73488">
        <w:tab/>
        <w:t>Social and behavior change communication</w:t>
      </w:r>
    </w:p>
    <w:p w:rsidR="00C02B6D" w:rsidRPr="00E73488" w:rsidRDefault="00C02B6D" w:rsidP="00D71D59">
      <w:pPr>
        <w:spacing w:line="240" w:lineRule="auto"/>
      </w:pPr>
      <w:r w:rsidRPr="00E73488">
        <w:t xml:space="preserve">SPRING </w:t>
      </w:r>
      <w:r w:rsidRPr="00E73488">
        <w:tab/>
        <w:t>Strengthen</w:t>
      </w:r>
      <w:r w:rsidRPr="00661E0E">
        <w:t>ing Partnerships, Results, and Innovations in Nutrition Globally</w:t>
      </w:r>
    </w:p>
    <w:p w:rsidR="00C02B6D" w:rsidRPr="00E73488" w:rsidRDefault="00C02B6D" w:rsidP="00D71D59">
      <w:pPr>
        <w:spacing w:line="240" w:lineRule="auto"/>
      </w:pPr>
      <w:r w:rsidRPr="00E73488">
        <w:t xml:space="preserve">USAID </w:t>
      </w:r>
      <w:r>
        <w:tab/>
      </w:r>
      <w:r>
        <w:tab/>
      </w:r>
      <w:r w:rsidRPr="00E73488">
        <w:t>United States Agency for International Development</w:t>
      </w:r>
    </w:p>
    <w:p w:rsidR="00C02B6D" w:rsidRPr="00C02B6D" w:rsidRDefault="00C02B6D" w:rsidP="00C02B6D">
      <w:pPr>
        <w:sectPr w:rsidR="00C02B6D" w:rsidRPr="00C02B6D" w:rsidSect="00AB281B">
          <w:footerReference w:type="default" r:id="rId9"/>
          <w:type w:val="continuous"/>
          <w:pgSz w:w="12240" w:h="15840"/>
          <w:pgMar w:top="1440" w:right="1440" w:bottom="1440" w:left="1440" w:header="720" w:footer="720" w:gutter="0"/>
          <w:pgNumType w:fmt="lowerRoman"/>
          <w:cols w:space="720"/>
          <w:docGrid w:linePitch="360"/>
        </w:sectPr>
      </w:pPr>
    </w:p>
    <w:p w:rsidR="007D095D" w:rsidRDefault="007D095D" w:rsidP="002B28FB">
      <w:pPr>
        <w:pStyle w:val="Heading1"/>
      </w:pPr>
      <w:bookmarkStart w:id="17" w:name="_Toc477570795"/>
      <w:r w:rsidRPr="001464DC">
        <w:lastRenderedPageBreak/>
        <w:t>Background</w:t>
      </w:r>
      <w:bookmarkEnd w:id="8"/>
      <w:bookmarkEnd w:id="9"/>
      <w:bookmarkEnd w:id="10"/>
      <w:bookmarkEnd w:id="17"/>
    </w:p>
    <w:p w:rsidR="00330117" w:rsidRPr="00661E0E" w:rsidRDefault="0075575B" w:rsidP="002B28FB">
      <w:r w:rsidRPr="00661E0E">
        <w:t xml:space="preserve">Senegal has made significant advancements toward improving health outcomes, but challenges remain around optimal nutrition, especially for women and children. </w:t>
      </w:r>
      <w:r w:rsidR="00046D92" w:rsidRPr="00661E0E">
        <w:t>Twenty-one percent</w:t>
      </w:r>
      <w:r w:rsidRPr="00661E0E">
        <w:t xml:space="preserve"> of Senegalese children under 5 (CU5) are stunted, a measurement of chronic under</w:t>
      </w:r>
      <w:r w:rsidR="00330117" w:rsidRPr="00661E0E">
        <w:t>nutrition</w:t>
      </w:r>
      <w:r w:rsidR="00C02B6D">
        <w:t xml:space="preserve"> </w:t>
      </w:r>
      <w:r w:rsidR="00AC2701" w:rsidRPr="00661E0E">
        <w:fldChar w:fldCharType="begin"/>
      </w:r>
      <w:r w:rsidR="00AC2701" w:rsidRPr="00661E0E">
        <w:instrText xml:space="preserve"> ADDIN ZOTERO_ITEM CSL_CITATION {"citationID":"esk63gm50","properties":{"formattedCitation":"{\\rtf (Agence Nationale de la Statistique et de la D\\uc0\\u233{}mographie (ANSD) [S\\uc0\\u233{}n\\uc0\\u233{}gal] &amp; ICF, 2016)}","plainCitation":"(Agence Nationale de la Statistique et de la Démographie (ANSD) [Sénégal] &amp; ICF, 2016)"},"citationItems":[{"id":5170,"uris":["http://zotero.org/users/1203891/items/U5GEI8CN"],"uri":["http://zotero.org/users/1203891/items/U5GEI8CN"],"itemData":{"id":5170,"type":"report","title":"Sénégal : Enquête Démographique et de Santé Continue (EDS-Continue 2015)","publisher":"ANSD et ICF","publisher-place":"Rockville, Maryland, USA","event-place":"Rockville, Maryland, USA","author":[{"family":"Agence Nationale de la Statistique et de la Démographie (ANSD) [Sénégal]","given":""},{"family":"ICF","given":""}],"issued":{"date-parts":[["2016"]]}}}],"schema":"https://github.com/citation-style-language/schema/raw/master/csl-citation.json"} </w:instrText>
      </w:r>
      <w:r w:rsidR="00AC2701" w:rsidRPr="00661E0E">
        <w:fldChar w:fldCharType="separate"/>
      </w:r>
      <w:r w:rsidR="00AC2701" w:rsidRPr="00661E0E">
        <w:t>(Agence Nationale de la Statistique et de la Démographie (ANSD) [Sénégal] &amp; ICF, 2016)</w:t>
      </w:r>
      <w:r w:rsidR="00AC2701" w:rsidRPr="00661E0E">
        <w:fldChar w:fldCharType="end"/>
      </w:r>
      <w:r w:rsidR="00330117" w:rsidRPr="00661E0E">
        <w:t>.</w:t>
      </w:r>
      <w:r w:rsidR="00046D92" w:rsidRPr="00661E0E">
        <w:t xml:space="preserve"> Only 33</w:t>
      </w:r>
      <w:r w:rsidRPr="00661E0E">
        <w:t xml:space="preserve"> percent of infants are exclusively breastfed for 6 months</w:t>
      </w:r>
      <w:r w:rsidR="00AC2701" w:rsidRPr="00661E0E">
        <w:t xml:space="preserve"> and, in rural areas, a mere 10</w:t>
      </w:r>
      <w:r w:rsidRPr="00661E0E">
        <w:t xml:space="preserve"> percent of children 6-23 months receive a minimum acceptable diet</w:t>
      </w:r>
      <w:r w:rsidR="00330117" w:rsidRPr="00661E0E">
        <w:t xml:space="preserve"> </w:t>
      </w:r>
      <w:r w:rsidR="00330117" w:rsidRPr="00661E0E">
        <w:fldChar w:fldCharType="begin"/>
      </w:r>
      <w:r w:rsidR="00330117" w:rsidRPr="00661E0E">
        <w:instrText xml:space="preserve"> ADDIN ZOTERO_ITEM CSL_CITATION {"citationID":"14qkqlv09v","properties":{"formattedCitation":"{\\rtf (Agence Nationale de la Statistique et de la D\\uc0\\u233{}mographie (ANSD) [Senegal], and ICF International., 2013)}","plainCitation":"(Agence Nationale de la Statistique et de la Démographie (ANSD) [Senegal], and ICF International., 2013)"},"citationItems":[{"id":5166,"uris":["http://zotero.org/users/1203891/items/GG47RM9U"],"uri":["http://zotero.org/users/1203891/items/GG47RM9U"],"itemData":{"id":5166,"type":"report","title":"Continuous Demographic and Health Survey in Senegal (Continuous DHS) 2012-2013","publisher":"ANSD and ICF International","publisher-place":"Calverton, Maryland, USA","event-place":"Calverton, Maryland, USA","author":[{"family":"Agence Nationale de la Statistique et de la Démographie (ANSD) [Senegal], and ICF International.","given":""}],"issued":{"date-parts":[["2013"]]}}}],"schema":"https://github.com/citation-style-language/schema/raw/master/csl-citation.json"} </w:instrText>
      </w:r>
      <w:r w:rsidR="00330117" w:rsidRPr="00661E0E">
        <w:fldChar w:fldCharType="separate"/>
      </w:r>
      <w:r w:rsidR="000A1FE8" w:rsidRPr="00661E0E">
        <w:fldChar w:fldCharType="begin"/>
      </w:r>
      <w:r w:rsidR="003F6CCB">
        <w:instrText xml:space="preserve"> ADDIN ZOTERO_ITEM CSL_CITATION {"citationID":"td9IYqVs","properties":{"formattedCitation":"{\\rtf (Agence Nationale de la Statistique et de la D\\uc0\\u233{}mographie (ANSD) [S\\uc0\\u233{}n\\uc0\\u233{}gal] &amp; ICF, 2016)}","plainCitation":"(Agence Nationale de la Statistique et de la Démographie (ANSD) [Sénégal] &amp; ICF, 2016)"},"citationItems":[{"id":5170,"uris":["http://zotero.org/users/1203891/items/U5GEI8CN"],"uri":["http://zotero.org/users/1203891/items/U5GEI8CN"],"itemData":{"id":5170,"type":"report","title":"Sénégal : Enquête Démographique et de Santé Continue (EDS-Continue 2015)","publisher":"ANSD et ICF","publisher-place":"Rockville, Maryland, USA","event-place":"Rockville, Maryland, USA","author":[{"family":"Agence Nationale de la Statistique et de la Démographie (ANSD) [Sénégal]","given":""},{"family":"ICF","given":""}],"issued":{"date-parts":[["2016"]]}}}],"schema":"https://github.com/citation-style-language/schema/raw/master/csl-citation.json"} </w:instrText>
      </w:r>
      <w:r w:rsidR="000A1FE8" w:rsidRPr="00661E0E">
        <w:fldChar w:fldCharType="separate"/>
      </w:r>
      <w:r w:rsidR="000A1FE8" w:rsidRPr="00661E0E">
        <w:t>(Agence Nationale de la Statistique et de la Démographie (ANSD) [Sénégal] &amp; ICF, 2016)</w:t>
      </w:r>
      <w:r w:rsidR="000A1FE8" w:rsidRPr="00661E0E">
        <w:fldChar w:fldCharType="end"/>
      </w:r>
      <w:r w:rsidR="00330117" w:rsidRPr="00661E0E">
        <w:fldChar w:fldCharType="end"/>
      </w:r>
      <w:r w:rsidRPr="00661E0E">
        <w:t>. Women are often unable to access needed health information and services and, as a result, their health practices are often poor, which can contribute to undernutrition. Lack of access to affordable, nutrient dense foods from animals and horticulture is a barrier to good nutrition; poor hygiene practices also contribute to stunting. Sixty-two percent of rural households do nothing to ensure their water is safe to drink and only 31 percent of people wash their hands after defecation</w:t>
      </w:r>
      <w:r w:rsidR="00330117" w:rsidRPr="00661E0E">
        <w:t xml:space="preserve"> </w:t>
      </w:r>
      <w:r w:rsidR="00330117" w:rsidRPr="00661E0E">
        <w:fldChar w:fldCharType="begin"/>
      </w:r>
      <w:r w:rsidR="00330117" w:rsidRPr="00661E0E">
        <w:instrText xml:space="preserve"> ADDIN ZOTERO_ITEM CSL_CITATION {"citationID":"1ijk0j5784","properties":{"formattedCitation":"(World Bank, 2004)","plainCitation":"(World Bank, 2004)"},"citationItems":[{"id":5168,"uris":["http://zotero.org/users/1203891/items/VKGEQ2TD"],"uri":["http://zotero.org/users/1203891/items/VKGEQ2TD"],"itemData":{"id":5168,"type":"report","title":"Le manuel de l'initiative de lavage des mains : guide de preparation d'un programme de promotion du lavage des mains au savon (French)","publisher":"Water and Sanitation Program","publisher-place":"Washington, D.C: World Bank","event-place":"Washington, D.C: World Bank","author":[{"family":"World Bank","given":""}],"issued":{"date-parts":[["2004"]]}}}],"schema":"https://github.com/citation-style-language/schema/raw/master/csl-citation.json"} </w:instrText>
      </w:r>
      <w:r w:rsidR="00330117" w:rsidRPr="00661E0E">
        <w:fldChar w:fldCharType="separate"/>
      </w:r>
      <w:r w:rsidR="00330117" w:rsidRPr="00661E0E">
        <w:t>(World Bank, 2004)</w:t>
      </w:r>
      <w:r w:rsidR="00330117" w:rsidRPr="00661E0E">
        <w:fldChar w:fldCharType="end"/>
      </w:r>
      <w:r w:rsidRPr="00661E0E">
        <w:t>. These poor practices can lead to high prevalence of gastrointestinal illnesses that contribute to undernutrition.</w:t>
      </w:r>
    </w:p>
    <w:p w:rsidR="007C3685" w:rsidRPr="00661E0E" w:rsidRDefault="00330117" w:rsidP="002B28FB">
      <w:r w:rsidRPr="00661E0E">
        <w:t>The promotion of appropriate nutrition behaviors is a key strategy in reducing undernutrition, but to do so effectively, requires highly contextualized social and behavior change communication (SBCC) strategies; however, SBCC</w:t>
      </w:r>
      <w:r w:rsidR="007C3685" w:rsidRPr="00661E0E">
        <w:t xml:space="preserve"> is uniquely challenging in highly remote areas. Rural populations can be difficult to engage as a result of poor infrastructure and limited access to health care, thereby making it challenging for health workers to reach those most in need. Mass media approaches require access to radio or television, which may not always be available in rural environments. In </w:t>
      </w:r>
      <w:r w:rsidR="00AC2701" w:rsidRPr="00661E0E">
        <w:t>Senegal, only 68.5</w:t>
      </w:r>
      <w:r w:rsidR="007C3685" w:rsidRPr="00661E0E">
        <w:t xml:space="preserve"> percent of households in rura</w:t>
      </w:r>
      <w:r w:rsidR="00AC2701" w:rsidRPr="00661E0E">
        <w:t>l areas own a radio and only 28.8</w:t>
      </w:r>
      <w:r w:rsidR="007C3685" w:rsidRPr="00661E0E">
        <w:t xml:space="preserve"> percent own a television </w:t>
      </w:r>
      <w:r w:rsidR="000A1FE8" w:rsidRPr="00661E0E">
        <w:fldChar w:fldCharType="begin"/>
      </w:r>
      <w:r w:rsidR="003F6CCB">
        <w:instrText xml:space="preserve"> ADDIN ZOTERO_ITEM CSL_CITATION {"citationID":"Do5TTj3t","properties":{"formattedCitation":"{\\rtf (Agence Nationale de la Statistique et de la D\\uc0\\u233{}mographie (ANSD) [S\\uc0\\u233{}n\\uc0\\u233{}gal] &amp; ICF, 2016)}","plainCitation":"(Agence Nationale de la Statistique et de la Démographie (ANSD) [Sénégal] &amp; ICF, 2016)"},"citationItems":[{"id":5170,"uris":["http://zotero.org/users/1203891/items/U5GEI8CN"],"uri":["http://zotero.org/users/1203891/items/U5GEI8CN"],"itemData":{"id":5170,"type":"report","title":"Sénégal : Enquête Démographique et de Santé Continue (EDS-Continue 2015)","publisher":"ANSD et ICF","publisher-place":"Rockville, Maryland, USA","event-place":"Rockville, Maryland, USA","author":[{"family":"Agence Nationale de la Statistique et de la Démographie (ANSD) [Sénégal]","given":""},{"family":"ICF","given":""}],"issued":{"date-parts":[["2016"]]}}}],"schema":"https://github.com/citation-style-language/schema/raw/master/csl-citation.json"} </w:instrText>
      </w:r>
      <w:r w:rsidR="000A1FE8" w:rsidRPr="00661E0E">
        <w:fldChar w:fldCharType="separate"/>
      </w:r>
      <w:r w:rsidR="000A1FE8" w:rsidRPr="00661E0E">
        <w:t>(Agence Nationale de la Statistique et de la Démographie (ANSD) [Sénégal] &amp; ICF, 2016)</w:t>
      </w:r>
      <w:r w:rsidR="000A1FE8" w:rsidRPr="00661E0E">
        <w:fldChar w:fldCharType="end"/>
      </w:r>
      <w:r w:rsidR="000A1FE8" w:rsidRPr="00661E0E">
        <w:t xml:space="preserve">. </w:t>
      </w:r>
      <w:r w:rsidR="007C3685" w:rsidRPr="00661E0E">
        <w:t xml:space="preserve">Mass media information often flows in one direction, from urban centers outward, where a small group of people determine the information rural communities receive, rather than tailoring media content based on an exchange of ideas that allows adaptation of information to the needs of rural communities </w:t>
      </w:r>
      <w:r w:rsidR="007C3685" w:rsidRPr="00661E0E">
        <w:fldChar w:fldCharType="begin"/>
      </w:r>
      <w:r w:rsidR="007C3685" w:rsidRPr="00661E0E">
        <w:instrText xml:space="preserve"> ADDIN ZOTERO_ITEM CSL_CITATION {"citationID":"rbedng9mf","properties":{"formattedCitation":"(Berrigan, 1979)","plainCitation":"(Berrigan, 1979)"},"citationItems":[{"id":13683,"uris":["http://zotero.org/users/1261468/items/E6PEEGHJ"],"uri":["http://zotero.org/users/1261468/items/E6PEEGHJ"],"itemData":{"id":13683,"type":"article","title":"Role of community media in development","publisher":"UNESCO","author":[{"family":"Berrigan","given":"Frances"}],"issued":{"date-parts":[["1979",5]]}}}],"schema":"https://github.com/citation-style-language/schema/raw/master/csl-citation.json"} </w:instrText>
      </w:r>
      <w:r w:rsidR="007C3685" w:rsidRPr="00661E0E">
        <w:fldChar w:fldCharType="separate"/>
      </w:r>
      <w:r w:rsidR="007C3685" w:rsidRPr="00661E0E">
        <w:t>(Berrigan 1979)</w:t>
      </w:r>
      <w:r w:rsidR="007C3685" w:rsidRPr="00661E0E">
        <w:fldChar w:fldCharType="end"/>
      </w:r>
      <w:r w:rsidR="007C3685" w:rsidRPr="00661E0E">
        <w:t>. The use of video as an SBCC medium also offers several advantages when working in rural communities, such as more standardized content which can be distributed by a diverse range of educators, and high receptivity and understanding among lo</w:t>
      </w:r>
      <w:r w:rsidR="000A1FE8" w:rsidRPr="00661E0E">
        <w:t>w-literacy populations. Behavio</w:t>
      </w:r>
      <w:r w:rsidR="007C3685" w:rsidRPr="00661E0E">
        <w:t>r change approaches that incorporate videos coupled with guided discussions at the community level have shown prom</w:t>
      </w:r>
      <w:r w:rsidR="000A1FE8" w:rsidRPr="00661E0E">
        <w:t>ise in improving health behavio</w:t>
      </w:r>
      <w:r w:rsidR="007C3685" w:rsidRPr="00661E0E">
        <w:t xml:space="preserve">rs </w:t>
      </w:r>
      <w:r w:rsidR="007C3685" w:rsidRPr="00661E0E">
        <w:fldChar w:fldCharType="begin"/>
      </w:r>
      <w:r w:rsidR="007C3685" w:rsidRPr="00661E0E">
        <w:instrText xml:space="preserve"> ADDIN ZOTERO_ITEM CSL_CITATION {"citationID":"1o8adn2i7o","properties":{"formattedCitation":"(Desta et al., 2014; Khoury, Mitra, Hinton, Carothers, &amp; Sheil, 2002; Roye &amp; Hudson, 2003; Tuong, Larsen, &amp; Armstrong, 2014)","plainCitation":"(Desta et al., 2014; Khoury, Mitra, Hinton, Carothers, &amp; Sheil, 2002; Roye &amp; Hudson, 2003; Tuong, Larsen, &amp; Armstrong, 2014)","dontUpdate":true},"citationItems":[{"id":13636,"uris":["http://zotero.org/users/1261468/items/5XWPZDT5"],"uri":["http://zotero.org/users/1261468/items/5XWPZDT5"],"itemData":{"id":13636,"type":"article-journal","title":"Use of Mobile Video Show for Community Behavior Change on Maternal and Newborn Health in Rural Ethiopia","container-title":"Journal of Midwifery &amp; Women's Health","page":"S65-S72","volume":"59","issue":"s1","source":"CrossRef","DOI":"10.1111/jmwh.12111","ISSN":"15269523","language":"en","author":[{"family":"Desta","given":"Binyam Fekadu"},{"family":"Mohammed","given":"Hajira"},{"family":"Barry","given":"Danika"},{"family":"Frew","given":"Aynalem Hailemichael"},{"family":"Hepburn","given":"Kenneth"},{"family":"Claypoole","given":"Christine"}],"issued":{"date-parts":[["2014",1]]}}},{"id":13739,"uris":["http://zotero.org/users/1261468/items/QB222X6S"],"uri":["http://zotero.org/users/1261468/items/QB222X6S"],"itemData":{"id":13739,"type":"article-journal","title":"An innovative video succeeds in addressing barriers to breastfeeding among low-income women","container-title":"Journal of Human Lactation","page":"125–131","volume":"18","issue":"2","source":"Google Scholar","author":[{"family":"Khoury","given":"Amal J."},{"family":"Mitra","given":"Amal K."},{"family":"Hinton","given":"Agnes"},{"family":"Carothers","given":"Cathy"},{"family":"Sheil","given":"Heidi"}],"issued":{"date-parts":[["2002"]]}}},{"id":13665,"uris":["http://zotero.org/users/1261468/items/ACQ6B5GA"],"uri":["http://zotero.org/users/1261468/items/ACQ6B5GA"],"itemData":{"id":13665,"type":"article-journal","title":"Developing a culturally appropriate video to promote dual-method use by urban teens: Rationale and Methodology","container-title":"AIDS Education and Prevention","page":"148-158","volume":"15","issue":"2","author":[{"family":"Roye","given":"Carol"},{"family":"Hudson","given":"Margaret"}],"issued":{"date-parts":[["2003"]]}}},{"id":13625,"uris":["http://zotero.org/users/1261468/items/4NGQZ25U"],"uri":["http://zotero.org/users/1261468/items/4NGQZ25U"],"itemData":{"id":13625,"type":"article-journal","title":"Videos to influence: a systematic review of effectiveness of video-based education in modifying health behaviors","container-title":"Journal of Behavioral Medicine","page":"218-233","volume":"37","issue":"2","source":"CrossRef","DOI":"10.1007/s10865-012-9480-7","ISSN":"0160-7715, 1573-3521","shortTitle":"Videos to influence","language":"en","author":[{"family":"Tuong","given":"William"},{"family":"Larsen","given":"Elizabeth R."},{"family":"Armstrong","given":"April W."}],"issued":{"date-parts":[["2014",4]]}}}],"schema":"https://github.com/citation-style-language/schema/raw/master/csl-citation.json"} </w:instrText>
      </w:r>
      <w:r w:rsidR="007C3685" w:rsidRPr="00661E0E">
        <w:fldChar w:fldCharType="separate"/>
      </w:r>
      <w:r w:rsidR="007C3685" w:rsidRPr="00661E0E">
        <w:t>(Desta et al. 2014; Khoury et al. 2002; Roye and Hudson, 2003; Tuong, Larsen, and Armstrong 2014)</w:t>
      </w:r>
      <w:r w:rsidR="007C3685" w:rsidRPr="00661E0E">
        <w:fldChar w:fldCharType="end"/>
      </w:r>
      <w:r w:rsidR="0089191B" w:rsidRPr="00661E0E">
        <w:t>.</w:t>
      </w:r>
    </w:p>
    <w:p w:rsidR="00661E0E" w:rsidRPr="005D1549" w:rsidRDefault="000A1FE8" w:rsidP="002B28FB">
      <w:r w:rsidRPr="00661E0E">
        <w:t xml:space="preserve">The Strengthening Partnerships, Results, and Innovations in Nutrition Globally (SPRING) project is a five-year USAID funded cooperative agreement that strengthens global and country efforts to scale up high-impact nutrition practices and policies and improve maternal and child nutrition outcomes. The project is managed by the JSI Research &amp; Training Institute, Inc., with partners Helen Keller International, The </w:t>
      </w:r>
      <w:proofErr w:type="spellStart"/>
      <w:r w:rsidRPr="00661E0E">
        <w:t>Manoff</w:t>
      </w:r>
      <w:proofErr w:type="spellEnd"/>
      <w:r w:rsidRPr="00661E0E">
        <w:t xml:space="preserve"> Group, Save the Children, and the International Food Policy Research </w:t>
      </w:r>
      <w:r w:rsidRPr="005D1549">
        <w:t>Institute.</w:t>
      </w:r>
    </w:p>
    <w:p w:rsidR="00661E0E" w:rsidRPr="005D1549" w:rsidRDefault="00661E0E" w:rsidP="002B28FB">
      <w:pPr>
        <w:rPr>
          <w:shd w:val="clear" w:color="auto" w:fill="FFFFFF"/>
        </w:rPr>
      </w:pPr>
      <w:r w:rsidRPr="005D1549">
        <w:rPr>
          <w:rFonts w:cs="Arial"/>
          <w:color w:val="212121"/>
          <w:shd w:val="clear" w:color="auto" w:fill="FFFFFF"/>
        </w:rPr>
        <w:t xml:space="preserve">In Senegal, SPRING's objective is to improve household nutrition in the target areas of </w:t>
      </w:r>
      <w:r w:rsidR="005D1549">
        <w:rPr>
          <w:rFonts w:cs="Arial"/>
          <w:color w:val="212121"/>
          <w:shd w:val="clear" w:color="auto" w:fill="FFFFFF"/>
        </w:rPr>
        <w:t>SPRING through two objectives: 1) i</w:t>
      </w:r>
      <w:r w:rsidRPr="005D1549">
        <w:rPr>
          <w:rFonts w:cs="Arial"/>
          <w:color w:val="212121"/>
          <w:shd w:val="clear" w:color="auto" w:fill="FFFFFF"/>
        </w:rPr>
        <w:t>ncrease awareness and demand for good practices and services related to nutrition</w:t>
      </w:r>
      <w:r w:rsidR="005D1549">
        <w:rPr>
          <w:rFonts w:cs="Arial"/>
          <w:color w:val="212121"/>
          <w:shd w:val="clear" w:color="auto" w:fill="FFFFFF"/>
        </w:rPr>
        <w:t xml:space="preserve"> and 2) f</w:t>
      </w:r>
      <w:r w:rsidRPr="005D1549">
        <w:rPr>
          <w:shd w:val="clear" w:color="auto" w:fill="FFFFFF"/>
        </w:rPr>
        <w:t>acilitate access to essential nutrition inputs and services</w:t>
      </w:r>
      <w:r w:rsidR="005D1549">
        <w:rPr>
          <w:shd w:val="clear" w:color="auto" w:fill="FFFFFF"/>
        </w:rPr>
        <w:t>.</w:t>
      </w:r>
    </w:p>
    <w:p w:rsidR="00661E0E" w:rsidRDefault="00661E0E" w:rsidP="002B28FB">
      <w:r>
        <w:rPr>
          <w:shd w:val="clear" w:color="auto" w:fill="FFFFFF"/>
        </w:rPr>
        <w:lastRenderedPageBreak/>
        <w:t xml:space="preserve">SPRING/Senegal is implementing sensitive and nutrition-specific interventions in the regions of </w:t>
      </w:r>
      <w:proofErr w:type="spellStart"/>
      <w:r>
        <w:rPr>
          <w:shd w:val="clear" w:color="auto" w:fill="FFFFFF"/>
        </w:rPr>
        <w:t>Fatick</w:t>
      </w:r>
      <w:proofErr w:type="spellEnd"/>
      <w:r>
        <w:rPr>
          <w:shd w:val="clear" w:color="auto" w:fill="FFFFFF"/>
        </w:rPr>
        <w:t xml:space="preserve">, </w:t>
      </w:r>
      <w:proofErr w:type="spellStart"/>
      <w:r>
        <w:rPr>
          <w:shd w:val="clear" w:color="auto" w:fill="FFFFFF"/>
        </w:rPr>
        <w:t>Kaolack</w:t>
      </w:r>
      <w:proofErr w:type="spellEnd"/>
      <w:r>
        <w:rPr>
          <w:shd w:val="clear" w:color="auto" w:fill="FFFFFF"/>
        </w:rPr>
        <w:t xml:space="preserve"> and </w:t>
      </w:r>
      <w:proofErr w:type="spellStart"/>
      <w:r>
        <w:rPr>
          <w:shd w:val="clear" w:color="auto" w:fill="FFFFFF"/>
        </w:rPr>
        <w:t>Kaffrine</w:t>
      </w:r>
      <w:proofErr w:type="spellEnd"/>
      <w:r>
        <w:rPr>
          <w:shd w:val="clear" w:color="auto" w:fill="FFFFFF"/>
        </w:rPr>
        <w:t>. One of the project's innovative activities is the production of community videos in partnership with Digital Green</w:t>
      </w:r>
      <w:r w:rsidR="003F6CCB">
        <w:rPr>
          <w:shd w:val="clear" w:color="auto" w:fill="FFFFFF"/>
        </w:rPr>
        <w:t xml:space="preserve"> (DG)</w:t>
      </w:r>
      <w:r>
        <w:rPr>
          <w:shd w:val="clear" w:color="auto" w:fill="FFFFFF"/>
        </w:rPr>
        <w:t xml:space="preserve"> </w:t>
      </w:r>
      <w:r w:rsidR="005D1549" w:rsidRPr="00661E0E">
        <w:t>for the promotion of high impact Maternal, Infant and Young Child Nutrition (MIYCN) and hygiene behaviors.</w:t>
      </w:r>
      <w:r w:rsidR="005D1549">
        <w:t xml:space="preserve"> </w:t>
      </w:r>
      <w:r w:rsidR="005D1549">
        <w:rPr>
          <w:shd w:val="clear" w:color="auto" w:fill="FFFFFF"/>
        </w:rPr>
        <w:t xml:space="preserve">This approach is participatory because it is made by the communities for the communities, but it is also innovative because of the concept and the tools used.  </w:t>
      </w:r>
      <w:r w:rsidR="005D1549" w:rsidRPr="00661E0E">
        <w:t>The expectation is that the succe</w:t>
      </w:r>
      <w:r w:rsidR="00925A8D">
        <w:t xml:space="preserve">ss of such an intervention </w:t>
      </w:r>
      <w:r w:rsidR="005D1549" w:rsidRPr="00661E0E">
        <w:t>creates sustainable behavior change of high-impact behaviors believed to improve the quality of the first 1000 days of life, i.e. pregnancy until baby is 24 mo</w:t>
      </w:r>
      <w:r w:rsidR="005D1549">
        <w:t xml:space="preserve">nths old. </w:t>
      </w:r>
    </w:p>
    <w:p w:rsidR="00375626" w:rsidRDefault="00375626" w:rsidP="002B28FB">
      <w:pPr>
        <w:rPr>
          <w:b/>
        </w:rPr>
      </w:pPr>
      <w:r>
        <w:rPr>
          <w:b/>
        </w:rPr>
        <w:t>PROJECT AREA AND INTERVENTION APPROACH</w:t>
      </w:r>
    </w:p>
    <w:p w:rsidR="00756AE0" w:rsidRDefault="00375626" w:rsidP="002B28FB">
      <w:pPr>
        <w:rPr>
          <w:color w:val="212121"/>
          <w:lang w:val="en"/>
        </w:rPr>
      </w:pPr>
      <w:r w:rsidRPr="00756AE0">
        <w:rPr>
          <w:rFonts w:cs="Arial"/>
          <w:color w:val="212121"/>
          <w:shd w:val="clear" w:color="auto" w:fill="FFFFFF"/>
        </w:rPr>
        <w:t xml:space="preserve">Thirty </w:t>
      </w:r>
      <w:r w:rsidRPr="00756AE0">
        <w:rPr>
          <w:lang w:val="en"/>
        </w:rPr>
        <w:t xml:space="preserve">villages </w:t>
      </w:r>
      <w:r w:rsidR="005A4D77">
        <w:rPr>
          <w:lang w:val="en"/>
        </w:rPr>
        <w:t>were</w:t>
      </w:r>
      <w:r w:rsidRPr="00756AE0">
        <w:rPr>
          <w:lang w:val="en"/>
        </w:rPr>
        <w:t xml:space="preserve"> selected in the departments of </w:t>
      </w:r>
      <w:proofErr w:type="spellStart"/>
      <w:r w:rsidRPr="00756AE0">
        <w:rPr>
          <w:lang w:val="en"/>
        </w:rPr>
        <w:t>Koungheul</w:t>
      </w:r>
      <w:proofErr w:type="spellEnd"/>
      <w:r w:rsidRPr="00756AE0">
        <w:rPr>
          <w:lang w:val="en"/>
        </w:rPr>
        <w:t xml:space="preserve"> and </w:t>
      </w:r>
      <w:proofErr w:type="spellStart"/>
      <w:r w:rsidRPr="00756AE0">
        <w:rPr>
          <w:lang w:val="en"/>
        </w:rPr>
        <w:t>Nioro</w:t>
      </w:r>
      <w:proofErr w:type="spellEnd"/>
      <w:r w:rsidRPr="00756AE0">
        <w:rPr>
          <w:lang w:val="en"/>
        </w:rPr>
        <w:t xml:space="preserve"> du Rip</w:t>
      </w:r>
      <w:r w:rsidR="00AD1AE0" w:rsidRPr="00756AE0">
        <w:rPr>
          <w:lang w:val="en"/>
        </w:rPr>
        <w:t xml:space="preserve">, specifically the communes of Ida </w:t>
      </w:r>
      <w:proofErr w:type="spellStart"/>
      <w:r w:rsidR="00AD1AE0" w:rsidRPr="00756AE0">
        <w:rPr>
          <w:lang w:val="en"/>
        </w:rPr>
        <w:t>Mouride</w:t>
      </w:r>
      <w:proofErr w:type="spellEnd"/>
      <w:r w:rsidR="00AD1AE0" w:rsidRPr="00756AE0">
        <w:rPr>
          <w:lang w:val="en"/>
        </w:rPr>
        <w:t xml:space="preserve"> and </w:t>
      </w:r>
      <w:proofErr w:type="spellStart"/>
      <w:r w:rsidR="00AD1AE0" w:rsidRPr="00756AE0">
        <w:rPr>
          <w:lang w:val="en"/>
        </w:rPr>
        <w:t>Wack</w:t>
      </w:r>
      <w:proofErr w:type="spellEnd"/>
      <w:r w:rsidR="00AD1AE0" w:rsidRPr="00756AE0">
        <w:rPr>
          <w:lang w:val="en"/>
        </w:rPr>
        <w:t xml:space="preserve"> </w:t>
      </w:r>
      <w:proofErr w:type="spellStart"/>
      <w:r w:rsidR="00AD1AE0" w:rsidRPr="00756AE0">
        <w:rPr>
          <w:lang w:val="en"/>
        </w:rPr>
        <w:t>Ngouna</w:t>
      </w:r>
      <w:proofErr w:type="spellEnd"/>
      <w:r w:rsidR="00AD1AE0" w:rsidRPr="00756AE0">
        <w:rPr>
          <w:lang w:val="en"/>
        </w:rPr>
        <w:t>, respectively</w:t>
      </w:r>
      <w:r w:rsidRPr="00756AE0">
        <w:rPr>
          <w:lang w:val="en"/>
        </w:rPr>
        <w:t xml:space="preserve">. </w:t>
      </w:r>
      <w:r w:rsidR="00756AE0" w:rsidRPr="00756AE0">
        <w:rPr>
          <w:lang w:val="en"/>
        </w:rPr>
        <w:t xml:space="preserve">The commune of Ida </w:t>
      </w:r>
      <w:proofErr w:type="spellStart"/>
      <w:r w:rsidR="00756AE0" w:rsidRPr="00756AE0">
        <w:rPr>
          <w:lang w:val="en"/>
        </w:rPr>
        <w:t>Mouride</w:t>
      </w:r>
      <w:proofErr w:type="spellEnd"/>
      <w:r w:rsidR="00756AE0" w:rsidRPr="00756AE0">
        <w:rPr>
          <w:lang w:val="en"/>
        </w:rPr>
        <w:t xml:space="preserve"> </w:t>
      </w:r>
      <w:r w:rsidR="00756AE0">
        <w:rPr>
          <w:lang w:val="en"/>
        </w:rPr>
        <w:t xml:space="preserve">covers </w:t>
      </w:r>
      <w:r w:rsidR="00756AE0" w:rsidRPr="00756AE0">
        <w:rPr>
          <w:color w:val="212121"/>
          <w:lang w:val="en"/>
        </w:rPr>
        <w:t>848 km</w:t>
      </w:r>
      <w:r w:rsidR="00756AE0" w:rsidRPr="00756AE0">
        <w:rPr>
          <w:color w:val="212121"/>
          <w:vertAlign w:val="superscript"/>
          <w:lang w:val="en"/>
        </w:rPr>
        <w:t>2</w:t>
      </w:r>
      <w:r w:rsidR="00756AE0" w:rsidRPr="00756AE0">
        <w:rPr>
          <w:color w:val="212121"/>
          <w:lang w:val="en"/>
        </w:rPr>
        <w:t xml:space="preserve"> for a population of 19,079 inhabitants with 82 villages</w:t>
      </w:r>
      <w:r w:rsidR="00741CB3">
        <w:rPr>
          <w:color w:val="212121"/>
          <w:lang w:val="en"/>
        </w:rPr>
        <w:t xml:space="preserve"> (Figure 1)</w:t>
      </w:r>
      <w:r w:rsidR="00756AE0">
        <w:rPr>
          <w:color w:val="212121"/>
          <w:lang w:val="en"/>
        </w:rPr>
        <w:t>;</w:t>
      </w:r>
      <w:r w:rsidR="00756AE0" w:rsidRPr="00756AE0">
        <w:rPr>
          <w:color w:val="212121"/>
          <w:lang w:val="en"/>
        </w:rPr>
        <w:t xml:space="preserve"> whereas </w:t>
      </w:r>
      <w:proofErr w:type="spellStart"/>
      <w:r w:rsidR="00756AE0" w:rsidRPr="00756AE0">
        <w:rPr>
          <w:color w:val="212121"/>
          <w:lang w:val="en"/>
        </w:rPr>
        <w:t>Wack</w:t>
      </w:r>
      <w:proofErr w:type="spellEnd"/>
      <w:r w:rsidR="00756AE0" w:rsidRPr="00756AE0">
        <w:rPr>
          <w:color w:val="212121"/>
          <w:lang w:val="en"/>
        </w:rPr>
        <w:t xml:space="preserve"> </w:t>
      </w:r>
      <w:proofErr w:type="spellStart"/>
      <w:r w:rsidR="00756AE0" w:rsidRPr="00756AE0">
        <w:rPr>
          <w:color w:val="212121"/>
          <w:lang w:val="en"/>
        </w:rPr>
        <w:t>Ngouna</w:t>
      </w:r>
      <w:proofErr w:type="spellEnd"/>
      <w:r w:rsidR="00756AE0" w:rsidRPr="00756AE0">
        <w:rPr>
          <w:color w:val="212121"/>
          <w:lang w:val="en"/>
        </w:rPr>
        <w:t xml:space="preserve"> covers 281 km</w:t>
      </w:r>
      <w:r w:rsidR="00756AE0" w:rsidRPr="00756AE0">
        <w:rPr>
          <w:color w:val="212121"/>
          <w:vertAlign w:val="superscript"/>
          <w:lang w:val="en"/>
        </w:rPr>
        <w:t>2</w:t>
      </w:r>
      <w:r w:rsidR="00756AE0" w:rsidRPr="00756AE0">
        <w:rPr>
          <w:color w:val="212121"/>
          <w:lang w:val="en"/>
        </w:rPr>
        <w:t xml:space="preserve"> for a population of 28,125 inhabitants with 63 villages</w:t>
      </w:r>
      <w:r w:rsidR="00741CB3">
        <w:rPr>
          <w:color w:val="212121"/>
          <w:lang w:val="en"/>
        </w:rPr>
        <w:t xml:space="preserve"> (Figure 2)</w:t>
      </w:r>
      <w:r w:rsidR="00756AE0" w:rsidRPr="00756AE0">
        <w:rPr>
          <w:color w:val="212121"/>
          <w:lang w:val="en"/>
        </w:rPr>
        <w:t xml:space="preserve">.  </w:t>
      </w:r>
    </w:p>
    <w:p w:rsidR="00741CB3" w:rsidRPr="00741CB3" w:rsidRDefault="00741CB3" w:rsidP="002B28FB">
      <w:pPr>
        <w:pStyle w:val="Caption"/>
      </w:pPr>
      <w:bookmarkStart w:id="18" w:name="_Toc477570080"/>
      <w:proofErr w:type="gramStart"/>
      <w:r>
        <w:t xml:space="preserve">Figure </w:t>
      </w:r>
      <w:r w:rsidR="00286F40">
        <w:fldChar w:fldCharType="begin"/>
      </w:r>
      <w:r w:rsidR="00286F40">
        <w:instrText xml:space="preserve"> SEQ Figure \* ARABIC </w:instrText>
      </w:r>
      <w:r w:rsidR="00286F40">
        <w:fldChar w:fldCharType="separate"/>
      </w:r>
      <w:r>
        <w:rPr>
          <w:noProof/>
        </w:rPr>
        <w:t>1</w:t>
      </w:r>
      <w:r w:rsidR="00286F40">
        <w:rPr>
          <w:noProof/>
        </w:rPr>
        <w:fldChar w:fldCharType="end"/>
      </w:r>
      <w:r w:rsidR="003115A7">
        <w:t>.</w:t>
      </w:r>
      <w:proofErr w:type="gramEnd"/>
      <w:r w:rsidR="003115A7">
        <w:t xml:space="preserve"> Monograph</w:t>
      </w:r>
      <w:r>
        <w:t xml:space="preserve"> of Ida </w:t>
      </w:r>
      <w:proofErr w:type="spellStart"/>
      <w:r>
        <w:t>Mouride</w:t>
      </w:r>
      <w:proofErr w:type="spellEnd"/>
      <w:r>
        <w:t xml:space="preserve"> Commune</w:t>
      </w:r>
      <w:bookmarkEnd w:id="18"/>
    </w:p>
    <w:p w:rsidR="00741CB3" w:rsidRDefault="00064A8F" w:rsidP="002B28FB">
      <w:pPr>
        <w:rPr>
          <w:color w:val="212121"/>
          <w:lang w:val="en"/>
        </w:rPr>
      </w:pPr>
      <w:r>
        <w:rPr>
          <w:noProof/>
        </w:rPr>
        <w:drawing>
          <wp:inline distT="0" distB="0" distL="0" distR="0">
            <wp:extent cx="5760720" cy="3611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11880"/>
                    </a:xfrm>
                    <a:prstGeom prst="rect">
                      <a:avLst/>
                    </a:prstGeom>
                    <a:noFill/>
                    <a:ln>
                      <a:noFill/>
                    </a:ln>
                  </pic:spPr>
                </pic:pic>
              </a:graphicData>
            </a:graphic>
          </wp:inline>
        </w:drawing>
      </w:r>
    </w:p>
    <w:p w:rsidR="002B28FB" w:rsidRDefault="002B28FB" w:rsidP="002B28FB">
      <w:pPr>
        <w:pStyle w:val="Caption"/>
      </w:pPr>
    </w:p>
    <w:p w:rsidR="00741CB3" w:rsidRDefault="00741CB3" w:rsidP="002B28FB">
      <w:pPr>
        <w:pStyle w:val="Caption"/>
      </w:pPr>
      <w:bookmarkStart w:id="19" w:name="_Toc477570081"/>
      <w:proofErr w:type="gramStart"/>
      <w:r>
        <w:t xml:space="preserve">Figure </w:t>
      </w:r>
      <w:r w:rsidR="00286F40">
        <w:fldChar w:fldCharType="begin"/>
      </w:r>
      <w:r w:rsidR="00286F40">
        <w:instrText xml:space="preserve"> SEQ Figure \* ARABIC </w:instrText>
      </w:r>
      <w:r w:rsidR="00286F40">
        <w:fldChar w:fldCharType="separate"/>
      </w:r>
      <w:r>
        <w:rPr>
          <w:noProof/>
        </w:rPr>
        <w:t>2</w:t>
      </w:r>
      <w:r w:rsidR="00286F40">
        <w:rPr>
          <w:noProof/>
        </w:rPr>
        <w:fldChar w:fldCharType="end"/>
      </w:r>
      <w:r w:rsidR="003115A7">
        <w:t>.</w:t>
      </w:r>
      <w:proofErr w:type="gramEnd"/>
      <w:r w:rsidR="003115A7">
        <w:t xml:space="preserve"> Monograph</w:t>
      </w:r>
      <w:r>
        <w:t xml:space="preserve"> of </w:t>
      </w:r>
      <w:proofErr w:type="spellStart"/>
      <w:r>
        <w:t>Wack</w:t>
      </w:r>
      <w:proofErr w:type="spellEnd"/>
      <w:r>
        <w:t xml:space="preserve"> </w:t>
      </w:r>
      <w:proofErr w:type="spellStart"/>
      <w:r>
        <w:t>Ngouna</w:t>
      </w:r>
      <w:proofErr w:type="spellEnd"/>
      <w:r>
        <w:t xml:space="preserve"> Commune</w:t>
      </w:r>
      <w:bookmarkEnd w:id="19"/>
    </w:p>
    <w:p w:rsidR="00741CB3" w:rsidRDefault="00064A8F" w:rsidP="002B28FB">
      <w:pPr>
        <w:rPr>
          <w:noProof/>
        </w:rPr>
      </w:pPr>
      <w:r>
        <w:rPr>
          <w:noProof/>
        </w:rPr>
        <w:lastRenderedPageBreak/>
        <w:drawing>
          <wp:inline distT="0" distB="0" distL="0" distR="0">
            <wp:extent cx="5105400" cy="46329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4632960"/>
                    </a:xfrm>
                    <a:prstGeom prst="rect">
                      <a:avLst/>
                    </a:prstGeom>
                    <a:noFill/>
                    <a:ln>
                      <a:noFill/>
                    </a:ln>
                  </pic:spPr>
                </pic:pic>
              </a:graphicData>
            </a:graphic>
          </wp:inline>
        </w:drawing>
      </w:r>
    </w:p>
    <w:p w:rsidR="00B23459" w:rsidRDefault="00B23459" w:rsidP="002B28FB">
      <w:pPr>
        <w:spacing w:before="240"/>
        <w:rPr>
          <w:lang w:val="en"/>
        </w:rPr>
      </w:pPr>
      <w:r>
        <w:rPr>
          <w:lang w:val="en"/>
        </w:rPr>
        <w:t xml:space="preserve">These villages </w:t>
      </w:r>
      <w:r w:rsidR="005A4D77">
        <w:rPr>
          <w:lang w:val="en"/>
        </w:rPr>
        <w:t>were</w:t>
      </w:r>
      <w:r>
        <w:rPr>
          <w:lang w:val="en"/>
        </w:rPr>
        <w:t xml:space="preserve"> selected based on: </w:t>
      </w:r>
    </w:p>
    <w:p w:rsidR="00B23459" w:rsidRPr="005716EA" w:rsidRDefault="00B23459" w:rsidP="00B5677E">
      <w:pPr>
        <w:numPr>
          <w:ilvl w:val="0"/>
          <w:numId w:val="6"/>
        </w:numPr>
        <w:spacing w:after="0"/>
        <w:rPr>
          <w:b/>
          <w:lang w:val="en"/>
        </w:rPr>
      </w:pPr>
      <w:r>
        <w:rPr>
          <w:lang w:val="en"/>
        </w:rPr>
        <w:t>Being in the zone of influence of the SPRING project</w:t>
      </w:r>
    </w:p>
    <w:p w:rsidR="00B23459" w:rsidRPr="005716EA" w:rsidRDefault="00B23459" w:rsidP="00B5677E">
      <w:pPr>
        <w:numPr>
          <w:ilvl w:val="0"/>
          <w:numId w:val="6"/>
        </w:numPr>
        <w:spacing w:after="0"/>
        <w:rPr>
          <w:b/>
          <w:lang w:val="en"/>
        </w:rPr>
      </w:pPr>
      <w:r>
        <w:rPr>
          <w:lang w:val="en"/>
        </w:rPr>
        <w:t xml:space="preserve">Presence of development partners: </w:t>
      </w:r>
    </w:p>
    <w:p w:rsidR="00B23459" w:rsidRPr="005716EA" w:rsidRDefault="00B23459" w:rsidP="00B5677E">
      <w:pPr>
        <w:numPr>
          <w:ilvl w:val="1"/>
          <w:numId w:val="6"/>
        </w:numPr>
        <w:spacing w:after="0"/>
        <w:rPr>
          <w:b/>
          <w:lang w:val="fr-FR"/>
        </w:rPr>
      </w:pPr>
      <w:proofErr w:type="spellStart"/>
      <w:r w:rsidRPr="005716EA">
        <w:rPr>
          <w:lang w:val="fr-FR"/>
        </w:rPr>
        <w:t>Health</w:t>
      </w:r>
      <w:proofErr w:type="spellEnd"/>
      <w:r w:rsidRPr="005716EA">
        <w:rPr>
          <w:lang w:val="fr-FR"/>
        </w:rPr>
        <w:t xml:space="preserve"> </w:t>
      </w:r>
      <w:proofErr w:type="spellStart"/>
      <w:r w:rsidRPr="005716EA">
        <w:rPr>
          <w:lang w:val="fr-FR"/>
        </w:rPr>
        <w:t>partners</w:t>
      </w:r>
      <w:proofErr w:type="spellEnd"/>
      <w:r w:rsidRPr="005716EA">
        <w:rPr>
          <w:lang w:val="fr-FR"/>
        </w:rPr>
        <w:t xml:space="preserve"> (</w:t>
      </w:r>
      <w:proofErr w:type="spellStart"/>
      <w:r w:rsidRPr="005716EA">
        <w:rPr>
          <w:lang w:val="fr-FR"/>
        </w:rPr>
        <w:t>Childfund</w:t>
      </w:r>
      <w:proofErr w:type="spellEnd"/>
      <w:r w:rsidRPr="005716EA">
        <w:rPr>
          <w:lang w:val="fr-FR"/>
        </w:rPr>
        <w:t xml:space="preserve">, Cellule de Lutte contre la Malnutrition, Plan, etc.) </w:t>
      </w:r>
    </w:p>
    <w:p w:rsidR="00B23459" w:rsidRPr="005716EA" w:rsidRDefault="00B23459" w:rsidP="00B5677E">
      <w:pPr>
        <w:numPr>
          <w:ilvl w:val="1"/>
          <w:numId w:val="6"/>
        </w:numPr>
        <w:spacing w:after="0"/>
        <w:rPr>
          <w:b/>
          <w:lang w:val="fr-FR"/>
        </w:rPr>
      </w:pPr>
      <w:r>
        <w:rPr>
          <w:lang w:val="fr-FR"/>
        </w:rPr>
        <w:t xml:space="preserve">Agriculture </w:t>
      </w:r>
      <w:proofErr w:type="spellStart"/>
      <w:r>
        <w:rPr>
          <w:lang w:val="fr-FR"/>
        </w:rPr>
        <w:t>partners</w:t>
      </w:r>
      <w:proofErr w:type="spellEnd"/>
      <w:r>
        <w:rPr>
          <w:lang w:val="fr-FR"/>
        </w:rPr>
        <w:t xml:space="preserve"> </w:t>
      </w:r>
      <w:r w:rsidRPr="00B23459">
        <w:rPr>
          <w:lang w:val="fr-FR"/>
        </w:rPr>
        <w:t>(</w:t>
      </w:r>
      <w:proofErr w:type="spellStart"/>
      <w:r w:rsidRPr="00B23459">
        <w:rPr>
          <w:lang w:val="fr-FR"/>
        </w:rPr>
        <w:t>Naatal</w:t>
      </w:r>
      <w:proofErr w:type="spellEnd"/>
      <w:r w:rsidRPr="00B23459">
        <w:rPr>
          <w:lang w:val="fr-FR"/>
        </w:rPr>
        <w:t xml:space="preserve"> </w:t>
      </w:r>
      <w:proofErr w:type="spellStart"/>
      <w:r w:rsidRPr="00B23459">
        <w:rPr>
          <w:lang w:val="fr-FR"/>
        </w:rPr>
        <w:t>Mbay</w:t>
      </w:r>
      <w:proofErr w:type="spellEnd"/>
      <w:r w:rsidRPr="00B23459">
        <w:rPr>
          <w:lang w:val="fr-FR"/>
        </w:rPr>
        <w:t xml:space="preserve">, </w:t>
      </w:r>
      <w:r w:rsidRPr="005716EA">
        <w:rPr>
          <w:lang w:val="fr-FR"/>
        </w:rPr>
        <w:t>Le Projet des services des entreprises du mil</w:t>
      </w:r>
      <w:r w:rsidRPr="00B23459">
        <w:rPr>
          <w:lang w:val="fr-FR"/>
        </w:rPr>
        <w:t>, PASA, etc.)</w:t>
      </w:r>
    </w:p>
    <w:p w:rsidR="00B23459" w:rsidRPr="005716EA" w:rsidRDefault="00B23459" w:rsidP="00B5677E">
      <w:pPr>
        <w:numPr>
          <w:ilvl w:val="1"/>
          <w:numId w:val="6"/>
        </w:numPr>
        <w:spacing w:after="0"/>
        <w:rPr>
          <w:b/>
          <w:lang w:val="fr-FR"/>
        </w:rPr>
      </w:pPr>
      <w:r>
        <w:t>Other partners</w:t>
      </w:r>
    </w:p>
    <w:p w:rsidR="00B23459" w:rsidRPr="005716EA" w:rsidRDefault="00B23459" w:rsidP="00B5677E">
      <w:pPr>
        <w:numPr>
          <w:ilvl w:val="0"/>
          <w:numId w:val="6"/>
        </w:numPr>
        <w:spacing w:after="0"/>
        <w:rPr>
          <w:b/>
        </w:rPr>
      </w:pPr>
      <w:r>
        <w:t>Access to basic social services (health, education, water and sanitation, roads)</w:t>
      </w:r>
    </w:p>
    <w:p w:rsidR="00B23459" w:rsidRPr="00B23459" w:rsidRDefault="00B23459" w:rsidP="00B5677E">
      <w:pPr>
        <w:numPr>
          <w:ilvl w:val="0"/>
          <w:numId w:val="6"/>
        </w:numPr>
        <w:spacing w:after="0"/>
        <w:rPr>
          <w:b/>
        </w:rPr>
      </w:pPr>
      <w:r>
        <w:t xml:space="preserve">Population size </w:t>
      </w:r>
    </w:p>
    <w:p w:rsidR="005716EA" w:rsidRPr="00B23459" w:rsidRDefault="00B23459" w:rsidP="002B28FB">
      <w:pPr>
        <w:spacing w:before="240"/>
        <w:rPr>
          <w:lang w:val="en"/>
        </w:rPr>
      </w:pPr>
      <w:r>
        <w:rPr>
          <w:lang w:val="en"/>
        </w:rPr>
        <w:t>Twenty of the 30</w:t>
      </w:r>
      <w:r w:rsidR="00375626" w:rsidRPr="00E73277">
        <w:rPr>
          <w:lang w:val="en"/>
        </w:rPr>
        <w:t xml:space="preserve"> villages </w:t>
      </w:r>
      <w:r w:rsidR="003B5A17">
        <w:rPr>
          <w:lang w:val="en"/>
        </w:rPr>
        <w:t>will benefit</w:t>
      </w:r>
      <w:r w:rsidR="00375626" w:rsidRPr="00E73277">
        <w:rPr>
          <w:lang w:val="en"/>
        </w:rPr>
        <w:t xml:space="preserve"> from the SPRING media package (community radio and video broadcasts), while the other ten </w:t>
      </w:r>
      <w:r w:rsidR="003B5A17">
        <w:rPr>
          <w:lang w:val="en"/>
        </w:rPr>
        <w:t>will receive</w:t>
      </w:r>
      <w:r w:rsidR="00375626" w:rsidRPr="00E73277">
        <w:rPr>
          <w:lang w:val="en"/>
        </w:rPr>
        <w:t xml:space="preserve"> only radio broadcasts. In each</w:t>
      </w:r>
      <w:r w:rsidR="00375626">
        <w:rPr>
          <w:lang w:val="en"/>
        </w:rPr>
        <w:t xml:space="preserve"> pilot</w:t>
      </w:r>
      <w:r w:rsidR="00375626" w:rsidRPr="00E73277">
        <w:rPr>
          <w:lang w:val="en"/>
        </w:rPr>
        <w:t xml:space="preserve"> village, a target group </w:t>
      </w:r>
      <w:r w:rsidR="003B5A17">
        <w:rPr>
          <w:lang w:val="en"/>
        </w:rPr>
        <w:t>was</w:t>
      </w:r>
      <w:r w:rsidR="00375626" w:rsidRPr="00E73277">
        <w:rPr>
          <w:lang w:val="en"/>
        </w:rPr>
        <w:t xml:space="preserve"> formed </w:t>
      </w:r>
      <w:r w:rsidR="00375626">
        <w:rPr>
          <w:lang w:val="en"/>
        </w:rPr>
        <w:t>to</w:t>
      </w:r>
      <w:r w:rsidR="00375626" w:rsidRPr="00E73277">
        <w:rPr>
          <w:lang w:val="en"/>
        </w:rPr>
        <w:t xml:space="preserve"> re</w:t>
      </w:r>
      <w:r>
        <w:rPr>
          <w:lang w:val="en"/>
        </w:rPr>
        <w:t>ceive the package of activities.</w:t>
      </w:r>
    </w:p>
    <w:p w:rsidR="00375626" w:rsidRDefault="00375626" w:rsidP="002B28FB">
      <w:pPr>
        <w:spacing w:after="0"/>
        <w:rPr>
          <w:lang w:val="en"/>
        </w:rPr>
      </w:pPr>
      <w:r>
        <w:rPr>
          <w:lang w:val="en"/>
        </w:rPr>
        <w:t xml:space="preserve">Up to five videos </w:t>
      </w:r>
      <w:r w:rsidR="003B5A17">
        <w:rPr>
          <w:lang w:val="en"/>
        </w:rPr>
        <w:t xml:space="preserve">may be </w:t>
      </w:r>
      <w:r>
        <w:rPr>
          <w:lang w:val="en"/>
        </w:rPr>
        <w:t>screened in the selected villages</w:t>
      </w:r>
      <w:r w:rsidR="000474A9">
        <w:rPr>
          <w:lang w:val="en"/>
        </w:rPr>
        <w:t xml:space="preserve"> and the proposed schedule is listed in </w:t>
      </w:r>
      <w:r w:rsidR="00406645">
        <w:rPr>
          <w:lang w:val="en"/>
        </w:rPr>
        <w:t>T</w:t>
      </w:r>
      <w:r w:rsidR="000474A9">
        <w:rPr>
          <w:lang w:val="en"/>
        </w:rPr>
        <w:t>able</w:t>
      </w:r>
      <w:r w:rsidR="00406645">
        <w:rPr>
          <w:lang w:val="en"/>
        </w:rPr>
        <w:t xml:space="preserve"> 1</w:t>
      </w:r>
      <w:r w:rsidR="000474A9">
        <w:rPr>
          <w:lang w:val="en"/>
        </w:rPr>
        <w:t xml:space="preserve"> below</w:t>
      </w:r>
      <w:r>
        <w:rPr>
          <w:lang w:val="en"/>
        </w:rPr>
        <w:t xml:space="preserve">.  The broad themes that videos </w:t>
      </w:r>
      <w:r w:rsidR="003B5A17">
        <w:rPr>
          <w:lang w:val="en"/>
        </w:rPr>
        <w:t>will focus</w:t>
      </w:r>
      <w:r>
        <w:rPr>
          <w:lang w:val="en"/>
        </w:rPr>
        <w:t xml:space="preserve"> on include: dietary diversity and resilience, importance of exclusive breastfeeding, age appropriate complementary feeding for babies 6-24 months, importance of handwashing with soap, and responsive feeding</w:t>
      </w:r>
      <w:r w:rsidR="000C29DF">
        <w:rPr>
          <w:lang w:val="en"/>
        </w:rPr>
        <w:t xml:space="preserve"> of young children using a separate dish.  </w:t>
      </w:r>
    </w:p>
    <w:p w:rsidR="000474A9" w:rsidRDefault="000474A9">
      <w:pPr>
        <w:spacing w:after="0" w:line="240" w:lineRule="auto"/>
        <w:jc w:val="left"/>
        <w:rPr>
          <w:lang w:val="en"/>
        </w:rPr>
      </w:pPr>
      <w:r>
        <w:rPr>
          <w:lang w:val="en"/>
        </w:rPr>
        <w:br w:type="page"/>
      </w:r>
    </w:p>
    <w:p w:rsidR="00406645" w:rsidRPr="00406645" w:rsidRDefault="00406645">
      <w:pPr>
        <w:spacing w:after="0" w:line="240" w:lineRule="auto"/>
        <w:jc w:val="left"/>
        <w:rPr>
          <w:b/>
          <w:lang w:val="en"/>
        </w:rPr>
      </w:pPr>
      <w:r w:rsidRPr="00406645">
        <w:rPr>
          <w:b/>
          <w:lang w:val="en"/>
        </w:rPr>
        <w:lastRenderedPageBreak/>
        <w:t>Table 1: Video themes by proposed dissemination dates</w:t>
      </w:r>
    </w:p>
    <w:tbl>
      <w:tblPr>
        <w:tblStyle w:val="TableGrid"/>
        <w:tblW w:w="0" w:type="auto"/>
        <w:tblLook w:val="04A0" w:firstRow="1" w:lastRow="0" w:firstColumn="1" w:lastColumn="0" w:noHBand="0" w:noVBand="1"/>
      </w:tblPr>
      <w:tblGrid>
        <w:gridCol w:w="4531"/>
        <w:gridCol w:w="4532"/>
      </w:tblGrid>
      <w:tr w:rsidR="000474A9" w:rsidTr="000474A9">
        <w:tc>
          <w:tcPr>
            <w:tcW w:w="4531" w:type="dxa"/>
          </w:tcPr>
          <w:p w:rsidR="000474A9" w:rsidRPr="000474A9" w:rsidRDefault="000474A9" w:rsidP="002B28FB">
            <w:pPr>
              <w:spacing w:after="0"/>
              <w:rPr>
                <w:b/>
                <w:lang w:val="en"/>
              </w:rPr>
            </w:pPr>
            <w:r w:rsidRPr="000474A9">
              <w:rPr>
                <w:b/>
                <w:lang w:val="en"/>
              </w:rPr>
              <w:t>Themes</w:t>
            </w:r>
          </w:p>
        </w:tc>
        <w:tc>
          <w:tcPr>
            <w:tcW w:w="4532" w:type="dxa"/>
          </w:tcPr>
          <w:p w:rsidR="000474A9" w:rsidRPr="000474A9" w:rsidRDefault="000474A9" w:rsidP="002B28FB">
            <w:pPr>
              <w:spacing w:after="0"/>
              <w:rPr>
                <w:b/>
                <w:lang w:val="en"/>
              </w:rPr>
            </w:pPr>
            <w:r w:rsidRPr="000474A9">
              <w:rPr>
                <w:b/>
                <w:lang w:val="en"/>
              </w:rPr>
              <w:t>Proposed dissemination dates</w:t>
            </w:r>
          </w:p>
        </w:tc>
      </w:tr>
      <w:tr w:rsidR="000474A9" w:rsidTr="000474A9">
        <w:tc>
          <w:tcPr>
            <w:tcW w:w="4531" w:type="dxa"/>
          </w:tcPr>
          <w:p w:rsidR="000474A9" w:rsidRDefault="000474A9" w:rsidP="002B28FB">
            <w:pPr>
              <w:spacing w:after="0"/>
              <w:rPr>
                <w:lang w:val="en"/>
              </w:rPr>
            </w:pPr>
            <w:r>
              <w:rPr>
                <w:rFonts w:ascii="Arial" w:eastAsia="Times New Roman" w:hAnsi="Arial" w:cs="Arial"/>
                <w:color w:val="222222"/>
                <w:sz w:val="19"/>
                <w:szCs w:val="19"/>
              </w:rPr>
              <w:t>Exclusive breastfeeding</w:t>
            </w:r>
          </w:p>
        </w:tc>
        <w:tc>
          <w:tcPr>
            <w:tcW w:w="4532" w:type="dxa"/>
          </w:tcPr>
          <w:p w:rsidR="000474A9" w:rsidRDefault="000474A9" w:rsidP="002B28FB">
            <w:pPr>
              <w:spacing w:after="0"/>
              <w:rPr>
                <w:lang w:val="en"/>
              </w:rPr>
            </w:pPr>
            <w:r>
              <w:rPr>
                <w:lang w:val="en"/>
              </w:rPr>
              <w:t>March 8-19, 2017</w:t>
            </w:r>
          </w:p>
        </w:tc>
      </w:tr>
      <w:tr w:rsidR="000474A9" w:rsidTr="000474A9">
        <w:tc>
          <w:tcPr>
            <w:tcW w:w="4531" w:type="dxa"/>
          </w:tcPr>
          <w:p w:rsidR="000474A9" w:rsidRDefault="000474A9" w:rsidP="000474A9">
            <w:pPr>
              <w:shd w:val="clear" w:color="auto" w:fill="FFFFFF"/>
              <w:spacing w:before="100" w:beforeAutospacing="1" w:after="100" w:afterAutospacing="1" w:line="240" w:lineRule="auto"/>
              <w:jc w:val="left"/>
              <w:rPr>
                <w:lang w:val="en"/>
              </w:rPr>
            </w:pPr>
            <w:r>
              <w:rPr>
                <w:lang w:val="en"/>
              </w:rPr>
              <w:t>Complementary feeding</w:t>
            </w:r>
          </w:p>
        </w:tc>
        <w:tc>
          <w:tcPr>
            <w:tcW w:w="4532" w:type="dxa"/>
          </w:tcPr>
          <w:p w:rsidR="000474A9" w:rsidRDefault="000474A9" w:rsidP="002B28FB">
            <w:pPr>
              <w:spacing w:after="0"/>
              <w:rPr>
                <w:lang w:val="en"/>
              </w:rPr>
            </w:pPr>
            <w:r>
              <w:rPr>
                <w:lang w:val="en"/>
              </w:rPr>
              <w:t>March 27-29. 2017</w:t>
            </w:r>
          </w:p>
        </w:tc>
      </w:tr>
      <w:tr w:rsidR="000474A9" w:rsidTr="000474A9">
        <w:tc>
          <w:tcPr>
            <w:tcW w:w="4531" w:type="dxa"/>
          </w:tcPr>
          <w:p w:rsidR="000474A9" w:rsidRDefault="000474A9" w:rsidP="002B28FB">
            <w:pPr>
              <w:spacing w:after="0"/>
              <w:rPr>
                <w:lang w:val="en"/>
              </w:rPr>
            </w:pPr>
            <w:r>
              <w:rPr>
                <w:lang w:val="en"/>
              </w:rPr>
              <w:t>Household hygiene</w:t>
            </w:r>
          </w:p>
        </w:tc>
        <w:tc>
          <w:tcPr>
            <w:tcW w:w="4532" w:type="dxa"/>
          </w:tcPr>
          <w:p w:rsidR="000474A9" w:rsidRDefault="000474A9" w:rsidP="002B28FB">
            <w:pPr>
              <w:spacing w:after="0"/>
              <w:rPr>
                <w:lang w:val="en"/>
              </w:rPr>
            </w:pPr>
            <w:r>
              <w:rPr>
                <w:lang w:val="en"/>
              </w:rPr>
              <w:t>April 10-13, 2017</w:t>
            </w:r>
          </w:p>
        </w:tc>
      </w:tr>
      <w:tr w:rsidR="000474A9" w:rsidTr="000474A9">
        <w:tc>
          <w:tcPr>
            <w:tcW w:w="4531" w:type="dxa"/>
          </w:tcPr>
          <w:p w:rsidR="000474A9" w:rsidRDefault="000474A9" w:rsidP="002B28FB">
            <w:pPr>
              <w:spacing w:after="0"/>
              <w:rPr>
                <w:lang w:val="en"/>
              </w:rPr>
            </w:pPr>
            <w:r>
              <w:rPr>
                <w:lang w:val="en"/>
              </w:rPr>
              <w:t>Production diversification</w:t>
            </w:r>
          </w:p>
        </w:tc>
        <w:tc>
          <w:tcPr>
            <w:tcW w:w="4532" w:type="dxa"/>
          </w:tcPr>
          <w:p w:rsidR="000474A9" w:rsidRDefault="000474A9" w:rsidP="002B28FB">
            <w:pPr>
              <w:spacing w:after="0"/>
              <w:rPr>
                <w:lang w:val="en"/>
              </w:rPr>
            </w:pPr>
            <w:r>
              <w:rPr>
                <w:lang w:val="en"/>
              </w:rPr>
              <w:t>April 24-27, 2017</w:t>
            </w:r>
          </w:p>
        </w:tc>
      </w:tr>
      <w:tr w:rsidR="000474A9" w:rsidTr="000474A9">
        <w:tc>
          <w:tcPr>
            <w:tcW w:w="4531" w:type="dxa"/>
          </w:tcPr>
          <w:p w:rsidR="000474A9" w:rsidRDefault="000474A9" w:rsidP="002B28FB">
            <w:pPr>
              <w:spacing w:after="0"/>
              <w:rPr>
                <w:lang w:val="en"/>
              </w:rPr>
            </w:pPr>
            <w:r>
              <w:rPr>
                <w:lang w:val="en"/>
              </w:rPr>
              <w:t>AVA</w:t>
            </w:r>
          </w:p>
        </w:tc>
        <w:tc>
          <w:tcPr>
            <w:tcW w:w="4532" w:type="dxa"/>
          </w:tcPr>
          <w:p w:rsidR="000474A9" w:rsidRDefault="000474A9" w:rsidP="002B28FB">
            <w:pPr>
              <w:spacing w:after="0"/>
              <w:rPr>
                <w:lang w:val="en"/>
              </w:rPr>
            </w:pPr>
            <w:r>
              <w:rPr>
                <w:lang w:val="en"/>
              </w:rPr>
              <w:t>May 8-12, 2017</w:t>
            </w:r>
          </w:p>
        </w:tc>
      </w:tr>
    </w:tbl>
    <w:p w:rsidR="00424B80" w:rsidRPr="00375626" w:rsidRDefault="00424B80" w:rsidP="002B28FB">
      <w:pPr>
        <w:spacing w:after="0"/>
        <w:rPr>
          <w:lang w:val="en"/>
        </w:rPr>
      </w:pPr>
    </w:p>
    <w:p w:rsidR="003F6CCB" w:rsidRDefault="003F6CCB" w:rsidP="002B28FB">
      <w:r w:rsidRPr="000C4CE6">
        <w:rPr>
          <w:noProof/>
        </w:rPr>
        <w:t xml:space="preserve">The </w:t>
      </w:r>
      <w:r>
        <w:rPr>
          <w:noProof/>
        </w:rPr>
        <w:t xml:space="preserve">intervention approach of the for </w:t>
      </w:r>
      <w:r w:rsidRPr="000C4CE6">
        <w:rPr>
          <w:noProof/>
        </w:rPr>
        <w:t>the SPRING</w:t>
      </w:r>
      <w:r>
        <w:rPr>
          <w:noProof/>
        </w:rPr>
        <w:t>/DG intervention</w:t>
      </w:r>
      <w:r w:rsidRPr="000C4CE6">
        <w:t xml:space="preserve"> is </w:t>
      </w:r>
      <w:r>
        <w:t xml:space="preserve">based on the conceptual framework </w:t>
      </w:r>
      <w:r w:rsidRPr="000C4CE6">
        <w:t>presented below</w:t>
      </w:r>
      <w:r>
        <w:t>:</w:t>
      </w:r>
    </w:p>
    <w:p w:rsidR="003F6CCB" w:rsidRDefault="003F6CCB" w:rsidP="002B28FB">
      <w:pPr>
        <w:pStyle w:val="Caption"/>
      </w:pPr>
      <w:bookmarkStart w:id="20" w:name="_Toc477570082"/>
      <w:proofErr w:type="gramStart"/>
      <w:r>
        <w:t xml:space="preserve">Figure </w:t>
      </w:r>
      <w:r w:rsidR="00286F40">
        <w:fldChar w:fldCharType="begin"/>
      </w:r>
      <w:r w:rsidR="00286F40">
        <w:instrText xml:space="preserve"> SEQ Figure \* ARABIC </w:instrText>
      </w:r>
      <w:r w:rsidR="00286F40">
        <w:fldChar w:fldCharType="separate"/>
      </w:r>
      <w:r w:rsidR="00741CB3">
        <w:rPr>
          <w:noProof/>
        </w:rPr>
        <w:t>3</w:t>
      </w:r>
      <w:r w:rsidR="00286F40">
        <w:rPr>
          <w:noProof/>
        </w:rPr>
        <w:fldChar w:fldCharType="end"/>
      </w:r>
      <w:r>
        <w:t>.</w:t>
      </w:r>
      <w:proofErr w:type="gramEnd"/>
      <w:r>
        <w:t xml:space="preserve"> </w:t>
      </w:r>
      <w:r w:rsidRPr="00A459A1">
        <w:t>SPRING/Senegal Pilot Conceptual Framework</w:t>
      </w:r>
      <w:bookmarkEnd w:id="20"/>
    </w:p>
    <w:p w:rsidR="00092999" w:rsidRPr="00092999" w:rsidRDefault="00092999" w:rsidP="00092999">
      <w:r>
        <w:rPr>
          <w:noProof/>
        </w:rPr>
        <w:drawing>
          <wp:inline distT="0" distB="0" distL="0" distR="0" wp14:anchorId="2ABD3236" wp14:editId="373C0AF9">
            <wp:extent cx="3724275" cy="3771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3771900"/>
                    </a:xfrm>
                    <a:prstGeom prst="rect">
                      <a:avLst/>
                    </a:prstGeom>
                    <a:noFill/>
                    <a:ln>
                      <a:noFill/>
                    </a:ln>
                  </pic:spPr>
                </pic:pic>
              </a:graphicData>
            </a:graphic>
          </wp:inline>
        </w:drawing>
      </w:r>
    </w:p>
    <w:p w:rsidR="003F6CCB" w:rsidRDefault="003F6CCB" w:rsidP="002B28FB"/>
    <w:p w:rsidR="002B28FB" w:rsidRDefault="002B28FB" w:rsidP="002B28FB"/>
    <w:p w:rsidR="003F6CCB" w:rsidRPr="00864247" w:rsidRDefault="003F6CCB" w:rsidP="002B28FB">
      <w:r>
        <w:t xml:space="preserve">The SPRING/DG intervention is guided by Bandura’s social learning behavior change model and the socioecological model </w:t>
      </w:r>
      <w:r>
        <w:fldChar w:fldCharType="begin"/>
      </w:r>
      <w:r>
        <w:instrText xml:space="preserve"> ADDIN ZOTERO_ITEM CSL_CITATION {"citationID":"hml0h927d","properties":{"formattedCitation":"(Bandura, 2004; Stokols, 1996)","plainCitation":"(Bandura, 2004; Stokols, 1996)"},"citationItems":[{"id":5171,"uris":["http://zotero.org/users/1203891/items/ETX6I65A"],"uri":["http://zotero.org/users/1203891/items/ETX6I65A"],"itemData":{"id":5171,"type":"article-journal","title":"Health Promotion by Social Cognitive Means","container-title":"Health Education &amp; Behavior","page":"143-164","volume":"31","issue":"2","source":"SAGE Journals","abstract":"This article examines health promotion and disease prevention from the perspective of social cognitive theory. This theory posits a multifaceted causal structure in which self-efficacy beliefs operate together with goals, outcome expectations, and perceived environmental impediments and facilitators in the regulation of human motivation, behavior, and well-being. Belief in one’s efficacy to exercise control is a common pathway through which psychosocial influences affect health functioning. This core belief affects each of the basic processes of personal change—whether people even consider changing their health habits, whether they mobilize the motivation and perseverance needed to succeed should they do so, their ability to recover from setbacks and relapses, and how well they maintain the habit changes they have achieved. Human health is a social matter, not just an individual one. A comprehensive approach to health promotion also requires changing the practices of social systems that have widespread effects on human health.","DOI":"10.1177/1090198104263660","ISSN":"1090-1981","journalAbbreviation":"Health Education &amp; Behavior","language":"en","author":[{"family":"Bandura","given":"Albert"}],"issued":{"date-parts":[["2004",4,1]]}}},{"id":5173,"uris":["http://zotero.org/users/1203891/items/WKPKM4K6"],"uri":["http://zotero.org/users/1203891/items/WKPKM4K6"],"itemData":{"id":5173,"type":"article-journal","title":"Translating social ecological theory into guidelines for community health promotion","container-title":"American journal of health promotion: AJHP","page":"282-298","volume":"10","issue":"4","source":"PubMed","abstract":"Health promotion programs often lack a clearly specified theoretical foundation or are based on narrowly conceived conceptual models. For example, lifestyle modification programs typically emphasize individually focused behavior change strategies, while neglecting the environmental underpinnings of health and illness. This article compares three distinct, yet complementary, theoretical perspectives on health promotion: behavioral change, environmental enhancement, and social ecological models. Key strengths and limitations of each perspective are examined, and core principles of social ecological theory are used to derive practical guidelines for designing and evaluating community health promotion programs. Directions for future health promotion research are discussed, including studies examining the role of intermediaries (e.g., corporate decision-makers, legislators) in promoting the well-being of others, and those evaluating the duration and scope of intervention outcomes.","ISSN":"0890-1171","note":"PMID: 10159709","journalAbbreviation":"Am J Health Promot","language":"eng","author":[{"family":"Stokols","given":"D."}],"issued":{"date-parts":[["1996",4]]},"PMID":"10159709"}}],"schema":"https://github.com/citation-style-language/schema/raw/master/csl-citation.json"} </w:instrText>
      </w:r>
      <w:r>
        <w:fldChar w:fldCharType="separate"/>
      </w:r>
      <w:r w:rsidRPr="003F6CCB">
        <w:t>(Bandura, 2004; Stokols, 1996)</w:t>
      </w:r>
      <w:r>
        <w:fldChar w:fldCharType="end"/>
      </w:r>
      <w:r>
        <w:t xml:space="preserve">. Both theories acknowledge the need to introduce interventions that address cognitive, behavioral, and environmental factors influencing behavior change. The conceptual framework presented in Figure </w:t>
      </w:r>
      <w:r w:rsidR="005716EA">
        <w:t>3</w:t>
      </w:r>
      <w:r>
        <w:t xml:space="preserve"> summarizes the pathway of change the SPRING/DG intervention seeks to facilitate to ultimately contribute to improvements in handwashing and nutrition behaviors. To address cognitive factors, the intervention focuses on sharing information that supports improved knowledge on and attitudes toward the behaviors. To address behavioral factors, the videos provide demonstrations of the behavior by actual community members, thereby proving that viewers can develop self-efficacy to practice the </w:t>
      </w:r>
      <w:r>
        <w:lastRenderedPageBreak/>
        <w:t>behaviors. The social learning theory proposes that improved knowledge, attitudes, and increased self-efficacy can ultimately result in behavior change.</w:t>
      </w:r>
    </w:p>
    <w:p w:rsidR="0089191B" w:rsidRPr="0089191B" w:rsidRDefault="0036306A" w:rsidP="002B28FB">
      <w:pPr>
        <w:pStyle w:val="Heading1"/>
      </w:pPr>
      <w:bookmarkStart w:id="21" w:name="_Toc477570796"/>
      <w:r>
        <w:t>Study Rationale, O</w:t>
      </w:r>
      <w:r w:rsidR="0089191B" w:rsidRPr="0089191B">
        <w:t>bje</w:t>
      </w:r>
      <w:r>
        <w:t>ctives, and Research Q</w:t>
      </w:r>
      <w:r w:rsidR="00925A8D">
        <w:t>uestions</w:t>
      </w:r>
      <w:bookmarkEnd w:id="21"/>
    </w:p>
    <w:p w:rsidR="00291431" w:rsidRDefault="00291431" w:rsidP="002B28FB">
      <w:pPr>
        <w:pStyle w:val="ListParagraph"/>
        <w:spacing w:after="0"/>
        <w:ind w:left="0"/>
        <w:rPr>
          <w:b/>
        </w:rPr>
      </w:pPr>
    </w:p>
    <w:p w:rsidR="0089191B" w:rsidRPr="00E73277" w:rsidRDefault="00E73277" w:rsidP="002B28FB">
      <w:pPr>
        <w:pStyle w:val="ListParagraph"/>
        <w:ind w:left="0"/>
        <w:rPr>
          <w:b/>
        </w:rPr>
      </w:pPr>
      <w:r w:rsidRPr="00E73277">
        <w:rPr>
          <w:b/>
        </w:rPr>
        <w:t>STUDY RATIONALE</w:t>
      </w:r>
    </w:p>
    <w:p w:rsidR="004A5DB1" w:rsidRDefault="00092999" w:rsidP="002B28FB">
      <w:pPr>
        <w:rPr>
          <w:lang w:val="en"/>
        </w:rPr>
      </w:pPr>
      <w:r>
        <w:rPr>
          <w:lang w:val="en"/>
        </w:rPr>
        <w:t>A knowledge, attitude, and practices (KAP) s</w:t>
      </w:r>
      <w:r w:rsidR="003833F6">
        <w:rPr>
          <w:lang w:val="en"/>
        </w:rPr>
        <w:t>urvey and observation data using quantitative methods will be collected</w:t>
      </w:r>
      <w:r w:rsidR="0071093D">
        <w:rPr>
          <w:lang w:val="en"/>
        </w:rPr>
        <w:t xml:space="preserve"> comparing intervention and comparison areas</w:t>
      </w:r>
      <w:r w:rsidR="00E73277">
        <w:rPr>
          <w:lang w:val="en"/>
        </w:rPr>
        <w:t xml:space="preserve"> to show the extent of adoption of the outcomes of interest as a result of the intervention and associated promotional activities.</w:t>
      </w:r>
      <w:r w:rsidR="004A5DB1">
        <w:rPr>
          <w:lang w:val="en"/>
        </w:rPr>
        <w:t xml:space="preserve">  </w:t>
      </w:r>
      <w:r w:rsidR="00291431">
        <w:rPr>
          <w:lang w:val="en"/>
        </w:rPr>
        <w:t xml:space="preserve"> </w:t>
      </w:r>
      <w:r w:rsidR="00E73277" w:rsidRPr="00E73277">
        <w:rPr>
          <w:lang w:val="en"/>
        </w:rPr>
        <w:t xml:space="preserve"> </w:t>
      </w:r>
    </w:p>
    <w:p w:rsidR="00B86BFA" w:rsidRPr="00925A8D" w:rsidRDefault="00291431" w:rsidP="002B28FB">
      <w:pPr>
        <w:pStyle w:val="ListParagraph"/>
        <w:ind w:left="0"/>
        <w:rPr>
          <w:b/>
        </w:rPr>
      </w:pPr>
      <w:r w:rsidRPr="00925A8D">
        <w:rPr>
          <w:b/>
        </w:rPr>
        <w:t>OBJECTIVES</w:t>
      </w:r>
    </w:p>
    <w:p w:rsidR="00291431" w:rsidRDefault="00291431" w:rsidP="002B28FB">
      <w:r>
        <w:t xml:space="preserve">The specific objectives of the </w:t>
      </w:r>
      <w:r w:rsidR="00FC651E">
        <w:t>Senegal study</w:t>
      </w:r>
      <w:r>
        <w:t xml:space="preserve"> are: </w:t>
      </w:r>
    </w:p>
    <w:p w:rsidR="00291431" w:rsidRDefault="00291431" w:rsidP="00B5677E">
      <w:pPr>
        <w:numPr>
          <w:ilvl w:val="0"/>
          <w:numId w:val="5"/>
        </w:numPr>
        <w:rPr>
          <w:lang w:val="en"/>
        </w:rPr>
      </w:pPr>
      <w:r w:rsidRPr="00661E0E">
        <w:rPr>
          <w:lang w:val="en"/>
        </w:rPr>
        <w:t xml:space="preserve">To establish the baseline situation on the knowledge, attitudes and practices of nutrition and hygiene in the </w:t>
      </w:r>
      <w:r>
        <w:rPr>
          <w:lang w:val="en"/>
        </w:rPr>
        <w:t>study area</w:t>
      </w:r>
    </w:p>
    <w:p w:rsidR="00291431" w:rsidRPr="0041573B" w:rsidRDefault="00291431" w:rsidP="00B5677E">
      <w:pPr>
        <w:numPr>
          <w:ilvl w:val="0"/>
          <w:numId w:val="5"/>
        </w:numPr>
      </w:pPr>
      <w:r w:rsidRPr="00661E0E">
        <w:rPr>
          <w:lang w:val="en"/>
        </w:rPr>
        <w:t xml:space="preserve">To understand how community videos and radio programs can influence the knowledge, skills, and nutrition and hygiene practices of nursing women from 6 to 23 months of age in the </w:t>
      </w:r>
      <w:r>
        <w:rPr>
          <w:lang w:val="en"/>
        </w:rPr>
        <w:t>pilot villages</w:t>
      </w:r>
    </w:p>
    <w:p w:rsidR="0041573B" w:rsidRPr="00661E0E" w:rsidRDefault="0041573B" w:rsidP="00B5677E">
      <w:pPr>
        <w:numPr>
          <w:ilvl w:val="0"/>
          <w:numId w:val="5"/>
        </w:numPr>
      </w:pPr>
      <w:r>
        <w:rPr>
          <w:lang w:val="en"/>
        </w:rPr>
        <w:t xml:space="preserve">To demonstrate the added value of conducting both community videos and home visits compared to only disseminating community videos. </w:t>
      </w:r>
    </w:p>
    <w:p w:rsidR="00291431" w:rsidRPr="00661E0E" w:rsidRDefault="00291431" w:rsidP="00B5677E">
      <w:pPr>
        <w:numPr>
          <w:ilvl w:val="0"/>
          <w:numId w:val="5"/>
        </w:numPr>
      </w:pPr>
      <w:r>
        <w:t xml:space="preserve">To </w:t>
      </w:r>
      <w:r>
        <w:rPr>
          <w:lang w:val="en"/>
        </w:rPr>
        <w:t>d</w:t>
      </w:r>
      <w:r w:rsidRPr="00661E0E">
        <w:rPr>
          <w:lang w:val="en"/>
        </w:rPr>
        <w:t xml:space="preserve">emonstrate the evidence and added value of the community videos approach in the pilot villages as compared to the </w:t>
      </w:r>
      <w:r>
        <w:rPr>
          <w:lang w:val="en"/>
        </w:rPr>
        <w:t>comparison villages</w:t>
      </w:r>
    </w:p>
    <w:p w:rsidR="004A5DB1" w:rsidRDefault="00291431" w:rsidP="002B28FB">
      <w:pPr>
        <w:rPr>
          <w:b/>
        </w:rPr>
      </w:pPr>
      <w:r>
        <w:rPr>
          <w:b/>
        </w:rPr>
        <w:t>RESEARCH QUESTIONS</w:t>
      </w:r>
    </w:p>
    <w:p w:rsidR="00291431" w:rsidRPr="00291431" w:rsidRDefault="00291431" w:rsidP="002B28FB">
      <w:r>
        <w:t xml:space="preserve">To be able to provide sufficient evidence of success of this pilot approach, SPRING will need to answer the following questions in this study: </w:t>
      </w:r>
    </w:p>
    <w:p w:rsidR="00B86BFA" w:rsidRDefault="00B86BFA" w:rsidP="00B5677E">
      <w:pPr>
        <w:numPr>
          <w:ilvl w:val="0"/>
          <w:numId w:val="1"/>
        </w:numPr>
      </w:pPr>
      <w:r>
        <w:t xml:space="preserve">What are the baseline levels of knowledge, attitude, and practices of nutrition and hygiene in the study area? Does this differ between pilot and comparison areas? </w:t>
      </w:r>
    </w:p>
    <w:p w:rsidR="004A5DB1" w:rsidRPr="00B86BFA" w:rsidRDefault="00291431" w:rsidP="00B5677E">
      <w:pPr>
        <w:numPr>
          <w:ilvl w:val="0"/>
          <w:numId w:val="1"/>
        </w:numPr>
      </w:pPr>
      <w:r>
        <w:t xml:space="preserve">How does the SPRING approach change knowledge, attitude, and adoption of nutrition and </w:t>
      </w:r>
      <w:r w:rsidR="00B86BFA">
        <w:t xml:space="preserve">hygiene </w:t>
      </w:r>
      <w:r>
        <w:t xml:space="preserve">in the intervention group? </w:t>
      </w:r>
      <w:r w:rsidR="00B86BFA">
        <w:t xml:space="preserve"> </w:t>
      </w:r>
      <w:r w:rsidR="00A764D6">
        <w:t xml:space="preserve">What is the added value of including home visits with video disseminations vs only video disseminations? </w:t>
      </w:r>
      <w:r w:rsidR="00B86BFA">
        <w:t xml:space="preserve">What is the added value of the community video approach in the pilot areas </w:t>
      </w:r>
      <w:r w:rsidR="003F6CCB">
        <w:t xml:space="preserve">compared to the comparison areas? </w:t>
      </w:r>
    </w:p>
    <w:p w:rsidR="003F6CCB" w:rsidRDefault="00FC651E" w:rsidP="002B28FB">
      <w:pPr>
        <w:pStyle w:val="Heading1"/>
        <w:rPr>
          <w:lang w:val="en"/>
        </w:rPr>
      </w:pPr>
      <w:bookmarkStart w:id="22" w:name="_Toc477570797"/>
      <w:r>
        <w:rPr>
          <w:lang w:val="en"/>
        </w:rPr>
        <w:t>Study Design and Methodology</w:t>
      </w:r>
      <w:bookmarkEnd w:id="22"/>
    </w:p>
    <w:p w:rsidR="009F729E" w:rsidRDefault="00BE47A7" w:rsidP="002B28FB">
      <w:pPr>
        <w:spacing w:before="240"/>
        <w:rPr>
          <w:b/>
          <w:lang w:val="en"/>
        </w:rPr>
      </w:pPr>
      <w:r>
        <w:rPr>
          <w:b/>
          <w:lang w:val="en"/>
        </w:rPr>
        <w:t>METHODOLOGY</w:t>
      </w:r>
      <w:r w:rsidR="005A4D77">
        <w:rPr>
          <w:b/>
          <w:lang w:val="en"/>
        </w:rPr>
        <w:t xml:space="preserve"> </w:t>
      </w:r>
    </w:p>
    <w:p w:rsidR="004E4122" w:rsidRDefault="004E4122" w:rsidP="002B28FB">
      <w:pPr>
        <w:spacing w:before="240"/>
        <w:rPr>
          <w:rFonts w:ascii="Arial" w:hAnsi="Arial" w:cs="Arial"/>
          <w:color w:val="212121"/>
          <w:shd w:val="clear" w:color="auto" w:fill="FFFFFF"/>
        </w:rPr>
      </w:pPr>
      <w:r>
        <w:t xml:space="preserve">The study </w:t>
      </w:r>
      <w:r w:rsidR="00406645">
        <w:t>uses a pre-post quasi-experimental study design. The survey</w:t>
      </w:r>
      <w:r>
        <w:t xml:space="preserve"> focus</w:t>
      </w:r>
      <w:r w:rsidR="00406645">
        <w:t>es</w:t>
      </w:r>
      <w:r>
        <w:rPr>
          <w:lang w:val="en"/>
        </w:rPr>
        <w:t xml:space="preserve"> on the five video topics: dietary diversity and resilience, exclusive breastfeeding, age appropriate complementary </w:t>
      </w:r>
      <w:r>
        <w:rPr>
          <w:lang w:val="en"/>
        </w:rPr>
        <w:lastRenderedPageBreak/>
        <w:t xml:space="preserve">feeding for babies 6-24 months, handwashing, and responsive </w:t>
      </w:r>
      <w:r w:rsidRPr="004E4122">
        <w:t xml:space="preserve">feeding.  </w:t>
      </w:r>
      <w:r w:rsidR="00D91E5C">
        <w:t xml:space="preserve">The </w:t>
      </w:r>
      <w:r w:rsidR="00A764D6">
        <w:t>study</w:t>
      </w:r>
      <w:r w:rsidR="00D91E5C">
        <w:t xml:space="preserve"> include</w:t>
      </w:r>
      <w:r w:rsidR="00406645">
        <w:t>s</w:t>
      </w:r>
      <w:r w:rsidR="00D91E5C">
        <w:t xml:space="preserve"> an observation component of handwashing and agriculture practices.  </w:t>
      </w:r>
    </w:p>
    <w:p w:rsidR="0089191B" w:rsidRPr="005A4D77" w:rsidRDefault="005A4D77" w:rsidP="002B28FB">
      <w:pPr>
        <w:rPr>
          <w:b/>
        </w:rPr>
      </w:pPr>
      <w:bookmarkStart w:id="23" w:name="_Toc411261466"/>
      <w:r w:rsidRPr="005A4D77">
        <w:rPr>
          <w:b/>
        </w:rPr>
        <w:t>SAMPLING</w:t>
      </w:r>
    </w:p>
    <w:p w:rsidR="00426718" w:rsidRDefault="00D91E5C" w:rsidP="002B28FB">
      <w:r w:rsidRPr="004E4122">
        <w:t>T</w:t>
      </w:r>
      <w:r w:rsidR="00B35A34">
        <w:t>o address the outcomes of interest, t</w:t>
      </w:r>
      <w:r w:rsidRPr="004E4122">
        <w:t>he target population will be lactating women</w:t>
      </w:r>
      <w:r>
        <w:t xml:space="preserve"> of reproductive age (15-49 years old)</w:t>
      </w:r>
      <w:r w:rsidRPr="004E4122">
        <w:t xml:space="preserve"> with children 6 to 23 months of age. </w:t>
      </w:r>
      <w:r w:rsidR="00AB4E7B" w:rsidRPr="003E7592">
        <w:t>Therefore, women</w:t>
      </w:r>
      <w:r w:rsidR="00AB4E7B">
        <w:t xml:space="preserve"> (19-49 years of age)</w:t>
      </w:r>
      <w:r w:rsidR="00AB4E7B" w:rsidRPr="003E7592">
        <w:t xml:space="preserve"> </w:t>
      </w:r>
      <w:r w:rsidR="00AB4E7B">
        <w:t xml:space="preserve">and adolescents (15-18 years of age) </w:t>
      </w:r>
      <w:r w:rsidR="00AB4E7B" w:rsidRPr="003E7592">
        <w:t xml:space="preserve">in all </w:t>
      </w:r>
      <w:r w:rsidR="00AB4E7B">
        <w:t>3</w:t>
      </w:r>
      <w:r w:rsidR="00AB4E7B" w:rsidRPr="003E7592">
        <w:t xml:space="preserve">0 villages </w:t>
      </w:r>
      <w:r w:rsidR="00AB4E7B">
        <w:t xml:space="preserve">identified by data collectors </w:t>
      </w:r>
      <w:r w:rsidR="00AB4E7B" w:rsidRPr="003E7592">
        <w:t xml:space="preserve">will be considered for </w:t>
      </w:r>
      <w:r w:rsidR="00AB4E7B">
        <w:t>the survey</w:t>
      </w:r>
      <w:r w:rsidR="00AB4E7B" w:rsidRPr="003E7592">
        <w:t xml:space="preserve"> based on whether they have </w:t>
      </w:r>
      <w:r w:rsidR="00AB4E7B">
        <w:t>a child 6-23</w:t>
      </w:r>
      <w:r w:rsidR="00AB4E7B" w:rsidRPr="003E7592">
        <w:t xml:space="preserve"> months</w:t>
      </w:r>
      <w:r w:rsidR="00AB4E7B">
        <w:t xml:space="preserve"> old</w:t>
      </w:r>
      <w:r w:rsidR="00AB4E7B" w:rsidRPr="003E7592">
        <w:t xml:space="preserve"> in their household</w:t>
      </w:r>
      <w:r w:rsidR="00AB4E7B">
        <w:t xml:space="preserve">. </w:t>
      </w:r>
      <w:r w:rsidR="00406645">
        <w:t xml:space="preserve">Eligible women for the baseline survey were selected from a roster of women at health facilities in the catchment area who met the above criteria. </w:t>
      </w:r>
      <w:r w:rsidR="00893215">
        <w:t xml:space="preserve">The </w:t>
      </w:r>
      <w:proofErr w:type="spellStart"/>
      <w:r w:rsidR="00893215">
        <w:t>endline</w:t>
      </w:r>
      <w:proofErr w:type="spellEnd"/>
      <w:r w:rsidR="00893215">
        <w:t xml:space="preserve"> survey will select eligible women from the project records to ensure that they participated in the video activities. Twenty villages exposed to project activities as well as an additional 10 control villages will be randomly sampled from the catchment area. </w:t>
      </w:r>
      <w:bookmarkStart w:id="24" w:name="Design"/>
      <w:bookmarkEnd w:id="23"/>
    </w:p>
    <w:p w:rsidR="00C04B66" w:rsidRDefault="00C04B66" w:rsidP="00C02B6D">
      <w:pPr>
        <w:jc w:val="left"/>
      </w:pPr>
      <w:r>
        <w:t xml:space="preserve">A theoretical sample of 540 eligible women in four groups is expected based on the monograph of the villages (Table </w:t>
      </w:r>
      <w:r w:rsidR="000474A9">
        <w:t>2</w:t>
      </w:r>
      <w:r>
        <w:t xml:space="preserve">). </w:t>
      </w:r>
      <w:r w:rsidR="00E322FA">
        <w:t xml:space="preserve"> </w:t>
      </w:r>
      <w:proofErr w:type="gramStart"/>
      <w:r w:rsidR="00E322FA">
        <w:t>A detailed explanation of the sampling methods are</w:t>
      </w:r>
      <w:proofErr w:type="gramEnd"/>
      <w:r w:rsidR="00E322FA">
        <w:t xml:space="preserve"> included in Annex A. </w:t>
      </w:r>
    </w:p>
    <w:p w:rsidR="00C04B66" w:rsidRDefault="00C04B66" w:rsidP="00C02B6D">
      <w:pPr>
        <w:pStyle w:val="Caption"/>
        <w:jc w:val="left"/>
      </w:pPr>
      <w:bookmarkStart w:id="25" w:name="_Toc477570067"/>
      <w:bookmarkStart w:id="26" w:name="_Toc477570100"/>
      <w:proofErr w:type="gramStart"/>
      <w:r>
        <w:t xml:space="preserve">Table </w:t>
      </w:r>
      <w:r w:rsidR="000474A9">
        <w:t>2</w:t>
      </w:r>
      <w:r>
        <w:t>.</w:t>
      </w:r>
      <w:proofErr w:type="gramEnd"/>
      <w:r>
        <w:t xml:space="preserve"> Theoretical sample of women from pilot and comparison villages in the two communes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C04B66" w:rsidRPr="00B5677E" w:rsidTr="00B5677E">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rPr>
                <w:rFonts w:ascii="Garamond" w:hAnsi="Garamond"/>
                <w:sz w:val="24"/>
                <w:szCs w:val="24"/>
                <w:lang w:val="fr-FR"/>
              </w:rPr>
            </w:pPr>
            <w:r w:rsidRPr="00B5677E">
              <w:rPr>
                <w:rFonts w:ascii="Garamond" w:hAnsi="Garamond"/>
                <w:sz w:val="24"/>
                <w:szCs w:val="24"/>
              </w:rPr>
              <w:t>Communes</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 xml:space="preserve">Village </w:t>
            </w:r>
            <w:proofErr w:type="spellStart"/>
            <w:r w:rsidRPr="00B5677E">
              <w:rPr>
                <w:rFonts w:ascii="Garamond" w:hAnsi="Garamond"/>
                <w:sz w:val="24"/>
                <w:szCs w:val="24"/>
              </w:rPr>
              <w:t>pilote</w:t>
            </w:r>
            <w:proofErr w:type="spellEnd"/>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 xml:space="preserve">Village </w:t>
            </w:r>
            <w:proofErr w:type="spellStart"/>
            <w:r w:rsidRPr="00B5677E">
              <w:rPr>
                <w:rFonts w:ascii="Garamond" w:hAnsi="Garamond"/>
                <w:sz w:val="24"/>
                <w:szCs w:val="24"/>
              </w:rPr>
              <w:t>contrôle</w:t>
            </w:r>
            <w:proofErr w:type="spellEnd"/>
          </w:p>
        </w:tc>
      </w:tr>
      <w:tr w:rsidR="00C04B66" w:rsidRPr="00B5677E" w:rsidTr="00B5677E">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rPr>
                <w:rFonts w:ascii="Garamond" w:hAnsi="Garamond"/>
                <w:sz w:val="24"/>
                <w:szCs w:val="24"/>
                <w:lang w:val="fr-FR"/>
              </w:rPr>
            </w:pPr>
            <w:r w:rsidRPr="00B5677E">
              <w:rPr>
                <w:rFonts w:ascii="Garamond" w:hAnsi="Garamond"/>
                <w:sz w:val="24"/>
                <w:szCs w:val="24"/>
              </w:rPr>
              <w:t xml:space="preserve">Ida </w:t>
            </w:r>
            <w:proofErr w:type="spellStart"/>
            <w:r w:rsidRPr="00B5677E">
              <w:rPr>
                <w:rFonts w:ascii="Garamond" w:hAnsi="Garamond"/>
                <w:sz w:val="24"/>
                <w:szCs w:val="24"/>
              </w:rPr>
              <w:t>Mouride</w:t>
            </w:r>
            <w:proofErr w:type="spellEnd"/>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120</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60</w:t>
            </w:r>
          </w:p>
        </w:tc>
      </w:tr>
      <w:tr w:rsidR="00C04B66" w:rsidRPr="00B5677E" w:rsidTr="00B5677E">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rPr>
                <w:rFonts w:ascii="Garamond" w:hAnsi="Garamond"/>
                <w:sz w:val="24"/>
                <w:szCs w:val="24"/>
                <w:lang w:val="fr-FR"/>
              </w:rPr>
            </w:pPr>
            <w:proofErr w:type="spellStart"/>
            <w:r w:rsidRPr="00B5677E">
              <w:rPr>
                <w:rFonts w:ascii="Garamond" w:hAnsi="Garamond"/>
                <w:sz w:val="24"/>
                <w:szCs w:val="24"/>
              </w:rPr>
              <w:t>Wack</w:t>
            </w:r>
            <w:proofErr w:type="spellEnd"/>
            <w:r w:rsidRPr="00B5677E">
              <w:rPr>
                <w:rFonts w:ascii="Garamond" w:hAnsi="Garamond"/>
                <w:sz w:val="24"/>
                <w:szCs w:val="24"/>
              </w:rPr>
              <w:t xml:space="preserve"> </w:t>
            </w:r>
            <w:proofErr w:type="spellStart"/>
            <w:r w:rsidRPr="00B5677E">
              <w:rPr>
                <w:rFonts w:ascii="Garamond" w:hAnsi="Garamond"/>
                <w:sz w:val="24"/>
                <w:szCs w:val="24"/>
              </w:rPr>
              <w:t>Ngouna</w:t>
            </w:r>
            <w:proofErr w:type="spellEnd"/>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238</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118</w:t>
            </w:r>
          </w:p>
        </w:tc>
      </w:tr>
      <w:tr w:rsidR="00C04B66" w:rsidRPr="00B5677E" w:rsidTr="00B5677E">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rPr>
                <w:rFonts w:ascii="Garamond" w:hAnsi="Garamond"/>
                <w:sz w:val="24"/>
                <w:szCs w:val="24"/>
                <w:lang w:val="fr-FR"/>
              </w:rPr>
            </w:pPr>
            <w:r w:rsidRPr="00B5677E">
              <w:rPr>
                <w:rFonts w:ascii="Garamond" w:hAnsi="Garamond"/>
                <w:sz w:val="24"/>
                <w:szCs w:val="24"/>
              </w:rPr>
              <w:t>TOTAL</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358</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04B66" w:rsidRPr="00B5677E" w:rsidRDefault="00C04B66" w:rsidP="00B5677E">
            <w:pPr>
              <w:spacing w:after="0" w:line="240" w:lineRule="auto"/>
              <w:jc w:val="center"/>
              <w:rPr>
                <w:rFonts w:ascii="Garamond" w:hAnsi="Garamond"/>
                <w:sz w:val="24"/>
                <w:szCs w:val="24"/>
                <w:lang w:val="fr-FR"/>
              </w:rPr>
            </w:pPr>
            <w:r w:rsidRPr="00B5677E">
              <w:rPr>
                <w:rFonts w:ascii="Garamond" w:hAnsi="Garamond"/>
                <w:sz w:val="24"/>
                <w:szCs w:val="24"/>
              </w:rPr>
              <w:t>178</w:t>
            </w:r>
          </w:p>
        </w:tc>
      </w:tr>
    </w:tbl>
    <w:p w:rsidR="00C04B66" w:rsidRPr="00FE1592" w:rsidRDefault="00C04B66" w:rsidP="002B28FB"/>
    <w:p w:rsidR="00426718" w:rsidRDefault="00426718" w:rsidP="002B28FB">
      <w:r>
        <w:t>There will be t</w:t>
      </w:r>
      <w:r w:rsidR="00CD51C4">
        <w:t xml:space="preserve">wo </w:t>
      </w:r>
      <w:r>
        <w:t>time</w:t>
      </w:r>
      <w:r w:rsidR="00D91E5C">
        <w:t xml:space="preserve"> </w:t>
      </w:r>
      <w:r>
        <w:t>points for data collection:</w:t>
      </w:r>
    </w:p>
    <w:p w:rsidR="00D91E5C" w:rsidRDefault="00426718" w:rsidP="00B5677E">
      <w:pPr>
        <w:numPr>
          <w:ilvl w:val="0"/>
          <w:numId w:val="2"/>
        </w:numPr>
      </w:pPr>
      <w:r w:rsidRPr="000719C8">
        <w:t>Baseline survey prior to screening of the first video</w:t>
      </w:r>
      <w:r w:rsidR="00D345CC">
        <w:t xml:space="preserve"> in December 2016</w:t>
      </w:r>
    </w:p>
    <w:p w:rsidR="00426718" w:rsidRDefault="00426718" w:rsidP="00B5677E">
      <w:pPr>
        <w:numPr>
          <w:ilvl w:val="0"/>
          <w:numId w:val="2"/>
        </w:numPr>
      </w:pPr>
      <w:proofErr w:type="spellStart"/>
      <w:r w:rsidRPr="000719C8">
        <w:t>Endline</w:t>
      </w:r>
      <w:proofErr w:type="spellEnd"/>
      <w:r w:rsidRPr="000719C8">
        <w:t xml:space="preserve"> data collection </w:t>
      </w:r>
      <w:r w:rsidR="00D345CC">
        <w:t>in May 2017</w:t>
      </w:r>
      <w:r w:rsidRPr="000719C8">
        <w:t xml:space="preserve">: This data collection will be similar to the baseline and will cover a survey and observation to test </w:t>
      </w:r>
      <w:r w:rsidR="004F6969">
        <w:t>behavior</w:t>
      </w:r>
      <w:r w:rsidR="00406645">
        <w:t xml:space="preserve"> </w:t>
      </w:r>
      <w:r w:rsidRPr="000719C8">
        <w:t>adoption.</w:t>
      </w:r>
    </w:p>
    <w:p w:rsidR="00426718" w:rsidRDefault="00426718" w:rsidP="002B28FB">
      <w:r w:rsidRPr="00F567FA">
        <w:t xml:space="preserve">The overall timeline for data collection is presented later in this protocol in Table </w:t>
      </w:r>
      <w:r w:rsidR="00C04B66">
        <w:t>2</w:t>
      </w:r>
      <w:r w:rsidRPr="00F567FA">
        <w:t>.</w:t>
      </w:r>
    </w:p>
    <w:p w:rsidR="00864247" w:rsidRPr="0040608D" w:rsidRDefault="0040608D" w:rsidP="002B28FB">
      <w:pPr>
        <w:rPr>
          <w:b/>
        </w:rPr>
      </w:pPr>
      <w:r>
        <w:rPr>
          <w:b/>
        </w:rPr>
        <w:t>KEY OUTCOMES</w:t>
      </w:r>
    </w:p>
    <w:p w:rsidR="00864247" w:rsidRDefault="0032641D" w:rsidP="002B28FB">
      <w:r>
        <w:t xml:space="preserve">The outcomes to be examined as part of this study relate to the five videos, examining both knowledge and promotion, and behavior including adoption.  More specifically, the topics covered in the measurement of outcomes under this study include: </w:t>
      </w:r>
    </w:p>
    <w:p w:rsidR="00AB281B" w:rsidRDefault="0032641D" w:rsidP="002B28FB">
      <w:pPr>
        <w:rPr>
          <w:i/>
          <w:u w:val="single"/>
        </w:rPr>
      </w:pPr>
      <w:r w:rsidRPr="0032641D">
        <w:rPr>
          <w:i/>
          <w:u w:val="single"/>
        </w:rPr>
        <w:t>Dietary diversity</w:t>
      </w:r>
    </w:p>
    <w:p w:rsidR="0032641D" w:rsidRDefault="0032641D" w:rsidP="00B5677E">
      <w:pPr>
        <w:numPr>
          <w:ilvl w:val="0"/>
          <w:numId w:val="7"/>
        </w:numPr>
      </w:pPr>
      <w:r w:rsidRPr="0032641D">
        <w:rPr>
          <w:b/>
        </w:rPr>
        <w:t>Dietary diversity score among pregnant women:</w:t>
      </w:r>
      <w:r>
        <w:t xml:space="preserve"> dietary diversity scores are calculated by summing the number of food groups consumed in the household of by the individual respondent over the 24-hour recall period</w:t>
      </w:r>
    </w:p>
    <w:p w:rsidR="0032641D" w:rsidRDefault="0032641D" w:rsidP="00B5677E">
      <w:pPr>
        <w:numPr>
          <w:ilvl w:val="0"/>
          <w:numId w:val="7"/>
        </w:numPr>
      </w:pPr>
      <w:r w:rsidRPr="0032641D">
        <w:rPr>
          <w:b/>
        </w:rPr>
        <w:t>Minimum dietary diversity among children</w:t>
      </w:r>
      <w:r>
        <w:t>: proportion of children 6-23 months of age who receive foods from 4 or more food groups (disaggregated by breastfeeding status)</w:t>
      </w:r>
    </w:p>
    <w:p w:rsidR="0032641D" w:rsidRDefault="0032641D" w:rsidP="002B28FB">
      <w:pPr>
        <w:rPr>
          <w:i/>
          <w:u w:val="single"/>
        </w:rPr>
      </w:pPr>
      <w:r>
        <w:rPr>
          <w:i/>
          <w:u w:val="single"/>
        </w:rPr>
        <w:lastRenderedPageBreak/>
        <w:t>Exclusive breastfeeding</w:t>
      </w:r>
    </w:p>
    <w:p w:rsidR="0032641D" w:rsidRDefault="0032641D" w:rsidP="00B5677E">
      <w:pPr>
        <w:numPr>
          <w:ilvl w:val="0"/>
          <w:numId w:val="7"/>
        </w:numPr>
      </w:pPr>
      <w:r w:rsidRPr="0032641D">
        <w:rPr>
          <w:b/>
        </w:rPr>
        <w:t>Exclusive breastfeeding under 6 months:</w:t>
      </w:r>
      <w:r>
        <w:t xml:space="preserve"> proportion of infants 0-5 months of age who are fed exclusively with breast milk</w:t>
      </w:r>
    </w:p>
    <w:p w:rsidR="0032641D" w:rsidRDefault="0032641D" w:rsidP="002B28FB">
      <w:pPr>
        <w:rPr>
          <w:i/>
          <w:u w:val="single"/>
        </w:rPr>
      </w:pPr>
      <w:r>
        <w:rPr>
          <w:i/>
          <w:u w:val="single"/>
        </w:rPr>
        <w:t>Complementary feeding</w:t>
      </w:r>
    </w:p>
    <w:p w:rsidR="0032641D" w:rsidRPr="0032641D" w:rsidRDefault="0032641D" w:rsidP="00B5677E">
      <w:pPr>
        <w:numPr>
          <w:ilvl w:val="0"/>
          <w:numId w:val="7"/>
        </w:numPr>
      </w:pPr>
      <w:r w:rsidRPr="0032641D">
        <w:rPr>
          <w:b/>
        </w:rPr>
        <w:t>Minimum meal frequency:</w:t>
      </w:r>
      <w:r>
        <w:t xml:space="preserve"> p</w:t>
      </w:r>
      <w:r w:rsidRPr="006C4C29">
        <w:t xml:space="preserve">roportion of breastfed and non-breastfed children 6–23 months of </w:t>
      </w:r>
      <w:proofErr w:type="gramStart"/>
      <w:r w:rsidRPr="006C4C29">
        <w:t>age</w:t>
      </w:r>
      <w:proofErr w:type="gramEnd"/>
      <w:r w:rsidRPr="006C4C29">
        <w:t xml:space="preserve"> who receive solid, semi-solid, or soft foods (but also including milk feeds for non-breastfed children) the mini</w:t>
      </w:r>
      <w:r w:rsidRPr="006C4C29">
        <w:softHyphen/>
        <w:t>mum number of times or more.</w:t>
      </w:r>
      <w:r>
        <w:t xml:space="preserve"> (</w:t>
      </w:r>
      <w:r w:rsidRPr="0032641D">
        <w:rPr>
          <w:i/>
        </w:rPr>
        <w:t>Note: For breastfed children, the minimum number of times varies with age (2 times if 6–8 months and 3 times if 9–23 months). For non-breastfed children the minimum number of times does not vary by age (4 time</w:t>
      </w:r>
      <w:r>
        <w:rPr>
          <w:i/>
        </w:rPr>
        <w:t>s for all children 6–23 months)).</w:t>
      </w:r>
    </w:p>
    <w:p w:rsidR="0032641D" w:rsidRDefault="0032641D" w:rsidP="00B5677E">
      <w:pPr>
        <w:numPr>
          <w:ilvl w:val="0"/>
          <w:numId w:val="7"/>
        </w:numPr>
      </w:pPr>
      <w:r w:rsidRPr="0032641D">
        <w:rPr>
          <w:rFonts w:cs="StempelSchneidler"/>
          <w:b/>
          <w:color w:val="000000"/>
          <w:sz w:val="20"/>
          <w:szCs w:val="20"/>
        </w:rPr>
        <w:t>Minimum Acceptable Diet:</w:t>
      </w:r>
      <w:r w:rsidRPr="0032641D">
        <w:rPr>
          <w:rFonts w:cs="StempelSchneidler"/>
          <w:b/>
          <w:bCs/>
          <w:color w:val="000000"/>
          <w:sz w:val="20"/>
          <w:szCs w:val="20"/>
        </w:rPr>
        <w:t xml:space="preserve"> </w:t>
      </w:r>
      <w:r>
        <w:rPr>
          <w:rFonts w:cs="StempelSchneidler"/>
          <w:color w:val="000000"/>
          <w:sz w:val="20"/>
          <w:szCs w:val="20"/>
        </w:rPr>
        <w:t>p</w:t>
      </w:r>
      <w:r w:rsidRPr="0032641D">
        <w:rPr>
          <w:rFonts w:cs="StempelSchneidler"/>
          <w:color w:val="000000"/>
          <w:sz w:val="20"/>
          <w:szCs w:val="20"/>
        </w:rPr>
        <w:t>roportion of children 6–23 months of age who receive a minimum acceptable diet (apart from breast milk).</w:t>
      </w:r>
    </w:p>
    <w:p w:rsidR="0032641D" w:rsidRPr="0032641D" w:rsidRDefault="0032641D" w:rsidP="00B5677E">
      <w:pPr>
        <w:numPr>
          <w:ilvl w:val="0"/>
          <w:numId w:val="7"/>
        </w:numPr>
      </w:pPr>
      <w:r w:rsidRPr="0032641D">
        <w:rPr>
          <w:b/>
          <w:color w:val="000000"/>
        </w:rPr>
        <w:t>Milk feeding frequency for non-breastfed children</w:t>
      </w:r>
      <w:r w:rsidRPr="0032641D">
        <w:rPr>
          <w:color w:val="000000"/>
        </w:rPr>
        <w:t xml:space="preserve">: </w:t>
      </w:r>
      <w:r>
        <w:rPr>
          <w:rFonts w:cs="StempelSchneidler"/>
          <w:color w:val="000000"/>
          <w:sz w:val="20"/>
          <w:szCs w:val="20"/>
        </w:rPr>
        <w:t>p</w:t>
      </w:r>
      <w:r w:rsidRPr="0032641D">
        <w:rPr>
          <w:rFonts w:cs="StempelSchneidler"/>
          <w:color w:val="000000"/>
          <w:sz w:val="20"/>
          <w:szCs w:val="20"/>
        </w:rPr>
        <w:t>roportion of non-breastfed children 6–23 months of age who receive at least 2 milk feedings.</w:t>
      </w:r>
    </w:p>
    <w:p w:rsidR="0032641D" w:rsidRPr="0032641D" w:rsidRDefault="0032641D" w:rsidP="00B5677E">
      <w:pPr>
        <w:numPr>
          <w:ilvl w:val="0"/>
          <w:numId w:val="7"/>
        </w:numPr>
      </w:pPr>
      <w:r w:rsidRPr="006C4C29">
        <w:rPr>
          <w:rFonts w:cs="Segoe UI"/>
          <w:szCs w:val="20"/>
        </w:rPr>
        <w:t>Percent of women with a child between 6-8 months introducing complementary feeding</w:t>
      </w:r>
    </w:p>
    <w:p w:rsidR="0032641D" w:rsidRDefault="0032641D" w:rsidP="002B28FB">
      <w:pPr>
        <w:rPr>
          <w:i/>
          <w:u w:val="single"/>
        </w:rPr>
      </w:pPr>
      <w:r>
        <w:rPr>
          <w:i/>
          <w:u w:val="single"/>
        </w:rPr>
        <w:t>Handwashing</w:t>
      </w:r>
    </w:p>
    <w:p w:rsidR="0032641D" w:rsidRDefault="006E7816" w:rsidP="00B5677E">
      <w:pPr>
        <w:numPr>
          <w:ilvl w:val="0"/>
          <w:numId w:val="8"/>
        </w:numPr>
        <w:rPr>
          <w:i/>
          <w:u w:val="single"/>
        </w:rPr>
      </w:pPr>
      <w:r w:rsidRPr="006E7816">
        <w:rPr>
          <w:b/>
        </w:rPr>
        <w:t>Presence of a designated place to wash hands:</w:t>
      </w:r>
      <w:r>
        <w:t xml:space="preserve"> p</w:t>
      </w:r>
      <w:r w:rsidR="0032641D" w:rsidRPr="007656C4">
        <w:t>ercent of households with at least one place designated to wash hands</w:t>
      </w:r>
      <w:r w:rsidR="0032641D">
        <w:t xml:space="preserve"> by location</w:t>
      </w:r>
    </w:p>
    <w:p w:rsidR="0032641D" w:rsidRDefault="006E7816" w:rsidP="00B5677E">
      <w:pPr>
        <w:numPr>
          <w:ilvl w:val="0"/>
          <w:numId w:val="8"/>
        </w:numPr>
        <w:rPr>
          <w:i/>
          <w:u w:val="single"/>
        </w:rPr>
      </w:pPr>
      <w:r w:rsidRPr="006E7816">
        <w:rPr>
          <w:b/>
        </w:rPr>
        <w:t>Presence of a designated place to wash hands with a hand cleansing agent and water available:</w:t>
      </w:r>
      <w:r>
        <w:t xml:space="preserve"> p</w:t>
      </w:r>
      <w:r w:rsidR="0032641D" w:rsidRPr="007656C4">
        <w:t xml:space="preserve">ercent of households with handwashing station </w:t>
      </w:r>
      <w:r w:rsidR="0032641D">
        <w:t>that has soap and water</w:t>
      </w:r>
      <w:r>
        <w:t xml:space="preserve"> at the time of inspection</w:t>
      </w:r>
    </w:p>
    <w:p w:rsidR="006E7816" w:rsidRPr="006E7816" w:rsidRDefault="006E7816" w:rsidP="00B5677E">
      <w:pPr>
        <w:numPr>
          <w:ilvl w:val="0"/>
          <w:numId w:val="8"/>
        </w:numPr>
        <w:rPr>
          <w:i/>
          <w:u w:val="single"/>
        </w:rPr>
      </w:pPr>
      <w:r w:rsidRPr="006E7816">
        <w:rPr>
          <w:b/>
        </w:rPr>
        <w:t>Knowledge of critical times to wash hands with soap</w:t>
      </w:r>
      <w:r w:rsidR="007C44A3">
        <w:rPr>
          <w:b/>
        </w:rPr>
        <w:t xml:space="preserve">: </w:t>
      </w:r>
      <w:r w:rsidR="007C44A3">
        <w:t xml:space="preserve">percent of women who know  critical times to wash hands </w:t>
      </w:r>
    </w:p>
    <w:p w:rsidR="0032641D" w:rsidRPr="006E7816" w:rsidRDefault="006E7816" w:rsidP="00B5677E">
      <w:pPr>
        <w:numPr>
          <w:ilvl w:val="0"/>
          <w:numId w:val="8"/>
        </w:numPr>
        <w:rPr>
          <w:i/>
          <w:u w:val="single"/>
        </w:rPr>
      </w:pPr>
      <w:r>
        <w:rPr>
          <w:b/>
        </w:rPr>
        <w:t xml:space="preserve">Knowledge of proper handwashing: </w:t>
      </w:r>
      <w:r>
        <w:t>p</w:t>
      </w:r>
      <w:r w:rsidR="0032641D">
        <w:t>ercent of women who know how to demonstrate proper handwashing behavior</w:t>
      </w:r>
    </w:p>
    <w:p w:rsidR="0032641D" w:rsidRPr="0032641D" w:rsidRDefault="0032641D" w:rsidP="00B5677E">
      <w:pPr>
        <w:numPr>
          <w:ilvl w:val="0"/>
          <w:numId w:val="8"/>
        </w:numPr>
        <w:rPr>
          <w:i/>
          <w:u w:val="single"/>
        </w:rPr>
      </w:pPr>
      <w:r>
        <w:t>Percent of women who cite that husband is responsible for maintaining handwashing station</w:t>
      </w:r>
    </w:p>
    <w:p w:rsidR="006E7816" w:rsidRDefault="006E7816" w:rsidP="002B28FB">
      <w:pPr>
        <w:rPr>
          <w:i/>
          <w:u w:val="single"/>
        </w:rPr>
      </w:pPr>
      <w:r>
        <w:rPr>
          <w:i/>
          <w:u w:val="single"/>
        </w:rPr>
        <w:t>Responsive feeding</w:t>
      </w:r>
    </w:p>
    <w:p w:rsidR="007C44A3" w:rsidRDefault="007C44A3" w:rsidP="00B5677E">
      <w:pPr>
        <w:numPr>
          <w:ilvl w:val="0"/>
          <w:numId w:val="9"/>
        </w:numPr>
        <w:spacing w:before="240" w:after="0"/>
        <w:rPr>
          <w:rFonts w:cs="Segoe UI"/>
          <w:szCs w:val="20"/>
        </w:rPr>
      </w:pPr>
      <w:r w:rsidRPr="006C4C29">
        <w:rPr>
          <w:rFonts w:cs="Segoe UI"/>
          <w:szCs w:val="20"/>
        </w:rPr>
        <w:t>Percent of women with a child between 6-23 months feeding child with a separate plate</w:t>
      </w:r>
    </w:p>
    <w:p w:rsidR="007C44A3" w:rsidRDefault="007C44A3" w:rsidP="00B5677E">
      <w:pPr>
        <w:numPr>
          <w:ilvl w:val="0"/>
          <w:numId w:val="9"/>
        </w:numPr>
        <w:spacing w:before="240" w:after="0"/>
        <w:rPr>
          <w:rFonts w:cs="Segoe UI"/>
          <w:szCs w:val="20"/>
        </w:rPr>
      </w:pPr>
      <w:r w:rsidRPr="00E61472">
        <w:t>Percent of women who said that the person responsible for helping the child was less than an arm’s length away</w:t>
      </w:r>
    </w:p>
    <w:p w:rsidR="007C44A3" w:rsidRPr="007C44A3" w:rsidRDefault="007C44A3" w:rsidP="00B5677E">
      <w:pPr>
        <w:numPr>
          <w:ilvl w:val="0"/>
          <w:numId w:val="9"/>
        </w:numPr>
        <w:spacing w:before="240" w:after="0"/>
        <w:rPr>
          <w:rFonts w:cs="Segoe UI"/>
          <w:szCs w:val="20"/>
        </w:rPr>
      </w:pPr>
      <w:r>
        <w:t>Percent of women who cite that child was helped by responsible person at last meal</w:t>
      </w:r>
    </w:p>
    <w:p w:rsidR="00F740AF" w:rsidRPr="00F740AF" w:rsidRDefault="00F740AF" w:rsidP="00661E0E"/>
    <w:p w:rsidR="00BE44DB" w:rsidRPr="00F740AF" w:rsidRDefault="00BE44DB" w:rsidP="00661E0E">
      <w:r w:rsidRPr="00F740AF">
        <w:t>Other questions will cover</w:t>
      </w:r>
      <w:r w:rsidR="002B28FB">
        <w:t>:</w:t>
      </w:r>
    </w:p>
    <w:p w:rsidR="00AB281B" w:rsidRDefault="002B28FB" w:rsidP="00B5677E">
      <w:pPr>
        <w:numPr>
          <w:ilvl w:val="0"/>
          <w:numId w:val="4"/>
        </w:numPr>
      </w:pPr>
      <w:r>
        <w:lastRenderedPageBreak/>
        <w:t>Knowledge and a</w:t>
      </w:r>
      <w:r w:rsidR="00AB281B">
        <w:t xml:space="preserve">wareness of importance of </w:t>
      </w:r>
      <w:r>
        <w:t>breastfeeding and handwashing</w:t>
      </w:r>
    </w:p>
    <w:p w:rsidR="00AB281B" w:rsidRDefault="00AB281B" w:rsidP="00B5677E">
      <w:pPr>
        <w:numPr>
          <w:ilvl w:val="0"/>
          <w:numId w:val="4"/>
        </w:numPr>
      </w:pPr>
      <w:r>
        <w:t>Attitude towards handwashing with soap and running water</w:t>
      </w:r>
    </w:p>
    <w:p w:rsidR="002B28FB" w:rsidRDefault="002B28FB" w:rsidP="00B5677E">
      <w:pPr>
        <w:numPr>
          <w:ilvl w:val="0"/>
          <w:numId w:val="4"/>
        </w:numPr>
      </w:pPr>
      <w:r>
        <w:t>Exposure to nutrition and handwashing messages</w:t>
      </w:r>
    </w:p>
    <w:p w:rsidR="002B28FB" w:rsidRDefault="002B28FB" w:rsidP="00B5677E">
      <w:pPr>
        <w:numPr>
          <w:ilvl w:val="0"/>
          <w:numId w:val="4"/>
        </w:numPr>
      </w:pPr>
      <w:r>
        <w:t xml:space="preserve">Exposure and practices of nutrition-sensitive agriculture </w:t>
      </w:r>
    </w:p>
    <w:p w:rsidR="0092041E" w:rsidRPr="006A47CA" w:rsidRDefault="006A47CA" w:rsidP="00661E0E">
      <w:pPr>
        <w:rPr>
          <w:b/>
        </w:rPr>
      </w:pPr>
      <w:r>
        <w:rPr>
          <w:b/>
        </w:rPr>
        <w:t>INSTRUMENT</w:t>
      </w:r>
    </w:p>
    <w:p w:rsidR="00864247" w:rsidRPr="001A7691" w:rsidRDefault="00864247" w:rsidP="00661E0E">
      <w:r w:rsidRPr="001A7691">
        <w:t>One study tool will be prepared that will focus on the outcomes.  Questions will b</w:t>
      </w:r>
      <w:r w:rsidR="001A7691" w:rsidRPr="001A7691">
        <w:t>e asked of mothers of children 6</w:t>
      </w:r>
      <w:r w:rsidRPr="001A7691">
        <w:t xml:space="preserve">-23 months old and observations will be </w:t>
      </w:r>
      <w:r w:rsidR="001A7691" w:rsidRPr="001A7691">
        <w:t>done</w:t>
      </w:r>
      <w:r w:rsidRPr="001A7691">
        <w:t xml:space="preserve"> before conducting the survey.</w:t>
      </w:r>
    </w:p>
    <w:p w:rsidR="00864247" w:rsidRPr="001A7691" w:rsidRDefault="001A7691" w:rsidP="00661E0E">
      <w:r w:rsidRPr="001A7691">
        <w:t>The survey instrument</w:t>
      </w:r>
      <w:r w:rsidR="00BC1E2B">
        <w:t xml:space="preserve"> in French</w:t>
      </w:r>
      <w:r w:rsidRPr="001A7691">
        <w:t xml:space="preserve"> is</w:t>
      </w:r>
      <w:r w:rsidR="000D289B">
        <w:t xml:space="preserve"> presented in Annex </w:t>
      </w:r>
      <w:r w:rsidR="00E322FA">
        <w:t>B</w:t>
      </w:r>
      <w:r w:rsidRPr="001A7691">
        <w:t xml:space="preserve">. </w:t>
      </w:r>
    </w:p>
    <w:p w:rsidR="00864247" w:rsidRPr="001A7691" w:rsidRDefault="001A7691" w:rsidP="00661E0E">
      <w:r w:rsidRPr="001A7691">
        <w:t>Data collection</w:t>
      </w:r>
      <w:r w:rsidR="00864247" w:rsidRPr="001A7691">
        <w:t xml:space="preserve"> will include a survey as well as an observation tool and will cover the following top</w:t>
      </w:r>
      <w:r w:rsidRPr="001A7691">
        <w:t xml:space="preserve">ics: </w:t>
      </w:r>
    </w:p>
    <w:p w:rsidR="00864247" w:rsidRPr="001A7691" w:rsidRDefault="00864247" w:rsidP="00B5677E">
      <w:pPr>
        <w:numPr>
          <w:ilvl w:val="0"/>
          <w:numId w:val="10"/>
        </w:numPr>
        <w:spacing w:after="0" w:line="240" w:lineRule="auto"/>
        <w:rPr>
          <w:lang w:val="fr-FR"/>
        </w:rPr>
      </w:pPr>
      <w:r w:rsidRPr="001A7691">
        <w:t>Identification and eligibility</w:t>
      </w:r>
    </w:p>
    <w:p w:rsidR="00864247" w:rsidRPr="001A7691" w:rsidRDefault="001A7691" w:rsidP="00B5677E">
      <w:pPr>
        <w:numPr>
          <w:ilvl w:val="0"/>
          <w:numId w:val="10"/>
        </w:numPr>
        <w:spacing w:after="0" w:line="240" w:lineRule="auto"/>
      </w:pPr>
      <w:r w:rsidRPr="001A7691">
        <w:t>Demographic characteristics</w:t>
      </w:r>
    </w:p>
    <w:p w:rsidR="00864247" w:rsidRPr="001A7691" w:rsidRDefault="00864247" w:rsidP="00B5677E">
      <w:pPr>
        <w:numPr>
          <w:ilvl w:val="0"/>
          <w:numId w:val="10"/>
        </w:numPr>
        <w:spacing w:after="0" w:line="240" w:lineRule="auto"/>
      </w:pPr>
      <w:r w:rsidRPr="001A7691">
        <w:t>Current nutrition practices in the household</w:t>
      </w:r>
      <w:r w:rsidR="001A7691" w:rsidRPr="001A7691">
        <w:t xml:space="preserve"> </w:t>
      </w:r>
    </w:p>
    <w:p w:rsidR="00864247" w:rsidRPr="001A7691" w:rsidRDefault="00864247" w:rsidP="00B5677E">
      <w:pPr>
        <w:numPr>
          <w:ilvl w:val="0"/>
          <w:numId w:val="10"/>
        </w:numPr>
        <w:spacing w:after="0" w:line="240" w:lineRule="auto"/>
      </w:pPr>
      <w:r w:rsidRPr="001A7691">
        <w:t>Exclusive breastfeeding &amp; dietary diversity among children under 2</w:t>
      </w:r>
    </w:p>
    <w:p w:rsidR="00864247" w:rsidRPr="001A7691" w:rsidRDefault="00864247" w:rsidP="00B5677E">
      <w:pPr>
        <w:numPr>
          <w:ilvl w:val="0"/>
          <w:numId w:val="10"/>
        </w:numPr>
        <w:spacing w:after="0" w:line="240" w:lineRule="auto"/>
        <w:rPr>
          <w:lang w:val="fr-FR"/>
        </w:rPr>
      </w:pPr>
      <w:r w:rsidRPr="001A7691">
        <w:t>Responsive feeding</w:t>
      </w:r>
    </w:p>
    <w:p w:rsidR="00864247" w:rsidRPr="001A7691" w:rsidRDefault="001A7691" w:rsidP="00B5677E">
      <w:pPr>
        <w:numPr>
          <w:ilvl w:val="0"/>
          <w:numId w:val="10"/>
        </w:numPr>
        <w:spacing w:after="0" w:line="240" w:lineRule="auto"/>
      </w:pPr>
      <w:r w:rsidRPr="001A7691">
        <w:t>Current handwashing practices (</w:t>
      </w:r>
      <w:r w:rsidR="00864247" w:rsidRPr="001A7691">
        <w:t>survey and observation</w:t>
      </w:r>
      <w:r w:rsidRPr="001A7691">
        <w:t>)</w:t>
      </w:r>
    </w:p>
    <w:p w:rsidR="00615F38" w:rsidRPr="00615F38" w:rsidRDefault="001A7691" w:rsidP="00B5677E">
      <w:pPr>
        <w:numPr>
          <w:ilvl w:val="0"/>
          <w:numId w:val="10"/>
        </w:numPr>
        <w:spacing w:after="0" w:line="240" w:lineRule="auto"/>
        <w:rPr>
          <w:lang w:val="fr-FR"/>
        </w:rPr>
      </w:pPr>
      <w:r w:rsidRPr="001A7691">
        <w:t>Nutrition-sensitive agriculture (survey and observation)</w:t>
      </w:r>
    </w:p>
    <w:p w:rsidR="00864247" w:rsidRPr="001A7691" w:rsidRDefault="00864247" w:rsidP="00615F38">
      <w:pPr>
        <w:spacing w:before="240"/>
      </w:pPr>
      <w:r w:rsidRPr="001A7691">
        <w:t>The tool is expected to take a maximum of one hour to apply.</w:t>
      </w:r>
    </w:p>
    <w:bookmarkEnd w:id="24"/>
    <w:p w:rsidR="001F5C4E" w:rsidRPr="001A7691" w:rsidRDefault="001A7691" w:rsidP="00661E0E">
      <w:pPr>
        <w:rPr>
          <w:b/>
        </w:rPr>
      </w:pPr>
      <w:r>
        <w:rPr>
          <w:b/>
        </w:rPr>
        <w:t>DATA COLLECTION AND MANAGEMENT</w:t>
      </w:r>
    </w:p>
    <w:p w:rsidR="005B3B80" w:rsidRPr="00093C8B" w:rsidRDefault="001F5C4E" w:rsidP="00661E0E">
      <w:r w:rsidRPr="00ED3081">
        <w:t xml:space="preserve">All data collection will be conducted </w:t>
      </w:r>
      <w:r>
        <w:t xml:space="preserve">using mobile data collection methods </w:t>
      </w:r>
      <w:r w:rsidRPr="00ED3081">
        <w:t>in</w:t>
      </w:r>
      <w:r w:rsidR="001A7691">
        <w:t xml:space="preserve"> the</w:t>
      </w:r>
      <w:r w:rsidRPr="00ED3081">
        <w:t xml:space="preserve"> two</w:t>
      </w:r>
      <w:r>
        <w:t>. Prior to data co</w:t>
      </w:r>
      <w:r w:rsidR="00C77ECF">
        <w:t xml:space="preserve">llection, the instruments </w:t>
      </w:r>
      <w:r>
        <w:t xml:space="preserve">drafted in English will be translated into French to be inputted into the mobile data collection server and phones. When fielded, the survey will be </w:t>
      </w:r>
      <w:r w:rsidR="001A7691">
        <w:t>administered</w:t>
      </w:r>
      <w:r>
        <w:t xml:space="preserve"> in </w:t>
      </w:r>
      <w:r w:rsidR="001A7691">
        <w:t>Wolof</w:t>
      </w:r>
      <w:r>
        <w:t xml:space="preserve">, based on final translation appropriate to the context which will be finalized </w:t>
      </w:r>
      <w:r w:rsidR="00761E4C">
        <w:t xml:space="preserve">during </w:t>
      </w:r>
      <w:r>
        <w:t>training of enumerators and pilot testing of instruments. Data collection will take place in respondent home</w:t>
      </w:r>
      <w:r w:rsidR="00C77ECF">
        <w:t>s as per the timeline specified</w:t>
      </w:r>
      <w:r w:rsidR="000D289B">
        <w:t xml:space="preserve"> in Table </w:t>
      </w:r>
      <w:r w:rsidR="00C04B66">
        <w:t>2</w:t>
      </w:r>
      <w:r w:rsidR="00C77ECF">
        <w:t xml:space="preserve">. </w:t>
      </w:r>
      <w:r w:rsidR="001A4B04">
        <w:t>Data</w:t>
      </w:r>
      <w:r w:rsidR="00C77ECF" w:rsidRPr="00250CE3">
        <w:t xml:space="preserve"> will be collected only after a consent form is administered</w:t>
      </w:r>
      <w:r w:rsidR="000D289B">
        <w:t xml:space="preserve"> (see </w:t>
      </w:r>
      <w:r w:rsidR="00BC1E2B">
        <w:t xml:space="preserve">French version in </w:t>
      </w:r>
      <w:r w:rsidR="000D289B">
        <w:t xml:space="preserve">Annex </w:t>
      </w:r>
      <w:r w:rsidR="00E322FA">
        <w:t>C</w:t>
      </w:r>
      <w:r w:rsidR="006153E2">
        <w:t>)</w:t>
      </w:r>
      <w:r w:rsidR="001A4B04">
        <w:t xml:space="preserve">.  </w:t>
      </w:r>
      <w:r w:rsidRPr="00250CE3">
        <w:t xml:space="preserve">All completed data will be uploaded automatically to the mobile data collection server where data </w:t>
      </w:r>
      <w:r w:rsidR="006153E2">
        <w:t xml:space="preserve">quality </w:t>
      </w:r>
      <w:r w:rsidRPr="00250CE3">
        <w:t>checks will be made before analysis</w:t>
      </w:r>
      <w:r w:rsidR="00FB6CA4" w:rsidRPr="00250CE3">
        <w:t xml:space="preserve"> by the data collection firm</w:t>
      </w:r>
      <w:r w:rsidRPr="00250CE3">
        <w:t>.</w:t>
      </w:r>
      <w:r w:rsidR="00FB6CA4" w:rsidRPr="00250CE3">
        <w:t xml:space="preserve"> All quantitative data will be entered, managed and cleaned in Stata</w:t>
      </w:r>
      <w:r w:rsidR="00B36076" w:rsidRPr="00250CE3">
        <w:t>. Only members of the evaluation</w:t>
      </w:r>
      <w:r w:rsidR="00FB6CA4" w:rsidRPr="00250CE3">
        <w:t xml:space="preserve"> team </w:t>
      </w:r>
      <w:r w:rsidR="00B36076" w:rsidRPr="00250CE3">
        <w:t xml:space="preserve">(SPRING and local evaluation </w:t>
      </w:r>
      <w:r w:rsidR="006153E2">
        <w:t>firm</w:t>
      </w:r>
      <w:r w:rsidR="00B36076" w:rsidRPr="00250CE3">
        <w:t xml:space="preserve">) </w:t>
      </w:r>
      <w:r w:rsidR="00FB6CA4" w:rsidRPr="00250CE3">
        <w:t>will have access to these data.  These data will not include names.</w:t>
      </w:r>
      <w:r w:rsidR="005B3B80" w:rsidRPr="00250CE3">
        <w:t xml:space="preserve"> All data will be stored and backed up on password protected file drives. Levels of access to the data will be established prior to data collection to </w:t>
      </w:r>
      <w:r w:rsidR="005B3B80" w:rsidRPr="00250CE3">
        <w:rPr>
          <w:rFonts w:cs="Calibri"/>
        </w:rPr>
        <w:t>minimize</w:t>
      </w:r>
      <w:r w:rsidR="005B3B80" w:rsidRPr="00093C8B">
        <w:rPr>
          <w:rFonts w:cs="Calibri"/>
        </w:rPr>
        <w:t xml:space="preserve"> version control challenges.  </w:t>
      </w:r>
    </w:p>
    <w:p w:rsidR="00D61C9C" w:rsidRPr="00615F38" w:rsidRDefault="00615F38" w:rsidP="00661E0E">
      <w:pPr>
        <w:rPr>
          <w:b/>
        </w:rPr>
      </w:pPr>
      <w:r>
        <w:rPr>
          <w:b/>
        </w:rPr>
        <w:t>ANALYSIS</w:t>
      </w:r>
    </w:p>
    <w:p w:rsidR="0019491E" w:rsidRDefault="004C6A7A" w:rsidP="008B08BA">
      <w:r w:rsidRPr="0008706A">
        <w:t xml:space="preserve">The analysis of the survey data will focus on longitudinal evaluation of behavior change and promotion with regard to the </w:t>
      </w:r>
      <w:r w:rsidR="00F926D3">
        <w:t>intervention</w:t>
      </w:r>
      <w:r w:rsidRPr="0008706A">
        <w:t xml:space="preserve">. </w:t>
      </w:r>
      <w:r w:rsidR="00D61C9C" w:rsidRPr="0008706A">
        <w:t>The longitudinal design will allow us to say what the durability of knowledge</w:t>
      </w:r>
      <w:r w:rsidR="00E10AB0" w:rsidRPr="0008706A">
        <w:t>/attitude</w:t>
      </w:r>
      <w:r w:rsidR="00D61C9C" w:rsidRPr="0008706A">
        <w:t>/adoption is in this population.</w:t>
      </w:r>
      <w:r w:rsidR="00F926D3">
        <w:t xml:space="preserve"> All analysis will be conducted in Stata, comparing bas</w:t>
      </w:r>
      <w:r w:rsidR="008B08BA">
        <w:t xml:space="preserve">eline with </w:t>
      </w:r>
      <w:proofErr w:type="spellStart"/>
      <w:r w:rsidR="008B08BA">
        <w:t>endline</w:t>
      </w:r>
      <w:proofErr w:type="spellEnd"/>
      <w:r w:rsidR="008B08BA">
        <w:t xml:space="preserve"> KAP results between pilot and comparison areas. </w:t>
      </w:r>
      <w:bookmarkStart w:id="27" w:name="_Toc365382933"/>
      <w:bookmarkStart w:id="28" w:name="_Toc381273152"/>
      <w:bookmarkStart w:id="29" w:name="Ethical"/>
    </w:p>
    <w:p w:rsidR="008137E0" w:rsidRDefault="008137E0" w:rsidP="008B08BA">
      <w:pPr>
        <w:rPr>
          <w:b/>
        </w:rPr>
      </w:pPr>
      <w:r>
        <w:rPr>
          <w:b/>
        </w:rPr>
        <w:lastRenderedPageBreak/>
        <w:t>TIMEFRAME</w:t>
      </w:r>
    </w:p>
    <w:p w:rsidR="008137E0" w:rsidRDefault="008137E0" w:rsidP="008137E0">
      <w:pPr>
        <w:pStyle w:val="Caption"/>
      </w:pPr>
      <w:bookmarkStart w:id="30" w:name="_Toc477570068"/>
      <w:bookmarkStart w:id="31" w:name="_Toc477570101"/>
      <w:proofErr w:type="gramStart"/>
      <w:r>
        <w:t xml:space="preserve">Table </w:t>
      </w:r>
      <w:r w:rsidR="000474A9">
        <w:t>3</w:t>
      </w:r>
      <w:r>
        <w:t>.</w:t>
      </w:r>
      <w:proofErr w:type="gramEnd"/>
      <w:r>
        <w:t xml:space="preserve"> Overall timeframe for evaluation</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1601"/>
        <w:gridCol w:w="1600"/>
      </w:tblGrid>
      <w:tr w:rsidR="008137E0" w:rsidRPr="00FB6CA4" w:rsidTr="00837CD4">
        <w:trPr>
          <w:trHeight w:hRule="exact" w:val="288"/>
        </w:trPr>
        <w:tc>
          <w:tcPr>
            <w:tcW w:w="5862" w:type="dxa"/>
            <w:shd w:val="clear" w:color="auto" w:fill="auto"/>
          </w:tcPr>
          <w:p w:rsidR="008137E0" w:rsidRPr="00FB6CA4" w:rsidRDefault="008137E0" w:rsidP="00A73347">
            <w:pPr>
              <w:rPr>
                <w:b/>
              </w:rPr>
            </w:pPr>
            <w:r w:rsidRPr="00FB6CA4">
              <w:rPr>
                <w:b/>
              </w:rPr>
              <w:t>Activity</w:t>
            </w:r>
          </w:p>
        </w:tc>
        <w:tc>
          <w:tcPr>
            <w:tcW w:w="1601" w:type="dxa"/>
            <w:shd w:val="clear" w:color="auto" w:fill="auto"/>
          </w:tcPr>
          <w:p w:rsidR="008137E0" w:rsidRPr="00FB6CA4" w:rsidRDefault="008137E0" w:rsidP="00A73347">
            <w:pPr>
              <w:rPr>
                <w:b/>
              </w:rPr>
            </w:pPr>
            <w:r w:rsidRPr="00FB6CA4">
              <w:rPr>
                <w:b/>
              </w:rPr>
              <w:t>Start Date</w:t>
            </w:r>
          </w:p>
        </w:tc>
        <w:tc>
          <w:tcPr>
            <w:tcW w:w="1600" w:type="dxa"/>
            <w:shd w:val="clear" w:color="auto" w:fill="auto"/>
          </w:tcPr>
          <w:p w:rsidR="008137E0" w:rsidRPr="00FB6CA4" w:rsidRDefault="008137E0" w:rsidP="00A73347">
            <w:pPr>
              <w:rPr>
                <w:b/>
              </w:rPr>
            </w:pPr>
            <w:r w:rsidRPr="00FB6CA4">
              <w:rPr>
                <w:b/>
              </w:rPr>
              <w:t>End Date</w:t>
            </w:r>
          </w:p>
        </w:tc>
      </w:tr>
      <w:tr w:rsidR="008137E0" w:rsidRPr="00FB6CA4" w:rsidTr="000474A9">
        <w:trPr>
          <w:trHeight w:hRule="exact" w:val="288"/>
        </w:trPr>
        <w:tc>
          <w:tcPr>
            <w:tcW w:w="9198" w:type="dxa"/>
            <w:gridSpan w:val="3"/>
            <w:shd w:val="clear" w:color="auto" w:fill="auto"/>
          </w:tcPr>
          <w:p w:rsidR="008137E0" w:rsidRPr="00C31682" w:rsidRDefault="008137E0" w:rsidP="00A73347">
            <w:pPr>
              <w:rPr>
                <w:b/>
                <w:u w:val="single"/>
              </w:rPr>
            </w:pPr>
            <w:r w:rsidRPr="00C31682">
              <w:rPr>
                <w:b/>
                <w:u w:val="single"/>
              </w:rPr>
              <w:t>Baseline</w:t>
            </w:r>
          </w:p>
        </w:tc>
      </w:tr>
      <w:tr w:rsidR="008137E0" w:rsidRPr="00FB6CA4" w:rsidTr="000474A9">
        <w:trPr>
          <w:trHeight w:hRule="exact" w:val="288"/>
        </w:trPr>
        <w:tc>
          <w:tcPr>
            <w:tcW w:w="5958" w:type="dxa"/>
            <w:shd w:val="clear" w:color="auto" w:fill="auto"/>
          </w:tcPr>
          <w:p w:rsidR="008137E0" w:rsidRPr="00FB6CA4" w:rsidRDefault="008137E0" w:rsidP="00A73347">
            <w:pPr>
              <w:spacing w:after="0" w:line="240" w:lineRule="auto"/>
            </w:pPr>
            <w:r w:rsidRPr="00FB6CA4">
              <w:t>Training for data collection and pre-test of instruments</w:t>
            </w:r>
          </w:p>
        </w:tc>
        <w:tc>
          <w:tcPr>
            <w:tcW w:w="1620" w:type="dxa"/>
            <w:shd w:val="clear" w:color="auto" w:fill="auto"/>
          </w:tcPr>
          <w:p w:rsidR="008137E0" w:rsidRPr="00FB6CA4" w:rsidRDefault="008137E0" w:rsidP="00A73347">
            <w:r>
              <w:t>Nov , 2016</w:t>
            </w:r>
          </w:p>
        </w:tc>
        <w:tc>
          <w:tcPr>
            <w:tcW w:w="1620" w:type="dxa"/>
            <w:shd w:val="clear" w:color="auto" w:fill="auto"/>
          </w:tcPr>
          <w:p w:rsidR="008137E0" w:rsidRPr="00FB6CA4" w:rsidRDefault="008137E0" w:rsidP="00A73347">
            <w:r>
              <w:t>Nov , 2016</w:t>
            </w:r>
          </w:p>
        </w:tc>
      </w:tr>
      <w:tr w:rsidR="008137E0" w:rsidRPr="00FB6CA4" w:rsidTr="000474A9">
        <w:trPr>
          <w:trHeight w:hRule="exact" w:val="288"/>
        </w:trPr>
        <w:tc>
          <w:tcPr>
            <w:tcW w:w="5958" w:type="dxa"/>
            <w:shd w:val="clear" w:color="auto" w:fill="auto"/>
          </w:tcPr>
          <w:p w:rsidR="008137E0" w:rsidRPr="00FB6CA4" w:rsidRDefault="008137E0" w:rsidP="00A73347">
            <w:r w:rsidRPr="00FB6CA4">
              <w:t xml:space="preserve">Data collection: Survey </w:t>
            </w:r>
          </w:p>
        </w:tc>
        <w:tc>
          <w:tcPr>
            <w:tcW w:w="1620" w:type="dxa"/>
            <w:shd w:val="clear" w:color="auto" w:fill="auto"/>
          </w:tcPr>
          <w:p w:rsidR="008137E0" w:rsidRPr="00FB6CA4" w:rsidRDefault="008137E0" w:rsidP="00A73347">
            <w:r>
              <w:t>Nov , 2016</w:t>
            </w:r>
          </w:p>
        </w:tc>
        <w:tc>
          <w:tcPr>
            <w:tcW w:w="1620" w:type="dxa"/>
            <w:shd w:val="clear" w:color="auto" w:fill="auto"/>
          </w:tcPr>
          <w:p w:rsidR="008137E0" w:rsidRPr="00FB6CA4" w:rsidRDefault="008137E0" w:rsidP="00A73347">
            <w:r>
              <w:t>Nov , 2016</w:t>
            </w:r>
          </w:p>
        </w:tc>
      </w:tr>
      <w:tr w:rsidR="008137E0" w:rsidRPr="00FB6CA4" w:rsidTr="000474A9">
        <w:trPr>
          <w:trHeight w:hRule="exact" w:val="288"/>
        </w:trPr>
        <w:tc>
          <w:tcPr>
            <w:tcW w:w="5958" w:type="dxa"/>
            <w:shd w:val="clear" w:color="auto" w:fill="auto"/>
          </w:tcPr>
          <w:p w:rsidR="008137E0" w:rsidRPr="00FB6CA4" w:rsidRDefault="008137E0" w:rsidP="00A73347">
            <w:r w:rsidRPr="00FB6CA4">
              <w:t>Clean data set available</w:t>
            </w:r>
          </w:p>
        </w:tc>
        <w:tc>
          <w:tcPr>
            <w:tcW w:w="1620" w:type="dxa"/>
            <w:shd w:val="clear" w:color="auto" w:fill="auto"/>
          </w:tcPr>
          <w:p w:rsidR="008137E0" w:rsidRPr="00FB6CA4" w:rsidRDefault="008137E0" w:rsidP="00A73347"/>
        </w:tc>
        <w:tc>
          <w:tcPr>
            <w:tcW w:w="1620" w:type="dxa"/>
            <w:shd w:val="clear" w:color="auto" w:fill="auto"/>
          </w:tcPr>
          <w:p w:rsidR="008137E0" w:rsidRPr="00FB6CA4" w:rsidRDefault="008137E0" w:rsidP="00A73347">
            <w:r>
              <w:t>Nov , 2016</w:t>
            </w:r>
          </w:p>
        </w:tc>
      </w:tr>
      <w:tr w:rsidR="008137E0" w:rsidRPr="00FB6CA4" w:rsidTr="000474A9">
        <w:trPr>
          <w:trHeight w:hRule="exact" w:val="288"/>
        </w:trPr>
        <w:tc>
          <w:tcPr>
            <w:tcW w:w="5958" w:type="dxa"/>
            <w:shd w:val="clear" w:color="auto" w:fill="auto"/>
          </w:tcPr>
          <w:p w:rsidR="008137E0" w:rsidRPr="00EC0E5D" w:rsidRDefault="008137E0" w:rsidP="00A73347">
            <w:r w:rsidRPr="00EC0E5D">
              <w:t>Data analysis and baseline summary</w:t>
            </w:r>
          </w:p>
        </w:tc>
        <w:tc>
          <w:tcPr>
            <w:tcW w:w="1620" w:type="dxa"/>
            <w:shd w:val="clear" w:color="auto" w:fill="auto"/>
          </w:tcPr>
          <w:p w:rsidR="008137E0" w:rsidRPr="00FB6CA4" w:rsidRDefault="008137E0" w:rsidP="00A73347"/>
        </w:tc>
        <w:tc>
          <w:tcPr>
            <w:tcW w:w="1620" w:type="dxa"/>
            <w:shd w:val="clear" w:color="auto" w:fill="auto"/>
          </w:tcPr>
          <w:p w:rsidR="008137E0" w:rsidRPr="00EC0E5D" w:rsidRDefault="008137E0" w:rsidP="00A73347">
            <w:r>
              <w:t>Feb 28, 2017</w:t>
            </w:r>
          </w:p>
        </w:tc>
      </w:tr>
      <w:tr w:rsidR="008137E0" w:rsidRPr="00FB6CA4" w:rsidTr="000474A9">
        <w:trPr>
          <w:trHeight w:hRule="exact" w:val="288"/>
        </w:trPr>
        <w:tc>
          <w:tcPr>
            <w:tcW w:w="9198" w:type="dxa"/>
            <w:gridSpan w:val="3"/>
            <w:shd w:val="clear" w:color="auto" w:fill="auto"/>
          </w:tcPr>
          <w:p w:rsidR="008137E0" w:rsidRPr="00EC0E5D" w:rsidRDefault="008137E0" w:rsidP="00A73347">
            <w:pPr>
              <w:rPr>
                <w:b/>
                <w:u w:val="single"/>
              </w:rPr>
            </w:pPr>
            <w:r w:rsidRPr="00EC0E5D">
              <w:rPr>
                <w:b/>
                <w:u w:val="single"/>
              </w:rPr>
              <w:t>Program Activities</w:t>
            </w:r>
          </w:p>
        </w:tc>
      </w:tr>
      <w:tr w:rsidR="008137E0" w:rsidRPr="00FB6CA4" w:rsidTr="000474A9">
        <w:trPr>
          <w:trHeight w:hRule="exact" w:val="288"/>
        </w:trPr>
        <w:tc>
          <w:tcPr>
            <w:tcW w:w="9198" w:type="dxa"/>
            <w:gridSpan w:val="3"/>
            <w:shd w:val="clear" w:color="auto" w:fill="auto"/>
          </w:tcPr>
          <w:p w:rsidR="008137E0" w:rsidRPr="000474A9" w:rsidRDefault="000474A9" w:rsidP="00A73347">
            <w:r w:rsidRPr="000474A9">
              <w:t>Video dissemination March through May, 2017</w:t>
            </w:r>
          </w:p>
        </w:tc>
      </w:tr>
      <w:tr w:rsidR="008137E0" w:rsidRPr="00FB6CA4" w:rsidTr="000474A9">
        <w:trPr>
          <w:trHeight w:hRule="exact" w:val="325"/>
        </w:trPr>
        <w:tc>
          <w:tcPr>
            <w:tcW w:w="9198" w:type="dxa"/>
            <w:gridSpan w:val="3"/>
            <w:shd w:val="clear" w:color="auto" w:fill="auto"/>
          </w:tcPr>
          <w:p w:rsidR="008137E0" w:rsidRPr="00FB6CA4" w:rsidRDefault="008137E0" w:rsidP="00A73347">
            <w:pPr>
              <w:rPr>
                <w:b/>
                <w:u w:val="single"/>
              </w:rPr>
            </w:pPr>
            <w:proofErr w:type="spellStart"/>
            <w:r w:rsidRPr="00FB6CA4">
              <w:rPr>
                <w:b/>
                <w:u w:val="single"/>
              </w:rPr>
              <w:t>Endline</w:t>
            </w:r>
            <w:proofErr w:type="spellEnd"/>
          </w:p>
        </w:tc>
      </w:tr>
      <w:tr w:rsidR="008137E0" w:rsidRPr="00FB6CA4" w:rsidTr="000474A9">
        <w:trPr>
          <w:trHeight w:hRule="exact" w:val="325"/>
        </w:trPr>
        <w:tc>
          <w:tcPr>
            <w:tcW w:w="5958" w:type="dxa"/>
            <w:shd w:val="clear" w:color="auto" w:fill="auto"/>
          </w:tcPr>
          <w:p w:rsidR="008137E0" w:rsidRPr="00FB6CA4" w:rsidRDefault="008137E0" w:rsidP="00A73347">
            <w:r w:rsidRPr="00FB6CA4">
              <w:t>Training for mobile data collection and pre</w:t>
            </w:r>
            <w:r>
              <w:t>-</w:t>
            </w:r>
            <w:r w:rsidRPr="00FB6CA4">
              <w:t>test of in</w:t>
            </w:r>
            <w:r>
              <w:t>s</w:t>
            </w:r>
            <w:r w:rsidRPr="00FB6CA4">
              <w:t>truments</w:t>
            </w:r>
          </w:p>
        </w:tc>
        <w:tc>
          <w:tcPr>
            <w:tcW w:w="1620" w:type="dxa"/>
            <w:shd w:val="clear" w:color="auto" w:fill="auto"/>
          </w:tcPr>
          <w:p w:rsidR="008137E0" w:rsidRPr="00837CD4" w:rsidRDefault="00837CD4" w:rsidP="00A73347">
            <w:r w:rsidRPr="00837CD4">
              <w:t>J</w:t>
            </w:r>
            <w:r w:rsidRPr="00837CD4">
              <w:t>une 26, 2017</w:t>
            </w:r>
          </w:p>
        </w:tc>
        <w:tc>
          <w:tcPr>
            <w:tcW w:w="1620" w:type="dxa"/>
            <w:shd w:val="clear" w:color="auto" w:fill="auto"/>
          </w:tcPr>
          <w:p w:rsidR="008137E0" w:rsidRPr="00837CD4" w:rsidRDefault="00837CD4" w:rsidP="00A73347">
            <w:r w:rsidRPr="00837CD4">
              <w:t>June 30, 2017</w:t>
            </w:r>
          </w:p>
        </w:tc>
      </w:tr>
      <w:tr w:rsidR="00837CD4" w:rsidRPr="00FB6CA4" w:rsidTr="000474A9">
        <w:trPr>
          <w:trHeight w:hRule="exact" w:val="334"/>
        </w:trPr>
        <w:tc>
          <w:tcPr>
            <w:tcW w:w="5958" w:type="dxa"/>
            <w:shd w:val="clear" w:color="auto" w:fill="auto"/>
          </w:tcPr>
          <w:p w:rsidR="00837CD4" w:rsidRPr="00FB6CA4" w:rsidRDefault="00837CD4" w:rsidP="00A73347">
            <w:proofErr w:type="spellStart"/>
            <w:r w:rsidRPr="00FB6CA4">
              <w:t>Endline</w:t>
            </w:r>
            <w:proofErr w:type="spellEnd"/>
            <w:r w:rsidRPr="00FB6CA4">
              <w:t xml:space="preserve"> data collectio</w:t>
            </w:r>
            <w:r>
              <w:t>n: Survey and observation (mobile p</w:t>
            </w:r>
            <w:r w:rsidRPr="00FB6CA4">
              <w:t>hones)</w:t>
            </w:r>
          </w:p>
        </w:tc>
        <w:tc>
          <w:tcPr>
            <w:tcW w:w="1620" w:type="dxa"/>
            <w:shd w:val="clear" w:color="auto" w:fill="auto"/>
          </w:tcPr>
          <w:p w:rsidR="00837CD4" w:rsidRPr="00837CD4" w:rsidRDefault="00837CD4" w:rsidP="00B40FC6">
            <w:r w:rsidRPr="00837CD4">
              <w:t>July 3, 2017</w:t>
            </w:r>
          </w:p>
        </w:tc>
        <w:tc>
          <w:tcPr>
            <w:tcW w:w="1620" w:type="dxa"/>
            <w:shd w:val="clear" w:color="auto" w:fill="auto"/>
          </w:tcPr>
          <w:p w:rsidR="00837CD4" w:rsidRPr="00837CD4" w:rsidRDefault="00837CD4" w:rsidP="00B40FC6">
            <w:r w:rsidRPr="00837CD4">
              <w:t>July 21, 2017</w:t>
            </w:r>
          </w:p>
        </w:tc>
      </w:tr>
      <w:tr w:rsidR="00837CD4" w:rsidRPr="00FB6CA4" w:rsidTr="00837CD4">
        <w:trPr>
          <w:trHeight w:hRule="exact" w:val="316"/>
        </w:trPr>
        <w:tc>
          <w:tcPr>
            <w:tcW w:w="5862" w:type="dxa"/>
            <w:shd w:val="clear" w:color="auto" w:fill="auto"/>
          </w:tcPr>
          <w:p w:rsidR="00837CD4" w:rsidRPr="00DD2DEC" w:rsidRDefault="00837CD4" w:rsidP="00A73347">
            <w:r w:rsidRPr="00DD2DEC">
              <w:t>Clean data set</w:t>
            </w:r>
            <w:r>
              <w:t xml:space="preserve"> &amp; tabulation plan</w:t>
            </w:r>
            <w:r w:rsidRPr="00DD2DEC">
              <w:t xml:space="preserve"> available</w:t>
            </w:r>
          </w:p>
        </w:tc>
        <w:tc>
          <w:tcPr>
            <w:tcW w:w="1601" w:type="dxa"/>
            <w:shd w:val="clear" w:color="auto" w:fill="auto"/>
          </w:tcPr>
          <w:p w:rsidR="00837CD4" w:rsidRPr="00837CD4" w:rsidRDefault="00837CD4" w:rsidP="00B40FC6"/>
        </w:tc>
        <w:tc>
          <w:tcPr>
            <w:tcW w:w="1600" w:type="dxa"/>
            <w:shd w:val="clear" w:color="auto" w:fill="auto"/>
          </w:tcPr>
          <w:p w:rsidR="00837CD4" w:rsidRPr="00837CD4" w:rsidRDefault="00837CD4" w:rsidP="00B40FC6">
            <w:r w:rsidRPr="00837CD4">
              <w:t>July 28, 2017</w:t>
            </w:r>
          </w:p>
        </w:tc>
      </w:tr>
      <w:tr w:rsidR="008137E0" w:rsidRPr="00FB6CA4" w:rsidTr="00837CD4">
        <w:trPr>
          <w:trHeight w:hRule="exact" w:val="325"/>
        </w:trPr>
        <w:tc>
          <w:tcPr>
            <w:tcW w:w="5862" w:type="dxa"/>
            <w:shd w:val="clear" w:color="auto" w:fill="auto"/>
          </w:tcPr>
          <w:p w:rsidR="008137E0" w:rsidRPr="00FB6CA4" w:rsidRDefault="008137E0" w:rsidP="00A73347">
            <w:pPr>
              <w:rPr>
                <w:i/>
              </w:rPr>
            </w:pPr>
            <w:bookmarkStart w:id="32" w:name="_GoBack" w:colFirst="0" w:colLast="2"/>
            <w:proofErr w:type="spellStart"/>
            <w:r>
              <w:rPr>
                <w:i/>
              </w:rPr>
              <w:t>Powerpoint</w:t>
            </w:r>
            <w:proofErr w:type="spellEnd"/>
            <w:r>
              <w:rPr>
                <w:i/>
              </w:rPr>
              <w:t xml:space="preserve"> presentation for Senegal end of project meeting</w:t>
            </w:r>
          </w:p>
        </w:tc>
        <w:tc>
          <w:tcPr>
            <w:tcW w:w="1601" w:type="dxa"/>
            <w:shd w:val="clear" w:color="auto" w:fill="auto"/>
          </w:tcPr>
          <w:p w:rsidR="008137E0" w:rsidRPr="00837CD4" w:rsidRDefault="00837CD4" w:rsidP="00A73347">
            <w:r>
              <w:t>TBD</w:t>
            </w:r>
          </w:p>
        </w:tc>
        <w:tc>
          <w:tcPr>
            <w:tcW w:w="1600" w:type="dxa"/>
            <w:shd w:val="clear" w:color="auto" w:fill="auto"/>
          </w:tcPr>
          <w:p w:rsidR="008137E0" w:rsidRPr="00837CD4" w:rsidRDefault="008137E0" w:rsidP="00A73347"/>
        </w:tc>
      </w:tr>
      <w:tr w:rsidR="008137E0" w:rsidRPr="00FB6CA4" w:rsidTr="00837CD4">
        <w:trPr>
          <w:trHeight w:hRule="exact" w:val="325"/>
        </w:trPr>
        <w:tc>
          <w:tcPr>
            <w:tcW w:w="5862" w:type="dxa"/>
            <w:shd w:val="clear" w:color="auto" w:fill="auto"/>
          </w:tcPr>
          <w:p w:rsidR="008137E0" w:rsidRPr="00FB6CA4" w:rsidRDefault="008137E0" w:rsidP="00A73347">
            <w:pPr>
              <w:rPr>
                <w:i/>
              </w:rPr>
            </w:pPr>
            <w:r w:rsidRPr="00FB6CA4">
              <w:rPr>
                <w:i/>
              </w:rPr>
              <w:t>Final report – First draft to USAID(SPRING)</w:t>
            </w:r>
          </w:p>
        </w:tc>
        <w:tc>
          <w:tcPr>
            <w:tcW w:w="1601" w:type="dxa"/>
            <w:shd w:val="clear" w:color="auto" w:fill="auto"/>
          </w:tcPr>
          <w:p w:rsidR="008137E0" w:rsidRPr="00837CD4" w:rsidRDefault="00837CD4" w:rsidP="00A73347">
            <w:r>
              <w:t>TBD</w:t>
            </w:r>
          </w:p>
        </w:tc>
        <w:tc>
          <w:tcPr>
            <w:tcW w:w="1600" w:type="dxa"/>
            <w:shd w:val="clear" w:color="auto" w:fill="auto"/>
          </w:tcPr>
          <w:p w:rsidR="008137E0" w:rsidRPr="00837CD4" w:rsidRDefault="008137E0" w:rsidP="00A73347"/>
        </w:tc>
      </w:tr>
      <w:tr w:rsidR="008137E0" w:rsidRPr="00FB6CA4" w:rsidTr="00837CD4">
        <w:trPr>
          <w:trHeight w:hRule="exact" w:val="325"/>
        </w:trPr>
        <w:tc>
          <w:tcPr>
            <w:tcW w:w="5862" w:type="dxa"/>
            <w:shd w:val="clear" w:color="auto" w:fill="auto"/>
          </w:tcPr>
          <w:p w:rsidR="008137E0" w:rsidRPr="00FB6CA4" w:rsidRDefault="008137E0" w:rsidP="00A73347">
            <w:pPr>
              <w:rPr>
                <w:i/>
              </w:rPr>
            </w:pPr>
            <w:r w:rsidRPr="00FB6CA4">
              <w:rPr>
                <w:i/>
              </w:rPr>
              <w:t>Final report to USAID (SPRING)</w:t>
            </w:r>
          </w:p>
        </w:tc>
        <w:tc>
          <w:tcPr>
            <w:tcW w:w="1601" w:type="dxa"/>
            <w:shd w:val="clear" w:color="auto" w:fill="auto"/>
          </w:tcPr>
          <w:p w:rsidR="008137E0" w:rsidRPr="00FB6CA4" w:rsidRDefault="00837CD4" w:rsidP="00A73347">
            <w:pPr>
              <w:rPr>
                <w:b/>
              </w:rPr>
            </w:pPr>
            <w:r>
              <w:rPr>
                <w:b/>
              </w:rPr>
              <w:t>TBD</w:t>
            </w:r>
          </w:p>
        </w:tc>
        <w:tc>
          <w:tcPr>
            <w:tcW w:w="1600" w:type="dxa"/>
            <w:shd w:val="clear" w:color="auto" w:fill="auto"/>
          </w:tcPr>
          <w:p w:rsidR="008137E0" w:rsidRPr="00FB6CA4" w:rsidRDefault="008137E0" w:rsidP="00A73347">
            <w:pPr>
              <w:rPr>
                <w:b/>
              </w:rPr>
            </w:pPr>
          </w:p>
        </w:tc>
      </w:tr>
      <w:bookmarkEnd w:id="32"/>
    </w:tbl>
    <w:p w:rsidR="008137E0" w:rsidRPr="008137E0" w:rsidRDefault="008137E0" w:rsidP="008137E0"/>
    <w:p w:rsidR="005B3B80" w:rsidRPr="00B452DA" w:rsidRDefault="005B3B80" w:rsidP="00661E0E">
      <w:pPr>
        <w:pStyle w:val="Heading1"/>
      </w:pPr>
      <w:bookmarkStart w:id="33" w:name="_Toc477570798"/>
      <w:r w:rsidRPr="00B452DA">
        <w:t>Ethical Considerations</w:t>
      </w:r>
      <w:bookmarkEnd w:id="27"/>
      <w:bookmarkEnd w:id="28"/>
      <w:bookmarkEnd w:id="33"/>
    </w:p>
    <w:bookmarkEnd w:id="29"/>
    <w:p w:rsidR="005B3B80" w:rsidRPr="008B08BA" w:rsidRDefault="005B3B80" w:rsidP="00661E0E">
      <w:pPr>
        <w:rPr>
          <w:b/>
        </w:rPr>
      </w:pPr>
      <w:r w:rsidRPr="008B08BA">
        <w:rPr>
          <w:b/>
        </w:rPr>
        <w:t>DATA MANAGEMENT AND CONFIDENTIALITY</w:t>
      </w:r>
    </w:p>
    <w:p w:rsidR="007D095D" w:rsidRPr="005B3B80" w:rsidRDefault="005B3B80" w:rsidP="00661E0E">
      <w:r w:rsidRPr="005B3B80">
        <w:t>T</w:t>
      </w:r>
      <w:r w:rsidR="007D095D" w:rsidRPr="005B3B80">
        <w:t xml:space="preserve">he following strategies </w:t>
      </w:r>
      <w:r w:rsidRPr="005B3B80">
        <w:t xml:space="preserve">will be employed </w:t>
      </w:r>
      <w:r w:rsidR="007D095D" w:rsidRPr="005B3B80">
        <w:t xml:space="preserve">to store and analyze high quality data and protect the confidentiality of the study participants: </w:t>
      </w:r>
    </w:p>
    <w:p w:rsidR="007D095D" w:rsidRPr="00F25232" w:rsidRDefault="007D095D" w:rsidP="00B5677E">
      <w:pPr>
        <w:numPr>
          <w:ilvl w:val="0"/>
          <w:numId w:val="3"/>
        </w:numPr>
      </w:pPr>
      <w:r w:rsidRPr="00F25232">
        <w:t xml:space="preserve">Develop codes for data so that identifiers are not associated with data. Individual records will be tracked through participant ID numbers.  Participant confidentiality </w:t>
      </w:r>
      <w:r w:rsidR="00135CB7">
        <w:t>will be protected at all times and data stored in a secure place.</w:t>
      </w:r>
    </w:p>
    <w:p w:rsidR="007D095D" w:rsidRPr="00F25232" w:rsidRDefault="007D095D" w:rsidP="00B5677E">
      <w:pPr>
        <w:numPr>
          <w:ilvl w:val="0"/>
          <w:numId w:val="3"/>
        </w:numPr>
      </w:pPr>
      <w:r w:rsidRPr="00F25232">
        <w:t xml:space="preserve">Code books will be created for </w:t>
      </w:r>
      <w:r w:rsidR="008B08BA">
        <w:t>dataset</w:t>
      </w:r>
      <w:r w:rsidRPr="00F25232">
        <w:t>.</w:t>
      </w:r>
    </w:p>
    <w:p w:rsidR="007D095D" w:rsidRPr="00F25232" w:rsidRDefault="007D095D" w:rsidP="00B5677E">
      <w:pPr>
        <w:numPr>
          <w:ilvl w:val="0"/>
          <w:numId w:val="3"/>
        </w:numPr>
      </w:pPr>
      <w:r w:rsidRPr="00F25232">
        <w:t>Strict adherence to the principles of voluntary participation, confidentiality, anonymity and protection of human subjects as guaranteed in the consent form.</w:t>
      </w:r>
    </w:p>
    <w:p w:rsidR="007D095D" w:rsidRPr="00F25232" w:rsidRDefault="007D095D" w:rsidP="00B5677E">
      <w:pPr>
        <w:numPr>
          <w:ilvl w:val="0"/>
          <w:numId w:val="3"/>
        </w:numPr>
      </w:pPr>
      <w:r w:rsidRPr="00F25232">
        <w:t xml:space="preserve">Establish clear and consistent file naming </w:t>
      </w:r>
      <w:r w:rsidR="008B08BA">
        <w:t>system</w:t>
      </w:r>
      <w:r w:rsidRPr="00F25232">
        <w:t>.</w:t>
      </w:r>
    </w:p>
    <w:p w:rsidR="007D095D" w:rsidRPr="00F25232" w:rsidRDefault="007D095D" w:rsidP="00B5677E">
      <w:pPr>
        <w:numPr>
          <w:ilvl w:val="0"/>
          <w:numId w:val="3"/>
        </w:numPr>
      </w:pPr>
      <w:r w:rsidRPr="00F25232">
        <w:t>Assign a data manager who tracks all incoming data and manages versions.</w:t>
      </w:r>
    </w:p>
    <w:p w:rsidR="007D095D" w:rsidRPr="00F25232" w:rsidRDefault="007D095D" w:rsidP="00B5677E">
      <w:pPr>
        <w:numPr>
          <w:ilvl w:val="0"/>
          <w:numId w:val="3"/>
        </w:numPr>
      </w:pPr>
      <w:r w:rsidRPr="00F25232">
        <w:t xml:space="preserve">Establish quality control procedures. </w:t>
      </w:r>
    </w:p>
    <w:p w:rsidR="007D095D" w:rsidRPr="00B8563E" w:rsidRDefault="007D095D" w:rsidP="00B5677E">
      <w:pPr>
        <w:numPr>
          <w:ilvl w:val="0"/>
          <w:numId w:val="3"/>
        </w:numPr>
      </w:pPr>
      <w:r w:rsidRPr="00F25232">
        <w:t>Data collectors will be trained in administering the surveys to ensure all data is collected in a systematic manner. The research manager will conduct spot checks on data to ensure they are in accordance with guidelines.</w:t>
      </w:r>
    </w:p>
    <w:p w:rsidR="007D095D" w:rsidRPr="00B8563E" w:rsidRDefault="007D095D" w:rsidP="00B5677E">
      <w:pPr>
        <w:numPr>
          <w:ilvl w:val="0"/>
          <w:numId w:val="3"/>
        </w:numPr>
      </w:pPr>
      <w:r w:rsidRPr="00F25232">
        <w:t xml:space="preserve">During report writing, all data will be reported in aggregate; individuals will be not </w:t>
      </w:r>
      <w:proofErr w:type="gramStart"/>
      <w:r w:rsidRPr="00F25232">
        <w:t>be</w:t>
      </w:r>
      <w:proofErr w:type="gramEnd"/>
      <w:r w:rsidRPr="00F25232">
        <w:t xml:space="preserve"> identified.</w:t>
      </w:r>
    </w:p>
    <w:p w:rsidR="007D095D" w:rsidRDefault="007D095D" w:rsidP="00661E0E">
      <w:r w:rsidRPr="00F25232">
        <w:lastRenderedPageBreak/>
        <w:t xml:space="preserve">  </w:t>
      </w:r>
    </w:p>
    <w:p w:rsidR="00B33583" w:rsidRPr="008B08BA" w:rsidRDefault="008B08BA" w:rsidP="00661E0E">
      <w:pPr>
        <w:rPr>
          <w:b/>
        </w:rPr>
      </w:pPr>
      <w:bookmarkStart w:id="34" w:name="Recruitment"/>
      <w:bookmarkStart w:id="35" w:name="_Toc360127878"/>
      <w:r>
        <w:rPr>
          <w:b/>
        </w:rPr>
        <w:t>RECRUITMENT AND CONSENTING</w:t>
      </w:r>
    </w:p>
    <w:bookmarkEnd w:id="34"/>
    <w:p w:rsidR="00B33583" w:rsidRPr="00B07F2D" w:rsidRDefault="005B3B80" w:rsidP="00661E0E">
      <w:r>
        <w:t>All study participants</w:t>
      </w:r>
      <w:r w:rsidR="00B33583" w:rsidRPr="00B07F2D">
        <w:t xml:space="preserve"> will be asked if they are interested in participating in the study.  Participation will be voluntary and non-coercive.  Interviewers and data collection supervisors will be trained in informed consent and confidentia</w:t>
      </w:r>
      <w:r>
        <w:t xml:space="preserve">lity principles and protocols. </w:t>
      </w:r>
      <w:r w:rsidR="00B33583" w:rsidRPr="00B07F2D">
        <w:t xml:space="preserve">Research staff will </w:t>
      </w:r>
      <w:r w:rsidR="00B33583">
        <w:t>go through a training module and sign a confidentiality agreement</w:t>
      </w:r>
      <w:r w:rsidR="00B33583" w:rsidRPr="00B07F2D">
        <w:t xml:space="preserve">. Study participants will be engaged in an informed consent and presented with a consent form which will make explicit that their participation will be purely voluntary.  </w:t>
      </w:r>
      <w:r w:rsidR="00B33583">
        <w:t xml:space="preserve">Refusal to participate will have no bearing on their </w:t>
      </w:r>
      <w:r>
        <w:t>participation in the preformed groups</w:t>
      </w:r>
      <w:r w:rsidR="00B33583">
        <w:t xml:space="preserve">. Participants may choose to stop at any point in the survey, interview, or discussion with no penalty or bearing on their employment status. </w:t>
      </w:r>
      <w:r w:rsidR="00B33583" w:rsidRPr="00B07F2D">
        <w:t>All participant data wi</w:t>
      </w:r>
      <w:r>
        <w:t xml:space="preserve">ll be treated as confidential. </w:t>
      </w:r>
      <w:r w:rsidR="00B33583" w:rsidRPr="00B07F2D">
        <w:t xml:space="preserve">Participants will also be reassured of the confidentiality of their responses and the risks and benefits associated with the study will be clearly explained.  </w:t>
      </w:r>
    </w:p>
    <w:p w:rsidR="00B33583" w:rsidRPr="00B07F2D" w:rsidRDefault="00B33583" w:rsidP="00661E0E">
      <w:r w:rsidRPr="00B07F2D">
        <w:t xml:space="preserve">Contact information for in-country researchers will be provided and they will be available for questions should participants have questions or concerns.  </w:t>
      </w:r>
    </w:p>
    <w:p w:rsidR="005B3B80" w:rsidRPr="0088097D" w:rsidRDefault="005B3B80" w:rsidP="00661E0E">
      <w:bookmarkStart w:id="36" w:name="_Toc360127874"/>
      <w:bookmarkStart w:id="37" w:name="_Toc365382983"/>
      <w:bookmarkStart w:id="38" w:name="_Toc381273154"/>
      <w:bookmarkStart w:id="39" w:name="Incentives"/>
      <w:r w:rsidRPr="00A46E48">
        <w:t>A copy of the consent form which shall</w:t>
      </w:r>
      <w:r>
        <w:t xml:space="preserve"> b</w:t>
      </w:r>
      <w:r w:rsidR="005F3C5D">
        <w:t>e used with all participants is</w:t>
      </w:r>
      <w:r>
        <w:t xml:space="preserve"> </w:t>
      </w:r>
      <w:r w:rsidRPr="00A46E48">
        <w:t xml:space="preserve">included in </w:t>
      </w:r>
      <w:r w:rsidR="005F3C5D">
        <w:t>Annex</w:t>
      </w:r>
      <w:r w:rsidR="000D289B">
        <w:t xml:space="preserve"> </w:t>
      </w:r>
      <w:r w:rsidR="00E322FA">
        <w:t>C</w:t>
      </w:r>
      <w:r w:rsidRPr="00A46E48">
        <w:t xml:space="preserve">. </w:t>
      </w:r>
    </w:p>
    <w:bookmarkEnd w:id="36"/>
    <w:bookmarkEnd w:id="37"/>
    <w:bookmarkEnd w:id="38"/>
    <w:p w:rsidR="00B33583" w:rsidRPr="005F3C5D" w:rsidRDefault="005F3C5D" w:rsidP="00661E0E">
      <w:pPr>
        <w:rPr>
          <w:b/>
        </w:rPr>
      </w:pPr>
      <w:r>
        <w:rPr>
          <w:b/>
        </w:rPr>
        <w:t>INCENTIVES</w:t>
      </w:r>
    </w:p>
    <w:bookmarkEnd w:id="39"/>
    <w:p w:rsidR="00B33583" w:rsidRPr="00C721E6" w:rsidRDefault="00B33583" w:rsidP="00661E0E">
      <w:pPr>
        <w:rPr>
          <w:highlight w:val="yellow"/>
        </w:rPr>
      </w:pPr>
      <w:r w:rsidRPr="0088097D">
        <w:t xml:space="preserve">There are no direct incentives or compensation for individuals participating in this study.  </w:t>
      </w:r>
    </w:p>
    <w:p w:rsidR="00B33583" w:rsidRPr="008137E0" w:rsidRDefault="008137E0" w:rsidP="00661E0E">
      <w:pPr>
        <w:rPr>
          <w:b/>
        </w:rPr>
      </w:pPr>
      <w:bookmarkStart w:id="40" w:name="Risk"/>
      <w:r>
        <w:rPr>
          <w:b/>
        </w:rPr>
        <w:t>RISK TO SUBJECTS</w:t>
      </w:r>
    </w:p>
    <w:bookmarkEnd w:id="40"/>
    <w:p w:rsidR="00B33583" w:rsidRDefault="00B33583" w:rsidP="00661E0E">
      <w:r w:rsidRPr="0088097D">
        <w:t>All risks to those participating in this study are minimal and no more dangerous than what a participant might experience in his or her daily activities.   There are no additional costs to the subjects for participating in this study.</w:t>
      </w:r>
      <w:r>
        <w:t xml:space="preserve">  </w:t>
      </w:r>
    </w:p>
    <w:p w:rsidR="00B33583" w:rsidRPr="00604AF6" w:rsidRDefault="00B33583" w:rsidP="00661E0E">
      <w:pPr>
        <w:pStyle w:val="Heading1"/>
      </w:pPr>
      <w:bookmarkStart w:id="41" w:name="_Toc360127879"/>
      <w:bookmarkStart w:id="42" w:name="Dissemination"/>
      <w:bookmarkStart w:id="43" w:name="_Toc365383131"/>
      <w:bookmarkStart w:id="44" w:name="_Toc381273157"/>
      <w:bookmarkStart w:id="45" w:name="_Toc477570799"/>
      <w:bookmarkEnd w:id="35"/>
      <w:r>
        <w:t>Dissemination</w:t>
      </w:r>
      <w:bookmarkEnd w:id="41"/>
      <w:bookmarkEnd w:id="42"/>
      <w:bookmarkEnd w:id="43"/>
      <w:bookmarkEnd w:id="44"/>
      <w:bookmarkEnd w:id="45"/>
    </w:p>
    <w:p w:rsidR="00B33583" w:rsidRDefault="002D7271" w:rsidP="00661E0E">
      <w:pPr>
        <w:rPr>
          <w:rFonts w:ascii="Cambria" w:hAnsi="Cambria"/>
          <w:b/>
          <w:sz w:val="32"/>
          <w:szCs w:val="32"/>
        </w:rPr>
      </w:pPr>
      <w:r>
        <w:t>Two</w:t>
      </w:r>
      <w:r w:rsidR="008137E0">
        <w:t xml:space="preserve"> </w:t>
      </w:r>
      <w:r>
        <w:t>documents</w:t>
      </w:r>
      <w:r w:rsidR="00604AF6">
        <w:t xml:space="preserve"> will be completed as per t</w:t>
      </w:r>
      <w:r w:rsidR="008137E0">
        <w:t xml:space="preserve">he suggested timeline in Table </w:t>
      </w:r>
      <w:r w:rsidR="00C04B66">
        <w:t>2</w:t>
      </w:r>
      <w:r w:rsidR="00604AF6">
        <w:t xml:space="preserve">. After the completion of the </w:t>
      </w:r>
      <w:proofErr w:type="spellStart"/>
      <w:r>
        <w:t>endlin</w:t>
      </w:r>
      <w:r w:rsidR="00604AF6">
        <w:t>e</w:t>
      </w:r>
      <w:proofErr w:type="spellEnd"/>
      <w:r w:rsidR="00604AF6">
        <w:t xml:space="preserve">, </w:t>
      </w:r>
      <w:r>
        <w:t xml:space="preserve">a </w:t>
      </w:r>
      <w:proofErr w:type="spellStart"/>
      <w:r>
        <w:t>Powerpoint</w:t>
      </w:r>
      <w:proofErr w:type="spellEnd"/>
      <w:r>
        <w:t xml:space="preserve"> presentation and a</w:t>
      </w:r>
      <w:r w:rsidR="00A319E5">
        <w:t xml:space="preserve"> final report incorporating </w:t>
      </w:r>
      <w:r>
        <w:t xml:space="preserve">findings from baseline and </w:t>
      </w:r>
      <w:proofErr w:type="spellStart"/>
      <w:r>
        <w:t>endline</w:t>
      </w:r>
      <w:proofErr w:type="spellEnd"/>
      <w:r>
        <w:t xml:space="preserve"> </w:t>
      </w:r>
      <w:r w:rsidR="00A319E5">
        <w:t>will be completed and submitted to USAID. All reports will be shared with the implementing partners.</w:t>
      </w:r>
    </w:p>
    <w:p w:rsidR="003A30F9" w:rsidRDefault="003A30F9" w:rsidP="00661E0E">
      <w:pPr>
        <w:pStyle w:val="Heading1"/>
        <w:sectPr w:rsidR="003A30F9" w:rsidSect="0047791B">
          <w:footerReference w:type="default" r:id="rId13"/>
          <w:pgSz w:w="11907" w:h="16840" w:code="9"/>
          <w:pgMar w:top="1440" w:right="1620" w:bottom="1440" w:left="1440" w:header="720" w:footer="720" w:gutter="0"/>
          <w:cols w:space="720"/>
          <w:noEndnote/>
        </w:sectPr>
      </w:pPr>
    </w:p>
    <w:p w:rsidR="00B33583" w:rsidRDefault="00B33583" w:rsidP="00661E0E">
      <w:pPr>
        <w:pStyle w:val="Heading1"/>
      </w:pPr>
      <w:bookmarkStart w:id="46" w:name="_Toc477570800"/>
      <w:r>
        <w:lastRenderedPageBreak/>
        <w:t>References</w:t>
      </w:r>
      <w:bookmarkEnd w:id="46"/>
    </w:p>
    <w:p w:rsidR="003423C1" w:rsidRPr="003423C1" w:rsidRDefault="003423C1" w:rsidP="00893215">
      <w:pPr>
        <w:pStyle w:val="Bibliography"/>
        <w:spacing w:after="120" w:line="240" w:lineRule="auto"/>
      </w:pPr>
      <w:r>
        <w:fldChar w:fldCharType="begin"/>
      </w:r>
      <w:r w:rsidRPr="00837CD4">
        <w:rPr>
          <w:rPrChange w:id="47" w:author="Sophia Magalona" w:date="2017-05-03T09:36:00Z">
            <w:rPr>
              <w:lang w:val="fr-FR"/>
            </w:rPr>
          </w:rPrChange>
        </w:rPr>
        <w:instrText xml:space="preserve"> ADDIN ZOTERO_BIBL {"custom":[]} CSL_BIBLIOGRAPHY </w:instrText>
      </w:r>
      <w:r>
        <w:fldChar w:fldCharType="separate"/>
      </w:r>
      <w:r w:rsidRPr="00837CD4">
        <w:rPr>
          <w:rPrChange w:id="48" w:author="Sophia Magalona" w:date="2017-05-03T09:36:00Z">
            <w:rPr>
              <w:lang w:val="fr-FR"/>
            </w:rPr>
          </w:rPrChange>
        </w:rPr>
        <w:t xml:space="preserve">Agence Nationale de la Statistique et de la Démographie (ANSD) [Senegal], and ICF International. </w:t>
      </w:r>
      <w:r w:rsidRPr="003423C1">
        <w:t xml:space="preserve">(2013). </w:t>
      </w:r>
      <w:r w:rsidRPr="003423C1">
        <w:rPr>
          <w:i/>
          <w:iCs/>
        </w:rPr>
        <w:t>Continuous Demographic and Health Survey in Senegal (Continuous DHS) 2012-2013</w:t>
      </w:r>
      <w:r w:rsidRPr="003423C1">
        <w:t>. Calverton, Maryland, USA: ANSD and ICF International.</w:t>
      </w:r>
    </w:p>
    <w:p w:rsidR="003423C1" w:rsidRPr="003423C1" w:rsidRDefault="003423C1" w:rsidP="00893215">
      <w:pPr>
        <w:pStyle w:val="Bibliography"/>
        <w:spacing w:after="120" w:line="240" w:lineRule="auto"/>
        <w:rPr>
          <w:lang w:val="fr-FR"/>
        </w:rPr>
      </w:pPr>
      <w:r w:rsidRPr="003423C1">
        <w:rPr>
          <w:lang w:val="fr-FR"/>
        </w:rPr>
        <w:t xml:space="preserve">Agence Nationale de la Statistique et de la Démographie (ANSD) [Sénégal], &amp; ICF. (2016). </w:t>
      </w:r>
      <w:r w:rsidRPr="003423C1">
        <w:rPr>
          <w:i/>
          <w:iCs/>
          <w:lang w:val="fr-FR"/>
        </w:rPr>
        <w:t>Sénégal</w:t>
      </w:r>
      <w:r w:rsidRPr="003423C1">
        <w:rPr>
          <w:rFonts w:cs="Arial"/>
          <w:i/>
          <w:iCs/>
          <w:lang w:val="fr-FR"/>
        </w:rPr>
        <w:t> </w:t>
      </w:r>
      <w:r w:rsidRPr="003423C1">
        <w:rPr>
          <w:i/>
          <w:iCs/>
          <w:lang w:val="fr-FR"/>
        </w:rPr>
        <w:t>: Enqu</w:t>
      </w:r>
      <w:r w:rsidRPr="003423C1">
        <w:rPr>
          <w:rFonts w:cs="Gill Sans MT"/>
          <w:i/>
          <w:iCs/>
          <w:lang w:val="fr-FR"/>
        </w:rPr>
        <w:t>ê</w:t>
      </w:r>
      <w:r w:rsidRPr="003423C1">
        <w:rPr>
          <w:i/>
          <w:iCs/>
          <w:lang w:val="fr-FR"/>
        </w:rPr>
        <w:t>te D</w:t>
      </w:r>
      <w:r w:rsidRPr="003423C1">
        <w:rPr>
          <w:rFonts w:cs="Gill Sans MT"/>
          <w:i/>
          <w:iCs/>
          <w:lang w:val="fr-FR"/>
        </w:rPr>
        <w:t>é</w:t>
      </w:r>
      <w:r w:rsidRPr="003423C1">
        <w:rPr>
          <w:i/>
          <w:iCs/>
          <w:lang w:val="fr-FR"/>
        </w:rPr>
        <w:t>mographique et de Sant</w:t>
      </w:r>
      <w:r w:rsidRPr="003423C1">
        <w:rPr>
          <w:rFonts w:cs="Gill Sans MT"/>
          <w:i/>
          <w:iCs/>
          <w:lang w:val="fr-FR"/>
        </w:rPr>
        <w:t>é</w:t>
      </w:r>
      <w:r w:rsidRPr="003423C1">
        <w:rPr>
          <w:i/>
          <w:iCs/>
          <w:lang w:val="fr-FR"/>
        </w:rPr>
        <w:t xml:space="preserve"> Continue (EDS-Continue 2015)</w:t>
      </w:r>
      <w:r w:rsidRPr="003423C1">
        <w:rPr>
          <w:lang w:val="fr-FR"/>
        </w:rPr>
        <w:t>. Rockville, Maryland, USA: ANSD et ICF.</w:t>
      </w:r>
    </w:p>
    <w:p w:rsidR="003423C1" w:rsidRPr="003423C1" w:rsidRDefault="003423C1" w:rsidP="00893215">
      <w:pPr>
        <w:pStyle w:val="Bibliography"/>
        <w:spacing w:after="120" w:line="240" w:lineRule="auto"/>
      </w:pPr>
      <w:r w:rsidRPr="003423C1">
        <w:t xml:space="preserve">Bandura, A. (2004). Health Promotion by Social Cognitive Means. </w:t>
      </w:r>
      <w:r w:rsidRPr="003423C1">
        <w:rPr>
          <w:i/>
          <w:iCs/>
        </w:rPr>
        <w:t>Health Education &amp; Behavior</w:t>
      </w:r>
      <w:r w:rsidRPr="003423C1">
        <w:t xml:space="preserve">, </w:t>
      </w:r>
      <w:r w:rsidRPr="003423C1">
        <w:rPr>
          <w:i/>
          <w:iCs/>
        </w:rPr>
        <w:t>31</w:t>
      </w:r>
      <w:r w:rsidRPr="003423C1">
        <w:t>(2), 143–164. https://doi.org/10.1177/1090198104263660</w:t>
      </w:r>
    </w:p>
    <w:p w:rsidR="003423C1" w:rsidRPr="003423C1" w:rsidRDefault="003423C1" w:rsidP="00893215">
      <w:pPr>
        <w:pStyle w:val="Bibliography"/>
        <w:spacing w:after="120" w:line="240" w:lineRule="auto"/>
      </w:pPr>
      <w:r w:rsidRPr="003423C1">
        <w:t>Berrigan, F. (1979, May). Role of community media in development. UNESCO.</w:t>
      </w:r>
    </w:p>
    <w:p w:rsidR="003423C1" w:rsidRPr="003423C1" w:rsidRDefault="003423C1" w:rsidP="00893215">
      <w:pPr>
        <w:pStyle w:val="Bibliography"/>
        <w:spacing w:after="120" w:line="240" w:lineRule="auto"/>
      </w:pPr>
      <w:r w:rsidRPr="003423C1">
        <w:t xml:space="preserve">Desta, B. F., Mohammed, H., Barry, D., Frew, A. H., Hepburn, K., &amp; Claypoole, C. (2014). Use of Mobile Video Show for Community Behavior Change on Maternal and Newborn Health in Rural Ethiopia. </w:t>
      </w:r>
      <w:r w:rsidRPr="003423C1">
        <w:rPr>
          <w:i/>
          <w:iCs/>
        </w:rPr>
        <w:t>Journal of Midwifery &amp; Women’s Health</w:t>
      </w:r>
      <w:r w:rsidRPr="003423C1">
        <w:t xml:space="preserve">, </w:t>
      </w:r>
      <w:r w:rsidRPr="003423C1">
        <w:rPr>
          <w:i/>
          <w:iCs/>
        </w:rPr>
        <w:t>59</w:t>
      </w:r>
      <w:r w:rsidRPr="003423C1">
        <w:t>(s1), S65–S72. https://doi.org/10.1111/jmwh.12111</w:t>
      </w:r>
    </w:p>
    <w:p w:rsidR="003423C1" w:rsidRPr="003423C1" w:rsidRDefault="003423C1" w:rsidP="00893215">
      <w:pPr>
        <w:pStyle w:val="Bibliography"/>
        <w:spacing w:after="120" w:line="240" w:lineRule="auto"/>
      </w:pPr>
      <w:r w:rsidRPr="003423C1">
        <w:t xml:space="preserve">Khoury, A. J., Mitra, A. K., Hinton, A., Carothers, C., &amp; Sheil, H. (2002). An innovative video succeeds in addressing barriers to breastfeeding among low-income women. </w:t>
      </w:r>
      <w:r w:rsidRPr="003423C1">
        <w:rPr>
          <w:i/>
          <w:iCs/>
        </w:rPr>
        <w:t>Journal of Human Lactation</w:t>
      </w:r>
      <w:r w:rsidRPr="003423C1">
        <w:t xml:space="preserve">, </w:t>
      </w:r>
      <w:r w:rsidRPr="003423C1">
        <w:rPr>
          <w:i/>
          <w:iCs/>
        </w:rPr>
        <w:t>18</w:t>
      </w:r>
      <w:r w:rsidRPr="003423C1">
        <w:t>(2), 125–131.</w:t>
      </w:r>
    </w:p>
    <w:p w:rsidR="003423C1" w:rsidRPr="003423C1" w:rsidRDefault="003423C1" w:rsidP="00893215">
      <w:pPr>
        <w:pStyle w:val="Bibliography"/>
        <w:spacing w:after="120" w:line="240" w:lineRule="auto"/>
      </w:pPr>
      <w:r w:rsidRPr="003423C1">
        <w:t xml:space="preserve">Roye, C., &amp; Hudson, M. (2003). Developing a culturally appropriate video to promote dual-method use by urban teens: Rationale and Methodology. </w:t>
      </w:r>
      <w:r w:rsidRPr="003423C1">
        <w:rPr>
          <w:i/>
          <w:iCs/>
        </w:rPr>
        <w:t>AIDS Education and Prevention</w:t>
      </w:r>
      <w:r w:rsidRPr="003423C1">
        <w:t xml:space="preserve">, </w:t>
      </w:r>
      <w:r w:rsidRPr="003423C1">
        <w:rPr>
          <w:i/>
          <w:iCs/>
        </w:rPr>
        <w:t>15</w:t>
      </w:r>
      <w:r w:rsidRPr="003423C1">
        <w:t>(2), 148–158.</w:t>
      </w:r>
    </w:p>
    <w:p w:rsidR="003423C1" w:rsidRPr="003423C1" w:rsidRDefault="003423C1" w:rsidP="00893215">
      <w:pPr>
        <w:pStyle w:val="Bibliography"/>
        <w:spacing w:after="120" w:line="240" w:lineRule="auto"/>
      </w:pPr>
      <w:r w:rsidRPr="003423C1">
        <w:t xml:space="preserve">Stokols, D. (1996). Translating social ecological theory into guidelines for community health promotion. </w:t>
      </w:r>
      <w:r w:rsidRPr="003423C1">
        <w:rPr>
          <w:i/>
          <w:iCs/>
        </w:rPr>
        <w:t>American Journal of Health Promotion: AJHP</w:t>
      </w:r>
      <w:r w:rsidRPr="003423C1">
        <w:t xml:space="preserve">, </w:t>
      </w:r>
      <w:r w:rsidRPr="003423C1">
        <w:rPr>
          <w:i/>
          <w:iCs/>
        </w:rPr>
        <w:t>10</w:t>
      </w:r>
      <w:r w:rsidRPr="003423C1">
        <w:t>(4), 282–298.</w:t>
      </w:r>
    </w:p>
    <w:p w:rsidR="003423C1" w:rsidRPr="003423C1" w:rsidRDefault="003423C1" w:rsidP="00893215">
      <w:pPr>
        <w:pStyle w:val="Bibliography"/>
        <w:spacing w:after="120" w:line="240" w:lineRule="auto"/>
      </w:pPr>
      <w:r w:rsidRPr="003423C1">
        <w:t xml:space="preserve">Tuong, W., Larsen, E. R., &amp; Armstrong, A. W. (2014). Videos to influence: a systematic review of effectiveness of video-based education in modifying health behaviors. </w:t>
      </w:r>
      <w:r w:rsidRPr="003423C1">
        <w:rPr>
          <w:i/>
          <w:iCs/>
        </w:rPr>
        <w:t>Journal of Behavioral Medicine</w:t>
      </w:r>
      <w:r w:rsidRPr="003423C1">
        <w:t xml:space="preserve">, </w:t>
      </w:r>
      <w:r w:rsidRPr="003423C1">
        <w:rPr>
          <w:i/>
          <w:iCs/>
        </w:rPr>
        <w:t>37</w:t>
      </w:r>
      <w:r w:rsidRPr="003423C1">
        <w:t>(2), 218–233. https://doi.org/10.1007/s10865-012-9480-7</w:t>
      </w:r>
    </w:p>
    <w:p w:rsidR="003423C1" w:rsidRPr="003423C1" w:rsidRDefault="003423C1" w:rsidP="00893215">
      <w:pPr>
        <w:pStyle w:val="Bibliography"/>
        <w:spacing w:after="120" w:line="240" w:lineRule="auto"/>
      </w:pPr>
      <w:r w:rsidRPr="003423C1">
        <w:t xml:space="preserve">World Bank. </w:t>
      </w:r>
      <w:r w:rsidRPr="003423C1">
        <w:rPr>
          <w:lang w:val="fr-FR"/>
        </w:rPr>
        <w:t xml:space="preserve">(2004). </w:t>
      </w:r>
      <w:r w:rsidRPr="003423C1">
        <w:rPr>
          <w:i/>
          <w:iCs/>
          <w:lang w:val="fr-FR"/>
        </w:rPr>
        <w:t>Le manuel de l’initiative de lavage des mains</w:t>
      </w:r>
      <w:r w:rsidRPr="003423C1">
        <w:rPr>
          <w:rFonts w:cs="Arial"/>
          <w:i/>
          <w:iCs/>
          <w:lang w:val="fr-FR"/>
        </w:rPr>
        <w:t> </w:t>
      </w:r>
      <w:r w:rsidRPr="003423C1">
        <w:rPr>
          <w:i/>
          <w:iCs/>
          <w:lang w:val="fr-FR"/>
        </w:rPr>
        <w:t>: guide de preparation d</w:t>
      </w:r>
      <w:r w:rsidRPr="003423C1">
        <w:rPr>
          <w:rFonts w:cs="Gill Sans MT"/>
          <w:i/>
          <w:iCs/>
          <w:lang w:val="fr-FR"/>
        </w:rPr>
        <w:t>’</w:t>
      </w:r>
      <w:r w:rsidRPr="003423C1">
        <w:rPr>
          <w:i/>
          <w:iCs/>
          <w:lang w:val="fr-FR"/>
        </w:rPr>
        <w:t>un programme de promotion du lavage des mains au savon (French)</w:t>
      </w:r>
      <w:r w:rsidRPr="003423C1">
        <w:rPr>
          <w:lang w:val="fr-FR"/>
        </w:rPr>
        <w:t xml:space="preserve">. </w:t>
      </w:r>
      <w:r w:rsidRPr="003423C1">
        <w:t>Washington, D.C: World Bank: Water and Sanitation Program.</w:t>
      </w:r>
    </w:p>
    <w:p w:rsidR="00893215" w:rsidRDefault="003423C1" w:rsidP="00661E0E">
      <w:r>
        <w:fldChar w:fldCharType="end"/>
      </w:r>
    </w:p>
    <w:p w:rsidR="00893215" w:rsidRDefault="00893215" w:rsidP="00893215">
      <w:r>
        <w:br w:type="page"/>
      </w:r>
    </w:p>
    <w:p w:rsidR="00864247" w:rsidRPr="0071093D" w:rsidRDefault="00864247" w:rsidP="00661E0E">
      <w:pPr>
        <w:rPr>
          <w:b/>
        </w:rPr>
      </w:pPr>
      <w:r w:rsidRPr="0071093D">
        <w:rPr>
          <w:b/>
        </w:rPr>
        <w:lastRenderedPageBreak/>
        <w:t>ANNEXES</w:t>
      </w:r>
    </w:p>
    <w:p w:rsidR="00252279" w:rsidRPr="0071093D" w:rsidRDefault="00252279" w:rsidP="00252279">
      <w:pPr>
        <w:pStyle w:val="Caption"/>
      </w:pPr>
      <w:bookmarkStart w:id="49" w:name="_Toc477570624"/>
      <w:proofErr w:type="gramStart"/>
      <w:r>
        <w:t xml:space="preserve">Annex  </w:t>
      </w:r>
      <w:proofErr w:type="gramEnd"/>
      <w:r w:rsidR="00294F88">
        <w:fldChar w:fldCharType="begin"/>
      </w:r>
      <w:r w:rsidR="00294F88">
        <w:instrText xml:space="preserve"> SEQ Annex_ \* ALPHABETIC </w:instrText>
      </w:r>
      <w:r w:rsidR="00294F88">
        <w:fldChar w:fldCharType="separate"/>
      </w:r>
      <w:r>
        <w:rPr>
          <w:noProof/>
        </w:rPr>
        <w:t>A</w:t>
      </w:r>
      <w:r w:rsidR="00294F88">
        <w:rPr>
          <w:noProof/>
        </w:rPr>
        <w:fldChar w:fldCharType="end"/>
      </w:r>
      <w:r>
        <w:t xml:space="preserve">. </w:t>
      </w:r>
      <w:r w:rsidRPr="00B6048C">
        <w:t>Sample Size</w:t>
      </w:r>
      <w:bookmarkEnd w:id="49"/>
    </w:p>
    <w:p w:rsidR="00077041" w:rsidRPr="00077041" w:rsidRDefault="00077041" w:rsidP="00077041">
      <w:pPr>
        <w:rPr>
          <w:lang w:val="fr-FR"/>
        </w:rPr>
      </w:pPr>
      <w:r w:rsidRPr="00077041">
        <w:rPr>
          <w:lang w:val="fr-FR"/>
        </w:rPr>
        <w:t xml:space="preserve">Bien que l’Agence Nationale de la Statistique et de la Démographie (ANSD) </w:t>
      </w:r>
      <w:proofErr w:type="gramStart"/>
      <w:r w:rsidRPr="00077041">
        <w:rPr>
          <w:lang w:val="fr-FR"/>
        </w:rPr>
        <w:t>a</w:t>
      </w:r>
      <w:proofErr w:type="gramEnd"/>
      <w:r w:rsidRPr="00077041">
        <w:rPr>
          <w:lang w:val="fr-FR"/>
        </w:rPr>
        <w:t xml:space="preserve"> stratifié le territoire national en districts de recensement (DR) en 2012 pour ainsi définir 12 ménages par DR en milieu urbain et 18 ménages par DR en milieu rural, l’échelle village sera notre base de sondage.</w:t>
      </w:r>
    </w:p>
    <w:p w:rsidR="00077041" w:rsidRPr="00077041" w:rsidRDefault="00077041" w:rsidP="00077041">
      <w:pPr>
        <w:rPr>
          <w:lang w:val="fr-FR"/>
        </w:rPr>
      </w:pPr>
      <w:r w:rsidRPr="00077041">
        <w:rPr>
          <w:lang w:val="fr-FR"/>
        </w:rPr>
        <w:t>L’option d’échantillonnage privilégiée sera non-probabiliste sur la base d’un Échantillon volontaire tout en minimisant le biais du fait que les volontaires ont certains traits de caractère particuliers.</w:t>
      </w:r>
    </w:p>
    <w:p w:rsidR="00077041" w:rsidRPr="00077041" w:rsidRDefault="00077041" w:rsidP="00077041">
      <w:pPr>
        <w:rPr>
          <w:lang w:val="fr-FR"/>
        </w:rPr>
      </w:pPr>
      <w:r w:rsidRPr="00077041">
        <w:rPr>
          <w:lang w:val="fr-FR"/>
        </w:rPr>
        <w:t>Une seconde option est prévue dans le cas d’un effectif élevé par groupe. Pour cette option, l’échantillonnage sera toujours non-probabiliste sur la base de quotas. Le découpage en strate de l’ANSD sera utilisé et la taille de chaque groupe sera uniforme pour tous les six villages.</w:t>
      </w:r>
    </w:p>
    <w:p w:rsidR="00077041" w:rsidRPr="00077041" w:rsidRDefault="00077041" w:rsidP="00077041">
      <w:pPr>
        <w:rPr>
          <w:lang w:val="fr-FR"/>
        </w:rPr>
      </w:pPr>
      <w:r w:rsidRPr="00077041">
        <w:rPr>
          <w:lang w:val="fr-FR"/>
        </w:rPr>
        <w:t xml:space="preserve">La taille finale de l’échantillon pour le village i est de : </w:t>
      </w:r>
    </w:p>
    <w:p w:rsidR="00077041" w:rsidRPr="00064A8F" w:rsidRDefault="00286F40" w:rsidP="00077041">
      <w:pPr>
        <w:jc w:val="center"/>
      </w:pPr>
      <m:oMathPara>
        <m:oMath>
          <m:sSubSup>
            <m:sSubSupPr>
              <m:ctrlPr>
                <w:rPr>
                  <w:rFonts w:ascii="Cambria Math" w:hAnsi="Cambria Math"/>
                  <w:sz w:val="24"/>
                  <w:szCs w:val="24"/>
                  <w:lang w:val="fr-FR"/>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f</m:t>
              </m:r>
            </m:sup>
          </m:sSubSup>
          <m:r>
            <m:rPr>
              <m:sty m:val="p"/>
            </m:rPr>
            <w:rPr>
              <w:rFonts w:ascii="Cambria Math" w:hAnsi="Cambria Math"/>
              <w:sz w:val="24"/>
              <w:szCs w:val="24"/>
            </w:rPr>
            <m:t>=</m:t>
          </m:r>
          <m:sSub>
            <m:sSubPr>
              <m:ctrlPr>
                <w:rPr>
                  <w:rFonts w:ascii="Cambria Math" w:hAnsi="Cambria Math"/>
                  <w:sz w:val="24"/>
                  <w:szCs w:val="24"/>
                  <w:lang w:val="fr-FR"/>
                </w:rPr>
              </m:ctrlPr>
            </m:sSubPr>
            <m:e>
              <m:r>
                <m:rPr>
                  <m:sty m:val="bi"/>
                </m:rPr>
                <w:rPr>
                  <w:rFonts w:ascii="Cambria Math" w:hAnsi="Cambria Math"/>
                  <w:sz w:val="24"/>
                  <w:szCs w:val="24"/>
                </w:rPr>
                <m:t>α</m:t>
              </m:r>
            </m:e>
            <m:sub>
              <m:r>
                <m:rPr>
                  <m:sty m:val="bi"/>
                </m:rPr>
                <w:rPr>
                  <w:rFonts w:ascii="Cambria Math" w:hAnsi="Cambria Math"/>
                  <w:sz w:val="24"/>
                  <w:szCs w:val="24"/>
                </w:rPr>
                <m:t>i</m:t>
              </m:r>
            </m:sub>
          </m:sSub>
          <m:d>
            <m:dPr>
              <m:ctrlPr>
                <w:rPr>
                  <w:rFonts w:ascii="Cambria Math" w:hAnsi="Cambria Math"/>
                  <w:sz w:val="24"/>
                  <w:szCs w:val="24"/>
                  <w:lang w:val="fr-FR"/>
                </w:rPr>
              </m:ctrlPr>
            </m:dPr>
            <m:e>
              <m:r>
                <m:rPr>
                  <m:sty m:val="bi"/>
                </m:rPr>
                <w:rPr>
                  <w:rFonts w:ascii="Cambria Math" w:hAnsi="Cambria Math"/>
                  <w:sz w:val="24"/>
                  <w:szCs w:val="24"/>
                </w:rPr>
                <m:t>X</m:t>
              </m:r>
              <m:r>
                <m:rPr>
                  <m:sty m:val="p"/>
                </m:rPr>
                <w:rPr>
                  <w:rFonts w:ascii="Cambria Math" w:hAnsi="Cambria Math"/>
                  <w:sz w:val="24"/>
                  <w:szCs w:val="24"/>
                </w:rPr>
                <m:t>-</m:t>
              </m:r>
              <m:sSub>
                <m:sSubPr>
                  <m:ctrlPr>
                    <w:rPr>
                      <w:rFonts w:ascii="Cambria Math" w:hAnsi="Cambria Math"/>
                      <w:sz w:val="24"/>
                      <w:szCs w:val="24"/>
                      <w:lang w:val="fr-FR"/>
                    </w:rPr>
                  </m:ctrlPr>
                </m:sSubPr>
                <m:e>
                  <m:r>
                    <m:rPr>
                      <m:sty m:val="bi"/>
                    </m:rPr>
                    <w:rPr>
                      <w:rFonts w:ascii="Cambria Math" w:hAnsi="Cambria Math"/>
                      <w:sz w:val="24"/>
                      <w:szCs w:val="24"/>
                    </w:rPr>
                    <m:t>N</m:t>
                  </m:r>
                </m:e>
                <m:sub>
                  <m:r>
                    <m:rPr>
                      <m:sty m:val="bi"/>
                    </m:rPr>
                    <w:rPr>
                      <w:rFonts w:ascii="Cambria Math" w:hAnsi="Cambria Math"/>
                      <w:sz w:val="24"/>
                      <w:szCs w:val="24"/>
                    </w:rPr>
                    <m:t>i</m:t>
                  </m:r>
                </m:sub>
              </m:sSub>
            </m:e>
          </m:d>
          <m:r>
            <m:rPr>
              <m:sty m:val="p"/>
            </m:rPr>
            <w:rPr>
              <w:rFonts w:ascii="Cambria Math" w:hAnsi="Cambria Math"/>
              <w:sz w:val="24"/>
              <w:szCs w:val="24"/>
            </w:rPr>
            <m:t>+</m:t>
          </m:r>
          <m:sSub>
            <m:sSubPr>
              <m:ctrlPr>
                <w:rPr>
                  <w:rFonts w:ascii="Cambria Math" w:hAnsi="Cambria Math"/>
                  <w:sz w:val="24"/>
                  <w:szCs w:val="24"/>
                  <w:lang w:val="fr-FR"/>
                </w:rPr>
              </m:ctrlPr>
            </m:sSubPr>
            <m:e>
              <m:r>
                <m:rPr>
                  <m:sty m:val="bi"/>
                </m:rPr>
                <w:rPr>
                  <w:rFonts w:ascii="Cambria Math" w:hAnsi="Cambria Math"/>
                  <w:sz w:val="24"/>
                  <w:szCs w:val="24"/>
                </w:rPr>
                <m:t>N</m:t>
              </m:r>
            </m:e>
            <m:sub>
              <m:r>
                <m:rPr>
                  <m:sty m:val="bi"/>
                </m:rPr>
                <w:rPr>
                  <w:rFonts w:ascii="Cambria Math" w:hAnsi="Cambria Math"/>
                  <w:sz w:val="24"/>
                  <w:szCs w:val="24"/>
                </w:rPr>
                <m:t>i</m:t>
              </m:r>
            </m:sub>
          </m:sSub>
        </m:oMath>
      </m:oMathPara>
    </w:p>
    <w:p w:rsidR="00077041" w:rsidRPr="00077041" w:rsidRDefault="00077041" w:rsidP="00077041">
      <w:pPr>
        <w:rPr>
          <w:lang w:val="fr-FR"/>
        </w:rPr>
      </w:pPr>
      <w:r w:rsidRPr="00077041">
        <w:rPr>
          <w:lang w:val="fr-FR"/>
        </w:rPr>
        <w:t xml:space="preserve">Avec </w:t>
      </w:r>
      <m:oMath>
        <m:sSub>
          <m:sSubPr>
            <m:ctrlPr>
              <w:rPr>
                <w:rFonts w:ascii="Cambria Math" w:hAnsi="Cambria Math"/>
                <w:sz w:val="24"/>
                <w:szCs w:val="24"/>
                <w:lang w:val="fr-FR"/>
              </w:rPr>
            </m:ctrlPr>
          </m:sSubPr>
          <m:e>
            <m:r>
              <m:rPr>
                <m:sty m:val="bi"/>
              </m:rPr>
              <w:rPr>
                <w:rFonts w:ascii="Cambria Math" w:hAnsi="Cambria Math"/>
                <w:sz w:val="24"/>
                <w:szCs w:val="24"/>
              </w:rPr>
              <m:t>α</m:t>
            </m:r>
          </m:e>
          <m:sub>
            <m:r>
              <m:rPr>
                <m:sty m:val="bi"/>
              </m:rPr>
              <w:rPr>
                <w:rFonts w:ascii="Cambria Math" w:hAnsi="Cambria Math"/>
                <w:sz w:val="24"/>
                <w:szCs w:val="24"/>
              </w:rPr>
              <m:t>i</m:t>
            </m:r>
          </m:sub>
        </m:sSub>
      </m:oMath>
      <w:r w:rsidRPr="00077041">
        <w:rPr>
          <w:lang w:val="fr-FR"/>
        </w:rPr>
        <w:t xml:space="preserve"> le poids démographique du village i. </w:t>
      </w:r>
    </w:p>
    <w:p w:rsidR="00077041" w:rsidRPr="00077041" w:rsidRDefault="00064A8F" w:rsidP="00077041">
      <w:pPr>
        <w:rPr>
          <w:lang w:val="fr-FR"/>
        </w:rPr>
      </w:pPr>
      <m:oMath>
        <m:r>
          <m:rPr>
            <m:sty m:val="bi"/>
          </m:rPr>
          <w:rPr>
            <w:rFonts w:ascii="Cambria Math" w:hAnsi="Cambria Math"/>
            <w:sz w:val="24"/>
            <w:szCs w:val="24"/>
          </w:rPr>
          <m:t>X</m:t>
        </m:r>
      </m:oMath>
      <w:r w:rsidR="00077041" w:rsidRPr="00077041">
        <w:rPr>
          <w:lang w:val="fr-FR"/>
        </w:rPr>
        <w:t xml:space="preserve"> </w:t>
      </w:r>
      <w:proofErr w:type="gramStart"/>
      <w:r w:rsidR="00077041" w:rsidRPr="00077041">
        <w:rPr>
          <w:lang w:val="fr-FR"/>
        </w:rPr>
        <w:t>le</w:t>
      </w:r>
      <w:proofErr w:type="gramEnd"/>
      <w:r w:rsidR="00077041" w:rsidRPr="00077041">
        <w:rPr>
          <w:lang w:val="fr-FR"/>
        </w:rPr>
        <w:t xml:space="preserve"> nombre minimal du groupe de référence du plus petit effectif.</w:t>
      </w:r>
    </w:p>
    <w:p w:rsidR="00077041" w:rsidRPr="00077041" w:rsidRDefault="00077041" w:rsidP="00077041">
      <w:pPr>
        <w:rPr>
          <w:lang w:val="fr-FR"/>
        </w:rPr>
      </w:pPr>
      <w:r w:rsidRPr="00077041">
        <w:rPr>
          <w:lang w:val="fr-FR"/>
        </w:rPr>
        <w:t xml:space="preserve">Toute contrainte d’ordre matériel liée à la taille de l’échantillon pourra être palliée en révisant la variable </w:t>
      </w:r>
      <w:proofErr w:type="gramStart"/>
      <w:r w:rsidRPr="00077041">
        <w:rPr>
          <w:lang w:val="fr-FR"/>
        </w:rPr>
        <w:t xml:space="preserve">auxiliaire </w:t>
      </w:r>
      <w:proofErr w:type="gramEnd"/>
      <m:oMath>
        <m:sSub>
          <m:sSubPr>
            <m:ctrlPr>
              <w:rPr>
                <w:rFonts w:ascii="Cambria Math" w:hAnsi="Cambria Math"/>
                <w:sz w:val="24"/>
                <w:szCs w:val="24"/>
                <w:lang w:val="fr-FR"/>
              </w:rPr>
            </m:ctrlPr>
          </m:sSubPr>
          <m:e>
            <m:r>
              <m:rPr>
                <m:sty m:val="bi"/>
              </m:rPr>
              <w:rPr>
                <w:rFonts w:ascii="Cambria Math" w:hAnsi="Cambria Math"/>
                <w:sz w:val="24"/>
                <w:szCs w:val="24"/>
              </w:rPr>
              <m:t>p</m:t>
            </m:r>
          </m:e>
          <m:sub>
            <m:r>
              <m:rPr>
                <m:sty m:val="bi"/>
              </m:rPr>
              <w:rPr>
                <w:rFonts w:ascii="Cambria Math" w:hAnsi="Cambria Math"/>
                <w:sz w:val="24"/>
                <w:szCs w:val="24"/>
              </w:rPr>
              <m:t>i</m:t>
            </m:r>
          </m:sub>
        </m:sSub>
      </m:oMath>
      <w:r w:rsidRPr="00077041">
        <w:rPr>
          <w:lang w:val="fr-FR"/>
        </w:rPr>
        <w:t xml:space="preserve">. </w:t>
      </w:r>
    </w:p>
    <w:p w:rsidR="00077041" w:rsidRPr="00077041" w:rsidRDefault="00077041" w:rsidP="00077041">
      <w:pPr>
        <w:rPr>
          <w:lang w:val="fr-FR"/>
        </w:rPr>
      </w:pPr>
      <w:r w:rsidRPr="00077041">
        <w:rPr>
          <w:lang w:val="fr-FR"/>
        </w:rPr>
        <w:t>Il est attendu un échantillon théorique de 540</w:t>
      </w:r>
      <w:r>
        <w:rPr>
          <w:vertAlign w:val="superscript"/>
        </w:rPr>
        <w:footnoteReference w:id="1"/>
      </w:r>
      <w:r w:rsidRPr="00077041">
        <w:rPr>
          <w:lang w:val="fr-FR"/>
        </w:rPr>
        <w:t xml:space="preserve"> individus répartis sur quatre groupes, hors observation sur le lavage des mains pour l’étude. Le nombre minimal d’individus par villages est déterminé selon la formule suivante :</w:t>
      </w:r>
    </w:p>
    <w:p w:rsidR="00077041" w:rsidRPr="00064A8F" w:rsidRDefault="00286F40" w:rsidP="00077041">
      <w:pPr>
        <w:jc w:val="center"/>
      </w:pPr>
      <m:oMathPara>
        <m:oMath>
          <m:sSub>
            <m:sSubPr>
              <m:ctrlPr>
                <w:rPr>
                  <w:rFonts w:ascii="Cambria Math" w:hAnsi="Cambria Math"/>
                  <w:sz w:val="24"/>
                  <w:szCs w:val="24"/>
                  <w:lang w:val="fr-FR"/>
                </w:rPr>
              </m:ctrlPr>
            </m:sSubPr>
            <m:e>
              <m:r>
                <m:rPr>
                  <m:sty m:val="bi"/>
                </m:rPr>
                <w:rPr>
                  <w:rFonts w:ascii="Cambria Math" w:hAnsi="Cambria Math"/>
                  <w:sz w:val="24"/>
                  <w:szCs w:val="24"/>
                </w:rPr>
                <m:t>N</m:t>
              </m:r>
            </m:e>
            <m:sub>
              <m:r>
                <m:rPr>
                  <m:sty m:val="bi"/>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lang w:val="fr-FR"/>
                </w:rPr>
              </m:ctrlPr>
            </m:fPr>
            <m:num>
              <m:d>
                <m:dPr>
                  <m:ctrlPr>
                    <w:rPr>
                      <w:rFonts w:ascii="Cambria Math" w:hAnsi="Cambria Math"/>
                      <w:sz w:val="24"/>
                      <w:szCs w:val="24"/>
                      <w:lang w:val="fr-FR"/>
                    </w:rPr>
                  </m:ctrlPr>
                </m:dPr>
                <m:e>
                  <m:r>
                    <m:rPr>
                      <m:sty m:val="b"/>
                    </m:rPr>
                    <w:rPr>
                      <w:rFonts w:ascii="Cambria Math" w:hAnsi="Cambria Math"/>
                      <w:sz w:val="24"/>
                      <w:szCs w:val="24"/>
                    </w:rPr>
                    <m:t>1</m:t>
                  </m:r>
                  <m:r>
                    <m:rPr>
                      <m:sty m:val="p"/>
                    </m:rPr>
                    <w:rPr>
                      <w:rFonts w:ascii="Cambria Math" w:hAnsi="Cambria Math"/>
                      <w:sz w:val="24"/>
                      <w:szCs w:val="24"/>
                    </w:rPr>
                    <m:t>-</m:t>
                  </m:r>
                  <m:sSub>
                    <m:sSubPr>
                      <m:ctrlPr>
                        <w:rPr>
                          <w:rFonts w:ascii="Cambria Math" w:hAnsi="Cambria Math"/>
                          <w:sz w:val="24"/>
                          <w:szCs w:val="24"/>
                          <w:lang w:val="fr-FR"/>
                        </w:rPr>
                      </m:ctrlPr>
                    </m:sSubPr>
                    <m:e>
                      <m:r>
                        <m:rPr>
                          <m:sty m:val="bi"/>
                        </m:rPr>
                        <w:rPr>
                          <w:rFonts w:ascii="Cambria Math" w:hAnsi="Cambria Math"/>
                          <w:sz w:val="24"/>
                          <w:szCs w:val="24"/>
                        </w:rPr>
                        <m:t>p</m:t>
                      </m:r>
                    </m:e>
                    <m:sub>
                      <m:r>
                        <m:rPr>
                          <m:sty m:val="bi"/>
                        </m:rPr>
                        <w:rPr>
                          <w:rFonts w:ascii="Cambria Math" w:hAnsi="Cambria Math"/>
                          <w:sz w:val="24"/>
                          <w:szCs w:val="24"/>
                        </w:rPr>
                        <m:t>i</m:t>
                      </m:r>
                    </m:sub>
                  </m:sSub>
                </m:e>
              </m:d>
              <m:r>
                <m:rPr>
                  <m:sty m:val="p"/>
                </m:rPr>
                <w:rPr>
                  <w:rFonts w:ascii="Cambria Math" w:hAnsi="Cambria Math"/>
                  <w:sz w:val="24"/>
                  <w:szCs w:val="24"/>
                </w:rPr>
                <m:t>*</m:t>
              </m:r>
              <m:sSub>
                <m:sSubPr>
                  <m:ctrlPr>
                    <w:rPr>
                      <w:rFonts w:ascii="Cambria Math" w:hAnsi="Cambria Math"/>
                      <w:sz w:val="24"/>
                      <w:szCs w:val="24"/>
                      <w:lang w:val="fr-FR"/>
                    </w:rPr>
                  </m:ctrlPr>
                </m:sSubPr>
                <m:e>
                  <m:r>
                    <m:rPr>
                      <m:sty m:val="bi"/>
                    </m:rPr>
                    <w:rPr>
                      <w:rFonts w:ascii="Cambria Math" w:hAnsi="Cambria Math"/>
                      <w:sz w:val="24"/>
                      <w:szCs w:val="24"/>
                    </w:rPr>
                    <m:t>p</m:t>
                  </m:r>
                </m:e>
                <m:sub>
                  <m:r>
                    <m:rPr>
                      <m:sty m:val="bi"/>
                    </m:rPr>
                    <w:rPr>
                      <w:rFonts w:ascii="Cambria Math" w:hAnsi="Cambria Math"/>
                      <w:sz w:val="24"/>
                      <w:szCs w:val="24"/>
                    </w:rPr>
                    <m:t>i</m:t>
                  </m:r>
                </m:sub>
              </m:sSub>
              <m:r>
                <m:rPr>
                  <m:sty m:val="p"/>
                </m:rPr>
                <w:rPr>
                  <w:rFonts w:ascii="Cambria Math" w:hAnsi="Cambria Math"/>
                  <w:sz w:val="24"/>
                  <w:szCs w:val="24"/>
                </w:rPr>
                <m:t>*</m:t>
              </m:r>
              <m:sSup>
                <m:sSupPr>
                  <m:ctrlPr>
                    <w:rPr>
                      <w:rFonts w:ascii="Cambria Math" w:hAnsi="Cambria Math"/>
                      <w:sz w:val="24"/>
                      <w:szCs w:val="24"/>
                      <w:lang w:val="fr-FR"/>
                    </w:rPr>
                  </m:ctrlPr>
                </m:sSupPr>
                <m:e>
                  <m:d>
                    <m:dPr>
                      <m:ctrlPr>
                        <w:rPr>
                          <w:rFonts w:ascii="Cambria Math" w:hAnsi="Cambria Math"/>
                          <w:sz w:val="24"/>
                          <w:szCs w:val="24"/>
                          <w:lang w:val="fr-FR"/>
                        </w:rPr>
                      </m:ctrlPr>
                    </m:dPr>
                    <m:e>
                      <m:r>
                        <m:rPr>
                          <m:sty m:val="b"/>
                        </m:rPr>
                        <w:rPr>
                          <w:rFonts w:ascii="Cambria Math" w:hAnsi="Cambria Math"/>
                          <w:sz w:val="24"/>
                          <w:szCs w:val="24"/>
                        </w:rPr>
                        <m:t>1</m:t>
                      </m:r>
                      <m:r>
                        <m:rPr>
                          <m:sty m:val="p"/>
                        </m:rPr>
                        <w:rPr>
                          <w:rFonts w:ascii="Cambria Math" w:hAnsi="Cambria Math"/>
                          <w:sz w:val="24"/>
                          <w:szCs w:val="24"/>
                        </w:rPr>
                        <m:t>,</m:t>
                      </m:r>
                      <m:r>
                        <m:rPr>
                          <m:sty m:val="b"/>
                        </m:rPr>
                        <w:rPr>
                          <w:rFonts w:ascii="Cambria Math" w:hAnsi="Cambria Math"/>
                          <w:sz w:val="24"/>
                          <w:szCs w:val="24"/>
                        </w:rPr>
                        <m:t>95</m:t>
                      </m:r>
                    </m:e>
                  </m:d>
                </m:e>
                <m:sup>
                  <m:r>
                    <m:rPr>
                      <m:sty m:val="b"/>
                    </m:rPr>
                    <w:rPr>
                      <w:rFonts w:ascii="Cambria Math" w:hAnsi="Cambria Math"/>
                      <w:sz w:val="24"/>
                      <w:szCs w:val="24"/>
                    </w:rPr>
                    <m:t>2</m:t>
                  </m:r>
                </m:sup>
              </m:sSup>
            </m:num>
            <m:den>
              <m:sSup>
                <m:sSupPr>
                  <m:ctrlPr>
                    <w:rPr>
                      <w:rFonts w:ascii="Cambria Math" w:hAnsi="Cambria Math"/>
                      <w:sz w:val="24"/>
                      <w:szCs w:val="24"/>
                      <w:lang w:val="fr-FR"/>
                    </w:rPr>
                  </m:ctrlPr>
                </m:sSupPr>
                <m:e>
                  <m:d>
                    <m:dPr>
                      <m:ctrlPr>
                        <w:rPr>
                          <w:rFonts w:ascii="Cambria Math" w:hAnsi="Cambria Math"/>
                          <w:sz w:val="24"/>
                          <w:szCs w:val="24"/>
                          <w:lang w:val="fr-FR"/>
                        </w:rPr>
                      </m:ctrlPr>
                    </m:dPr>
                    <m:e>
                      <m:r>
                        <m:rPr>
                          <m:sty m:val="b"/>
                        </m:rPr>
                        <w:rPr>
                          <w:rFonts w:ascii="Cambria Math" w:hAnsi="Cambria Math"/>
                          <w:sz w:val="24"/>
                          <w:szCs w:val="24"/>
                        </w:rPr>
                        <m:t>0</m:t>
                      </m:r>
                      <m:r>
                        <m:rPr>
                          <m:sty m:val="p"/>
                        </m:rPr>
                        <w:rPr>
                          <w:rFonts w:ascii="Cambria Math" w:hAnsi="Cambria Math"/>
                          <w:sz w:val="24"/>
                          <w:szCs w:val="24"/>
                        </w:rPr>
                        <m:t>,</m:t>
                      </m:r>
                      <m:r>
                        <m:rPr>
                          <m:sty m:val="b"/>
                        </m:rPr>
                        <w:rPr>
                          <w:rFonts w:ascii="Cambria Math" w:hAnsi="Cambria Math"/>
                          <w:sz w:val="24"/>
                          <w:szCs w:val="24"/>
                        </w:rPr>
                        <m:t>05</m:t>
                      </m:r>
                    </m:e>
                  </m:d>
                </m:e>
                <m:sup>
                  <m:r>
                    <m:rPr>
                      <m:sty m:val="b"/>
                    </m:rPr>
                    <w:rPr>
                      <w:rFonts w:ascii="Cambria Math" w:hAnsi="Cambria Math"/>
                      <w:sz w:val="24"/>
                      <w:szCs w:val="24"/>
                    </w:rPr>
                    <m:t>2</m:t>
                  </m:r>
                </m:sup>
              </m:sSup>
            </m:den>
          </m:f>
        </m:oMath>
      </m:oMathPara>
    </w:p>
    <w:p w:rsidR="00077041" w:rsidRPr="00077041" w:rsidRDefault="00077041" w:rsidP="00077041">
      <w:pPr>
        <w:rPr>
          <w:lang w:val="fr-FR"/>
        </w:rPr>
      </w:pPr>
      <w:r w:rsidRPr="00077041">
        <w:rPr>
          <w:lang w:val="fr-FR"/>
        </w:rPr>
        <w:t xml:space="preserve">Avec </w:t>
      </w:r>
      <m:oMath>
        <m:sSub>
          <m:sSubPr>
            <m:ctrlPr>
              <w:rPr>
                <w:rFonts w:ascii="Cambria Math" w:hAnsi="Cambria Math"/>
                <w:sz w:val="24"/>
                <w:szCs w:val="24"/>
                <w:lang w:val="fr-FR"/>
              </w:rPr>
            </m:ctrlPr>
          </m:sSubPr>
          <m:e>
            <m:r>
              <m:rPr>
                <m:sty m:val="bi"/>
              </m:rPr>
              <w:rPr>
                <w:rFonts w:ascii="Cambria Math" w:hAnsi="Cambria Math"/>
                <w:sz w:val="24"/>
                <w:szCs w:val="24"/>
              </w:rPr>
              <m:t>N</m:t>
            </m:r>
          </m:e>
          <m:sub>
            <m:r>
              <m:rPr>
                <m:sty m:val="bi"/>
              </m:rPr>
              <w:rPr>
                <w:rFonts w:ascii="Cambria Math" w:hAnsi="Cambria Math"/>
                <w:sz w:val="24"/>
                <w:szCs w:val="24"/>
              </w:rPr>
              <m:t>i</m:t>
            </m:r>
          </m:sub>
        </m:sSub>
      </m:oMath>
      <w:r w:rsidRPr="00077041">
        <w:rPr>
          <w:lang w:val="fr-FR"/>
        </w:rPr>
        <w:t xml:space="preserve"> le la taille de l’échantillon du village i (i=1 à 6) ; </w:t>
      </w:r>
      <m:oMath>
        <m:sSub>
          <m:sSubPr>
            <m:ctrlPr>
              <w:rPr>
                <w:rFonts w:ascii="Cambria Math" w:hAnsi="Cambria Math"/>
                <w:sz w:val="24"/>
                <w:szCs w:val="24"/>
                <w:lang w:val="fr-FR"/>
              </w:rPr>
            </m:ctrlPr>
          </m:sSubPr>
          <m:e>
            <m:r>
              <m:rPr>
                <m:sty m:val="bi"/>
              </m:rPr>
              <w:rPr>
                <w:rFonts w:ascii="Cambria Math" w:hAnsi="Cambria Math"/>
                <w:sz w:val="24"/>
                <w:szCs w:val="24"/>
              </w:rPr>
              <m:t>p</m:t>
            </m:r>
          </m:e>
          <m:sub>
            <m:r>
              <m:rPr>
                <m:sty m:val="bi"/>
              </m:rPr>
              <w:rPr>
                <w:rFonts w:ascii="Cambria Math" w:hAnsi="Cambria Math"/>
                <w:sz w:val="24"/>
                <w:szCs w:val="24"/>
              </w:rPr>
              <m:t>i</m:t>
            </m:r>
          </m:sub>
        </m:sSub>
      </m:oMath>
      <w:r w:rsidRPr="00077041">
        <w:rPr>
          <w:lang w:val="fr-FR"/>
        </w:rPr>
        <w:t xml:space="preserve"> la proportion femmes (en état de grossesse, allaitantes, etc.) dans la population en âge de procréer i. </w:t>
      </w:r>
      <m:oMath>
        <m:sSub>
          <m:sSubPr>
            <m:ctrlPr>
              <w:rPr>
                <w:rFonts w:ascii="Cambria Math" w:hAnsi="Cambria Math"/>
                <w:sz w:val="24"/>
                <w:szCs w:val="24"/>
                <w:lang w:val="fr-FR"/>
              </w:rPr>
            </m:ctrlPr>
          </m:sSubPr>
          <m:e>
            <m:r>
              <m:rPr>
                <m:sty m:val="bi"/>
              </m:rPr>
              <w:rPr>
                <w:rFonts w:ascii="Cambria Math" w:hAnsi="Cambria Math"/>
                <w:sz w:val="24"/>
                <w:szCs w:val="24"/>
              </w:rPr>
              <m:t>N</m:t>
            </m:r>
          </m:e>
          <m:sub>
            <m:r>
              <m:rPr>
                <m:sty m:val="bi"/>
              </m:rPr>
              <w:rPr>
                <w:rFonts w:ascii="Cambria Math" w:hAnsi="Cambria Math"/>
                <w:sz w:val="24"/>
                <w:szCs w:val="24"/>
              </w:rPr>
              <m:t>i</m:t>
            </m:r>
          </m:sub>
        </m:sSub>
      </m:oMath>
      <w:r w:rsidRPr="00077041">
        <w:rPr>
          <w:lang w:val="fr-FR"/>
        </w:rPr>
        <w:t xml:space="preserve"> est la taille minimale de l’échantillon requise pour le village i avec une marge d’erreur de 5%. Compte tenu de non complexité du plan d’échantillonnage, on néglige l’effet du plan d’échantillonnage. Une majoration d’environ 10% de la taille pour pallier à d’éventuel mauvaise et/ou non réponses.</w:t>
      </w:r>
    </w:p>
    <w:p w:rsidR="00077041" w:rsidRPr="00077041" w:rsidRDefault="00077041" w:rsidP="00077041">
      <w:pPr>
        <w:rPr>
          <w:rFonts w:ascii="Garamond" w:hAnsi="Garamond"/>
          <w:sz w:val="24"/>
          <w:szCs w:val="24"/>
          <w:lang w:val="fr-FR"/>
        </w:rPr>
      </w:pPr>
    </w:p>
    <w:p w:rsidR="00077041" w:rsidRPr="00077041" w:rsidRDefault="00077041" w:rsidP="00077041">
      <w:pPr>
        <w:rPr>
          <w:rFonts w:ascii="Garamond" w:hAnsi="Garamond"/>
          <w:sz w:val="24"/>
          <w:szCs w:val="24"/>
          <w:lang w:val="fr-FR"/>
        </w:rPr>
      </w:pPr>
    </w:p>
    <w:p w:rsidR="0047791B" w:rsidRPr="0047791B" w:rsidRDefault="0047791B" w:rsidP="0047791B">
      <w:pPr>
        <w:pStyle w:val="Header"/>
        <w:ind w:left="540" w:hanging="540"/>
        <w:rPr>
          <w:rFonts w:ascii="Cambria" w:hAnsi="Cambria"/>
          <w:b/>
          <w:color w:val="000000"/>
          <w:lang w:val="fr-FR"/>
        </w:rPr>
      </w:pPr>
    </w:p>
    <w:p w:rsidR="0047791B" w:rsidRPr="00C11C81" w:rsidRDefault="0047791B" w:rsidP="0047791B">
      <w:pPr>
        <w:pStyle w:val="Header"/>
        <w:ind w:left="540" w:hanging="540"/>
        <w:rPr>
          <w:rFonts w:ascii="Times New Roman" w:hAnsi="Times New Roman"/>
          <w:b/>
          <w:color w:val="000000"/>
          <w:lang w:val="fr-FR"/>
        </w:rPr>
      </w:pPr>
    </w:p>
    <w:p w:rsidR="00893215" w:rsidRDefault="00893215">
      <w:pPr>
        <w:spacing w:after="0" w:line="240" w:lineRule="auto"/>
        <w:jc w:val="left"/>
        <w:rPr>
          <w:b/>
          <w:bCs/>
          <w:sz w:val="20"/>
          <w:szCs w:val="20"/>
          <w:lang w:val="fr-FR"/>
        </w:rPr>
      </w:pPr>
      <w:bookmarkStart w:id="50" w:name="_Toc477570625"/>
      <w:r>
        <w:rPr>
          <w:lang w:val="fr-FR"/>
        </w:rPr>
        <w:br w:type="page"/>
      </w:r>
    </w:p>
    <w:p w:rsidR="0047791B" w:rsidRPr="00C11C81" w:rsidRDefault="00252279" w:rsidP="00252279">
      <w:pPr>
        <w:pStyle w:val="Caption"/>
        <w:rPr>
          <w:rFonts w:ascii="Times New Roman" w:hAnsi="Times New Roman"/>
          <w:b w:val="0"/>
          <w:color w:val="000000"/>
          <w:lang w:val="fr-FR"/>
        </w:rPr>
      </w:pPr>
      <w:proofErr w:type="spellStart"/>
      <w:r w:rsidRPr="00252279">
        <w:rPr>
          <w:lang w:val="fr-FR"/>
        </w:rPr>
        <w:lastRenderedPageBreak/>
        <w:t>Annex</w:t>
      </w:r>
      <w:proofErr w:type="spellEnd"/>
      <w:r w:rsidRPr="00252279">
        <w:rPr>
          <w:lang w:val="fr-FR"/>
        </w:rPr>
        <w:t xml:space="preserve">  </w:t>
      </w:r>
      <w:r>
        <w:fldChar w:fldCharType="begin"/>
      </w:r>
      <w:r w:rsidRPr="00252279">
        <w:rPr>
          <w:lang w:val="fr-FR"/>
        </w:rPr>
        <w:instrText xml:space="preserve"> SEQ Annex_ \* ALPHABETIC </w:instrText>
      </w:r>
      <w:r>
        <w:fldChar w:fldCharType="separate"/>
      </w:r>
      <w:r>
        <w:rPr>
          <w:noProof/>
          <w:lang w:val="fr-FR"/>
        </w:rPr>
        <w:t>B</w:t>
      </w:r>
      <w:r>
        <w:fldChar w:fldCharType="end"/>
      </w:r>
      <w:r w:rsidRPr="00252279">
        <w:rPr>
          <w:lang w:val="fr-FR"/>
        </w:rPr>
        <w:t>. Enquête sur les Connaissances, Aptitudes et Pratiques</w:t>
      </w:r>
      <w:bookmarkEnd w:id="50"/>
    </w:p>
    <w:p w:rsidR="0047791B" w:rsidRPr="00C11C81" w:rsidRDefault="0047791B" w:rsidP="0047791B">
      <w:pPr>
        <w:pStyle w:val="Header"/>
        <w:ind w:left="540" w:hanging="540"/>
        <w:rPr>
          <w:rFonts w:ascii="Times New Roman" w:hAnsi="Times New Roman"/>
          <w:color w:val="000000"/>
          <w:u w:val="single"/>
          <w:lang w:val="fr-FR"/>
        </w:rPr>
      </w:pPr>
      <w:r w:rsidRPr="00C11C81">
        <w:rPr>
          <w:rFonts w:ascii="Times New Roman" w:hAnsi="Times New Roman"/>
          <w:color w:val="000000"/>
          <w:u w:val="single"/>
          <w:lang w:val="fr-FR"/>
        </w:rPr>
        <w:t>Section 1 : Identification</w:t>
      </w:r>
    </w:p>
    <w:p w:rsidR="0047791B" w:rsidRPr="0047791B" w:rsidRDefault="0047791B" w:rsidP="0047791B">
      <w:pPr>
        <w:pStyle w:val="Header"/>
        <w:ind w:left="540" w:hanging="540"/>
        <w:rPr>
          <w:rFonts w:ascii="Cambria" w:hAnsi="Cambria"/>
          <w:b/>
          <w:color w:val="000000"/>
          <w:lang w:val="fr-FR"/>
        </w:rPr>
      </w:pPr>
    </w:p>
    <w:tbl>
      <w:tblPr>
        <w:tblW w:w="895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4860"/>
      </w:tblGrid>
      <w:tr w:rsidR="0047791B" w:rsidTr="00B5677E">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Cambria" w:hAnsi="Cambria"/>
                <w:sz w:val="20"/>
                <w:szCs w:val="20"/>
                <w:lang w:val="fr-FR"/>
              </w:rPr>
            </w:pPr>
            <w:r w:rsidRPr="00B5677E">
              <w:rPr>
                <w:rFonts w:ascii="Cambria" w:hAnsi="Cambria"/>
                <w:b/>
                <w:sz w:val="20"/>
                <w:szCs w:val="20"/>
                <w:lang w:val="fr-FR"/>
              </w:rPr>
              <w:t>Date</w:t>
            </w:r>
            <w:r w:rsidRPr="00B5677E">
              <w:rPr>
                <w:rFonts w:ascii="Cambria" w:hAnsi="Cambria"/>
                <w:sz w:val="20"/>
                <w:szCs w:val="20"/>
                <w:lang w:val="fr-FR"/>
              </w:rPr>
              <w:t xml:space="preserve"> : </w:t>
            </w:r>
          </w:p>
          <w:p w:rsidR="0047791B" w:rsidRPr="00B5677E" w:rsidRDefault="0047791B" w:rsidP="00B5677E">
            <w:pPr>
              <w:spacing w:after="0" w:line="240" w:lineRule="auto"/>
              <w:ind w:left="540" w:hanging="540"/>
              <w:rPr>
                <w:rFonts w:ascii="Cambria" w:hAnsi="Cambria"/>
                <w:sz w:val="20"/>
                <w:szCs w:val="20"/>
                <w:lang w:val="fr-FR"/>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Cambria" w:hAnsi="Cambria"/>
                <w:b/>
                <w:sz w:val="20"/>
                <w:szCs w:val="20"/>
                <w:lang w:val="fr-FR"/>
              </w:rPr>
            </w:pPr>
            <w:r w:rsidRPr="00B5677E">
              <w:rPr>
                <w:rFonts w:ascii="Cambria" w:hAnsi="Cambria"/>
                <w:b/>
                <w:sz w:val="20"/>
                <w:szCs w:val="20"/>
                <w:lang w:val="fr-FR"/>
              </w:rPr>
              <w:t xml:space="preserve"> </w:t>
            </w:r>
          </w:p>
          <w:p w:rsidR="0047791B" w:rsidRPr="00B5677E" w:rsidRDefault="0047791B" w:rsidP="00B5677E">
            <w:pPr>
              <w:spacing w:after="0" w:line="240" w:lineRule="auto"/>
              <w:ind w:left="540" w:hanging="540"/>
              <w:rPr>
                <w:rFonts w:ascii="Cambria" w:hAnsi="Cambria"/>
                <w:b/>
                <w:sz w:val="20"/>
                <w:szCs w:val="20"/>
                <w:lang w:val="fr-FR"/>
              </w:rPr>
            </w:pPr>
            <w:r w:rsidRPr="00B5677E">
              <w:rPr>
                <w:rFonts w:ascii="Cambria" w:hAnsi="Cambria"/>
                <w:b/>
                <w:sz w:val="20"/>
                <w:szCs w:val="20"/>
                <w:lang w:val="fr-FR"/>
              </w:rPr>
              <w:t>______________________________</w:t>
            </w:r>
          </w:p>
          <w:p w:rsidR="0047791B" w:rsidRPr="00B5677E" w:rsidRDefault="0047791B" w:rsidP="00B5677E">
            <w:pPr>
              <w:spacing w:after="0" w:line="240" w:lineRule="auto"/>
              <w:ind w:left="540" w:hanging="540"/>
              <w:rPr>
                <w:rFonts w:ascii="Cambria" w:hAnsi="Cambria"/>
                <w:b/>
                <w:sz w:val="20"/>
                <w:szCs w:val="20"/>
                <w:lang w:val="fr-FR"/>
              </w:rPr>
            </w:pPr>
          </w:p>
        </w:tc>
      </w:tr>
      <w:tr w:rsidR="0047791B" w:rsidRPr="00BA7C28" w:rsidTr="00B5677E">
        <w:trPr>
          <w:trHeight w:val="375"/>
        </w:trPr>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Cambria" w:hAnsi="Cambria"/>
                <w:sz w:val="20"/>
                <w:szCs w:val="20"/>
                <w:lang w:val="fr-FR"/>
              </w:rPr>
            </w:pPr>
            <w:r w:rsidRPr="00B5677E">
              <w:rPr>
                <w:rFonts w:ascii="Cambria" w:hAnsi="Cambria"/>
                <w:b/>
                <w:sz w:val="20"/>
                <w:szCs w:val="20"/>
                <w:lang w:val="fr-FR"/>
              </w:rPr>
              <w:t>Département</w:t>
            </w:r>
            <w:r w:rsidRPr="00B5677E">
              <w:rPr>
                <w:rFonts w:ascii="Cambria" w:hAnsi="Cambria"/>
                <w:sz w:val="20"/>
                <w:szCs w:val="20"/>
                <w:lang w:val="fr-FR"/>
              </w:rPr>
              <w:t xml:space="preserve"> : </w:t>
            </w:r>
          </w:p>
          <w:p w:rsidR="0047791B" w:rsidRPr="00B5677E" w:rsidRDefault="0047791B" w:rsidP="00B5677E">
            <w:pPr>
              <w:spacing w:after="0" w:line="240" w:lineRule="auto"/>
              <w:ind w:left="540" w:hanging="540"/>
              <w:rPr>
                <w:rFonts w:ascii="Cambria" w:hAnsi="Cambria"/>
                <w:sz w:val="20"/>
                <w:szCs w:val="20"/>
                <w:lang w:val="fr-FR"/>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Cambria" w:hAnsi="Cambria"/>
                <w:b/>
                <w:sz w:val="20"/>
                <w:szCs w:val="20"/>
                <w:highlight w:val="yellow"/>
                <w:lang w:val="fr-FR"/>
              </w:rPr>
            </w:pPr>
          </w:p>
          <w:p w:rsidR="0047791B" w:rsidRPr="00B5677E" w:rsidRDefault="0047791B" w:rsidP="00B5677E">
            <w:pPr>
              <w:pStyle w:val="ListParagraph"/>
              <w:numPr>
                <w:ilvl w:val="0"/>
                <w:numId w:val="47"/>
              </w:numPr>
              <w:spacing w:after="0" w:line="240" w:lineRule="auto"/>
              <w:ind w:left="540" w:hanging="540"/>
              <w:contextualSpacing/>
              <w:jc w:val="left"/>
              <w:rPr>
                <w:rFonts w:ascii="Cambria" w:hAnsi="Cambria"/>
                <w:sz w:val="20"/>
                <w:szCs w:val="20"/>
                <w:lang w:val="fr-FR"/>
              </w:rPr>
            </w:pPr>
            <w:r w:rsidRPr="00B5677E">
              <w:rPr>
                <w:rFonts w:ascii="Cambria" w:hAnsi="Cambria"/>
                <w:sz w:val="20"/>
                <w:szCs w:val="20"/>
                <w:lang w:val="fr-FR"/>
              </w:rPr>
              <w:t xml:space="preserve">Nioro                               2. </w:t>
            </w:r>
            <w:proofErr w:type="spellStart"/>
            <w:r w:rsidRPr="00B5677E">
              <w:rPr>
                <w:rFonts w:ascii="Cambria" w:hAnsi="Cambria"/>
                <w:sz w:val="20"/>
                <w:szCs w:val="20"/>
                <w:lang w:val="fr-FR"/>
              </w:rPr>
              <w:t>Koungheul</w:t>
            </w:r>
            <w:proofErr w:type="spellEnd"/>
          </w:p>
          <w:p w:rsidR="0047791B" w:rsidRPr="00B5677E" w:rsidRDefault="0047791B" w:rsidP="00B5677E">
            <w:pPr>
              <w:spacing w:after="0" w:line="240" w:lineRule="auto"/>
              <w:ind w:left="540" w:hanging="540"/>
              <w:rPr>
                <w:rFonts w:ascii="Cambria" w:hAnsi="Cambria"/>
                <w:b/>
                <w:sz w:val="20"/>
                <w:szCs w:val="20"/>
                <w:lang w:val="fr-FR"/>
              </w:rPr>
            </w:pPr>
          </w:p>
        </w:tc>
      </w:tr>
      <w:tr w:rsidR="0047791B" w:rsidRPr="00BA282B" w:rsidTr="00B5677E">
        <w:trPr>
          <w:trHeight w:val="375"/>
        </w:trPr>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Cambria" w:hAnsi="Cambria"/>
                <w:b/>
                <w:sz w:val="20"/>
                <w:szCs w:val="20"/>
                <w:lang w:val="fr-FR"/>
              </w:rPr>
            </w:pPr>
            <w:r w:rsidRPr="00B5677E">
              <w:rPr>
                <w:rFonts w:ascii="Cambria" w:hAnsi="Cambria"/>
                <w:b/>
                <w:sz w:val="20"/>
                <w:szCs w:val="20"/>
                <w:lang w:val="fr-FR"/>
              </w:rPr>
              <w:t>Commune :</w:t>
            </w:r>
          </w:p>
          <w:p w:rsidR="0047791B" w:rsidRPr="00B5677E" w:rsidRDefault="0047791B" w:rsidP="00B5677E">
            <w:pPr>
              <w:spacing w:after="0" w:line="240" w:lineRule="auto"/>
              <w:ind w:left="540" w:hanging="540"/>
              <w:rPr>
                <w:rFonts w:ascii="Cambria" w:hAnsi="Cambria"/>
                <w:b/>
                <w:sz w:val="20"/>
                <w:szCs w:val="20"/>
                <w:lang w:val="fr-FR"/>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Cambria" w:hAnsi="Cambria"/>
                <w:b/>
                <w:sz w:val="20"/>
                <w:szCs w:val="20"/>
                <w:lang w:val="fr-FR"/>
              </w:rPr>
            </w:pPr>
          </w:p>
          <w:p w:rsidR="0047791B" w:rsidRPr="00B5677E" w:rsidRDefault="0047791B" w:rsidP="00B5677E">
            <w:pPr>
              <w:pStyle w:val="ListParagraph"/>
              <w:numPr>
                <w:ilvl w:val="0"/>
                <w:numId w:val="48"/>
              </w:numPr>
              <w:spacing w:after="0" w:line="240" w:lineRule="auto"/>
              <w:ind w:left="540" w:hanging="540"/>
              <w:contextualSpacing/>
              <w:jc w:val="left"/>
              <w:rPr>
                <w:rFonts w:ascii="Cambria" w:hAnsi="Cambria"/>
                <w:sz w:val="20"/>
                <w:szCs w:val="20"/>
                <w:lang w:val="fr-FR"/>
              </w:rPr>
            </w:pPr>
            <w:proofErr w:type="spellStart"/>
            <w:r w:rsidRPr="00B5677E">
              <w:rPr>
                <w:rFonts w:ascii="Cambria" w:hAnsi="Cambria"/>
                <w:sz w:val="20"/>
                <w:szCs w:val="20"/>
                <w:lang w:val="fr-FR"/>
              </w:rPr>
              <w:t>Wack</w:t>
            </w:r>
            <w:proofErr w:type="spellEnd"/>
            <w:r w:rsidRPr="00B5677E">
              <w:rPr>
                <w:rFonts w:ascii="Cambria" w:hAnsi="Cambria"/>
                <w:sz w:val="20"/>
                <w:szCs w:val="20"/>
                <w:lang w:val="fr-FR"/>
              </w:rPr>
              <w:t xml:space="preserve"> </w:t>
            </w:r>
            <w:proofErr w:type="spellStart"/>
            <w:r w:rsidRPr="00B5677E">
              <w:rPr>
                <w:rFonts w:ascii="Cambria" w:hAnsi="Cambria"/>
                <w:sz w:val="20"/>
                <w:szCs w:val="20"/>
                <w:lang w:val="fr-FR"/>
              </w:rPr>
              <w:t>Ngouna</w:t>
            </w:r>
            <w:proofErr w:type="spellEnd"/>
            <w:r w:rsidRPr="00B5677E">
              <w:rPr>
                <w:rFonts w:ascii="Cambria" w:hAnsi="Cambria"/>
                <w:sz w:val="20"/>
                <w:szCs w:val="20"/>
                <w:lang w:val="fr-FR"/>
              </w:rPr>
              <w:t xml:space="preserve">              2. Ida Mouride</w:t>
            </w:r>
          </w:p>
          <w:p w:rsidR="0047791B" w:rsidRPr="00B5677E" w:rsidRDefault="0047791B" w:rsidP="00B5677E">
            <w:pPr>
              <w:spacing w:after="0" w:line="240" w:lineRule="auto"/>
              <w:ind w:left="540" w:hanging="540"/>
              <w:rPr>
                <w:rFonts w:ascii="Cambria" w:hAnsi="Cambria"/>
                <w:sz w:val="20"/>
                <w:szCs w:val="20"/>
                <w:lang w:val="fr-FR"/>
              </w:rPr>
            </w:pPr>
          </w:p>
        </w:tc>
      </w:tr>
      <w:tr w:rsidR="0047791B" w:rsidRPr="00BA7C28" w:rsidTr="00B5677E">
        <w:trPr>
          <w:trHeight w:val="375"/>
        </w:trPr>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Cambria" w:hAnsi="Cambria"/>
                <w:b/>
                <w:sz w:val="20"/>
                <w:szCs w:val="20"/>
                <w:lang w:val="fr-FR"/>
              </w:rPr>
            </w:pPr>
            <w:r w:rsidRPr="00B5677E">
              <w:rPr>
                <w:rFonts w:ascii="Cambria" w:hAnsi="Cambria"/>
                <w:b/>
                <w:sz w:val="20"/>
                <w:szCs w:val="20"/>
                <w:lang w:val="fr-FR"/>
              </w:rPr>
              <w:t>Village</w:t>
            </w:r>
            <w:r w:rsidRPr="00B5677E">
              <w:rPr>
                <w:rFonts w:ascii="Cambria" w:hAnsi="Cambria"/>
                <w:sz w:val="20"/>
                <w:szCs w:val="20"/>
                <w:lang w:val="fr-FR"/>
              </w:rPr>
              <w:t>:</w:t>
            </w:r>
          </w:p>
          <w:p w:rsidR="0047791B" w:rsidRPr="00B5677E" w:rsidRDefault="0047791B" w:rsidP="00B5677E">
            <w:pPr>
              <w:spacing w:after="0" w:line="240" w:lineRule="auto"/>
              <w:ind w:left="540" w:hanging="540"/>
              <w:rPr>
                <w:rFonts w:ascii="Cambria" w:hAnsi="Cambria"/>
                <w:sz w:val="20"/>
                <w:szCs w:val="20"/>
                <w:lang w:val="fr-FR"/>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Cambria" w:hAnsi="Cambria"/>
                <w:sz w:val="20"/>
                <w:szCs w:val="20"/>
                <w:lang w:val="fr-FR"/>
              </w:rPr>
            </w:pPr>
          </w:p>
          <w:p w:rsidR="0047791B" w:rsidRPr="00B5677E" w:rsidRDefault="0047791B" w:rsidP="00B5677E">
            <w:pPr>
              <w:spacing w:after="0" w:line="240" w:lineRule="auto"/>
              <w:ind w:left="540" w:hanging="540"/>
              <w:rPr>
                <w:rFonts w:ascii="Cambria" w:hAnsi="Cambria"/>
                <w:sz w:val="20"/>
                <w:szCs w:val="20"/>
                <w:lang w:val="fr-FR"/>
              </w:rPr>
            </w:pPr>
            <w:r w:rsidRPr="00B5677E">
              <w:rPr>
                <w:rFonts w:ascii="Cambria" w:hAnsi="Cambria"/>
                <w:sz w:val="20"/>
                <w:szCs w:val="20"/>
                <w:lang w:val="fr-FR"/>
              </w:rPr>
              <w:t xml:space="preserve"> ______________________________</w:t>
            </w:r>
          </w:p>
          <w:p w:rsidR="0047791B" w:rsidRPr="00B5677E" w:rsidRDefault="0047791B" w:rsidP="00B5677E">
            <w:pPr>
              <w:spacing w:after="0" w:line="240" w:lineRule="auto"/>
              <w:ind w:left="540" w:hanging="540"/>
              <w:rPr>
                <w:rFonts w:ascii="Cambria" w:hAnsi="Cambria"/>
                <w:sz w:val="20"/>
                <w:szCs w:val="20"/>
                <w:lang w:val="fr-FR"/>
              </w:rPr>
            </w:pPr>
          </w:p>
        </w:tc>
      </w:tr>
      <w:tr w:rsidR="0047791B" w:rsidRPr="00BA7C28" w:rsidTr="00B5677E">
        <w:trPr>
          <w:trHeight w:val="375"/>
        </w:trPr>
        <w:tc>
          <w:tcPr>
            <w:tcW w:w="4098" w:type="dxa"/>
            <w:shd w:val="clear" w:color="auto" w:fill="auto"/>
          </w:tcPr>
          <w:p w:rsidR="0047791B" w:rsidRPr="00B5677E" w:rsidRDefault="0047791B" w:rsidP="00B5677E">
            <w:pPr>
              <w:spacing w:after="0" w:line="240" w:lineRule="auto"/>
              <w:ind w:left="540" w:hanging="540"/>
              <w:rPr>
                <w:rFonts w:ascii="Cambria" w:hAnsi="Cambria"/>
                <w:b/>
                <w:sz w:val="20"/>
                <w:szCs w:val="20"/>
                <w:lang w:val="fr-FR"/>
              </w:rPr>
            </w:pPr>
            <w:r w:rsidRPr="00B5677E">
              <w:rPr>
                <w:rFonts w:ascii="Cambria" w:hAnsi="Cambria"/>
                <w:b/>
                <w:sz w:val="20"/>
                <w:szCs w:val="20"/>
                <w:lang w:val="fr-FR"/>
              </w:rPr>
              <w:t>Nom de la personne enquêtée :</w:t>
            </w:r>
          </w:p>
          <w:p w:rsidR="0047791B" w:rsidRPr="00B5677E" w:rsidRDefault="0047791B" w:rsidP="00B5677E">
            <w:pPr>
              <w:spacing w:after="0" w:line="240" w:lineRule="auto"/>
              <w:ind w:left="540" w:hanging="540"/>
              <w:rPr>
                <w:rFonts w:ascii="Cambria" w:hAnsi="Cambria"/>
                <w:b/>
                <w:sz w:val="20"/>
                <w:szCs w:val="20"/>
                <w:lang w:val="fr-FR"/>
              </w:rPr>
            </w:pPr>
          </w:p>
        </w:tc>
        <w:tc>
          <w:tcPr>
            <w:tcW w:w="4860" w:type="dxa"/>
            <w:shd w:val="clear" w:color="auto" w:fill="auto"/>
          </w:tcPr>
          <w:p w:rsidR="0047791B" w:rsidRPr="00B5677E" w:rsidRDefault="0047791B" w:rsidP="00B5677E">
            <w:pPr>
              <w:spacing w:after="0" w:line="240" w:lineRule="auto"/>
              <w:ind w:left="540" w:hanging="540"/>
              <w:rPr>
                <w:rFonts w:ascii="Cambria" w:hAnsi="Cambria"/>
                <w:sz w:val="20"/>
                <w:szCs w:val="20"/>
                <w:lang w:val="fr-FR"/>
              </w:rPr>
            </w:pPr>
          </w:p>
          <w:p w:rsidR="0047791B" w:rsidRPr="00B5677E" w:rsidRDefault="0047791B" w:rsidP="00B5677E">
            <w:pPr>
              <w:spacing w:after="0" w:line="240" w:lineRule="auto"/>
              <w:ind w:left="540" w:hanging="540"/>
              <w:rPr>
                <w:rFonts w:ascii="Cambria" w:hAnsi="Cambria"/>
                <w:sz w:val="20"/>
                <w:szCs w:val="20"/>
                <w:lang w:val="fr-FR"/>
              </w:rPr>
            </w:pPr>
            <w:r w:rsidRPr="00B5677E">
              <w:rPr>
                <w:rFonts w:ascii="Cambria" w:hAnsi="Cambria"/>
                <w:sz w:val="20"/>
                <w:szCs w:val="20"/>
                <w:lang w:val="fr-FR"/>
              </w:rPr>
              <w:t xml:space="preserve"> _______________________________</w:t>
            </w:r>
          </w:p>
          <w:p w:rsidR="0047791B" w:rsidRPr="00B5677E" w:rsidRDefault="0047791B" w:rsidP="00B5677E">
            <w:pPr>
              <w:spacing w:after="0" w:line="240" w:lineRule="auto"/>
              <w:ind w:left="540" w:hanging="540"/>
              <w:rPr>
                <w:rFonts w:ascii="Cambria" w:hAnsi="Cambria"/>
                <w:sz w:val="20"/>
                <w:szCs w:val="20"/>
                <w:lang w:val="fr-FR"/>
              </w:rPr>
            </w:pPr>
          </w:p>
        </w:tc>
      </w:tr>
      <w:tr w:rsidR="0047791B" w:rsidRPr="00172CF4" w:rsidTr="00B5677E">
        <w:trPr>
          <w:trHeight w:val="375"/>
        </w:trPr>
        <w:tc>
          <w:tcPr>
            <w:tcW w:w="4098"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Cambria" w:hAnsi="Cambria"/>
                <w:b/>
                <w:sz w:val="20"/>
                <w:szCs w:val="20"/>
                <w:lang w:val="fr-FR"/>
              </w:rPr>
            </w:pPr>
            <w:r w:rsidRPr="00B5677E">
              <w:rPr>
                <w:rFonts w:ascii="Cambria" w:hAnsi="Cambria"/>
                <w:b/>
                <w:sz w:val="20"/>
                <w:szCs w:val="20"/>
                <w:lang w:val="fr-FR"/>
              </w:rPr>
              <w:t>No. D’identification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ind w:left="540" w:hanging="540"/>
              <w:rPr>
                <w:rFonts w:ascii="Arial" w:hAnsi="Arial" w:cs="Arial"/>
                <w:color w:val="222222"/>
                <w:sz w:val="20"/>
                <w:szCs w:val="20"/>
                <w:lang w:val="fr-FR"/>
              </w:rPr>
            </w:pPr>
          </w:p>
          <w:p w:rsidR="0047791B" w:rsidRPr="00B5677E" w:rsidRDefault="0047791B" w:rsidP="00B5677E">
            <w:pPr>
              <w:tabs>
                <w:tab w:val="left" w:pos="3118"/>
              </w:tabs>
              <w:spacing w:after="0"/>
              <w:ind w:left="540" w:hanging="540"/>
              <w:rPr>
                <w:rFonts w:ascii="Arial" w:hAnsi="Arial" w:cs="Arial"/>
                <w:color w:val="222222"/>
                <w:sz w:val="20"/>
                <w:szCs w:val="20"/>
                <w:lang w:val="fr-FR"/>
              </w:rPr>
            </w:pPr>
            <w:r w:rsidRPr="00B5677E">
              <w:rPr>
                <w:rFonts w:ascii="Arial" w:hAnsi="Arial" w:cs="Arial"/>
                <w:color w:val="222222"/>
                <w:sz w:val="20"/>
                <w:szCs w:val="20"/>
                <w:lang w:val="fr-FR"/>
              </w:rPr>
              <w:t xml:space="preserve"> _________________________ (CO_VI_EN_#)</w:t>
            </w:r>
          </w:p>
          <w:p w:rsidR="0047791B" w:rsidRPr="00B5677E" w:rsidRDefault="0047791B" w:rsidP="00B5677E">
            <w:pPr>
              <w:tabs>
                <w:tab w:val="left" w:pos="3118"/>
              </w:tabs>
              <w:spacing w:after="0"/>
              <w:ind w:left="540" w:hanging="540"/>
              <w:rPr>
                <w:rFonts w:ascii="Arial" w:hAnsi="Arial" w:cs="Arial"/>
                <w:color w:val="222222"/>
                <w:sz w:val="20"/>
                <w:szCs w:val="20"/>
                <w:lang w:val="fr-FR"/>
              </w:rPr>
            </w:pPr>
          </w:p>
          <w:p w:rsidR="0047791B" w:rsidRPr="00B5677E" w:rsidRDefault="0047791B" w:rsidP="00B5677E">
            <w:pPr>
              <w:tabs>
                <w:tab w:val="left" w:pos="3118"/>
              </w:tabs>
              <w:spacing w:after="0"/>
              <w:ind w:left="540" w:hanging="540"/>
              <w:rPr>
                <w:rFonts w:ascii="Times New Roman" w:hAnsi="Times New Roman"/>
                <w:color w:val="222222"/>
                <w:sz w:val="20"/>
                <w:szCs w:val="20"/>
                <w:lang w:val="fr-FR"/>
              </w:rPr>
            </w:pPr>
            <w:r w:rsidRPr="00B5677E">
              <w:rPr>
                <w:rFonts w:ascii="Times New Roman" w:hAnsi="Times New Roman"/>
                <w:color w:val="222222"/>
                <w:sz w:val="20"/>
                <w:szCs w:val="20"/>
                <w:lang w:val="fr-FR"/>
              </w:rPr>
              <w:t>Co = Les deux premières lettres du commune</w:t>
            </w:r>
          </w:p>
          <w:p w:rsidR="0047791B" w:rsidRPr="00B5677E" w:rsidRDefault="0047791B" w:rsidP="00B5677E">
            <w:pPr>
              <w:tabs>
                <w:tab w:val="left" w:pos="3118"/>
              </w:tabs>
              <w:spacing w:after="0"/>
              <w:ind w:left="540" w:hanging="540"/>
              <w:rPr>
                <w:rFonts w:ascii="Times New Roman" w:hAnsi="Times New Roman"/>
                <w:color w:val="222222"/>
                <w:sz w:val="20"/>
                <w:szCs w:val="20"/>
                <w:lang w:val="fr-FR"/>
              </w:rPr>
            </w:pPr>
            <w:r w:rsidRPr="00B5677E">
              <w:rPr>
                <w:rFonts w:ascii="Times New Roman" w:hAnsi="Times New Roman"/>
                <w:color w:val="222222"/>
                <w:sz w:val="20"/>
                <w:szCs w:val="20"/>
                <w:lang w:val="fr-FR"/>
              </w:rPr>
              <w:t>Vi = Les deux premières lettres du village</w:t>
            </w:r>
          </w:p>
          <w:p w:rsidR="0047791B" w:rsidRPr="00B5677E" w:rsidRDefault="0047791B" w:rsidP="00B5677E">
            <w:pPr>
              <w:tabs>
                <w:tab w:val="left" w:pos="3118"/>
              </w:tabs>
              <w:spacing w:after="0"/>
              <w:ind w:left="540" w:hanging="540"/>
              <w:rPr>
                <w:rFonts w:ascii="Times New Roman" w:hAnsi="Times New Roman"/>
                <w:color w:val="222222"/>
                <w:sz w:val="20"/>
                <w:szCs w:val="20"/>
                <w:lang w:val="fr-FR"/>
              </w:rPr>
            </w:pPr>
            <w:r w:rsidRPr="00B5677E">
              <w:rPr>
                <w:rFonts w:ascii="Times New Roman" w:hAnsi="Times New Roman"/>
                <w:color w:val="222222"/>
                <w:sz w:val="20"/>
                <w:szCs w:val="20"/>
                <w:lang w:val="fr-FR"/>
              </w:rPr>
              <w:t>EN= Le numéro de l’enquêteur (voir ci-dessous)</w:t>
            </w:r>
          </w:p>
          <w:p w:rsidR="0047791B" w:rsidRPr="00B5677E" w:rsidRDefault="0047791B" w:rsidP="00B5677E">
            <w:pPr>
              <w:tabs>
                <w:tab w:val="left" w:pos="3118"/>
              </w:tabs>
              <w:spacing w:after="0"/>
              <w:ind w:left="540" w:hanging="540"/>
              <w:rPr>
                <w:rFonts w:ascii="Arial" w:hAnsi="Arial" w:cs="Arial"/>
                <w:color w:val="222222"/>
                <w:sz w:val="20"/>
                <w:szCs w:val="20"/>
                <w:lang w:val="fr-FR"/>
              </w:rPr>
            </w:pPr>
            <w:r w:rsidRPr="00B5677E">
              <w:rPr>
                <w:rFonts w:ascii="Times New Roman" w:hAnsi="Times New Roman"/>
                <w:color w:val="222222"/>
                <w:sz w:val="20"/>
                <w:szCs w:val="20"/>
                <w:lang w:val="fr-FR"/>
              </w:rPr>
              <w:t># =</w:t>
            </w:r>
            <w:r w:rsidRPr="00B5677E">
              <w:rPr>
                <w:rFonts w:ascii="Arial" w:hAnsi="Arial" w:cs="Arial"/>
                <w:color w:val="222222"/>
                <w:sz w:val="20"/>
                <w:szCs w:val="20"/>
                <w:lang w:val="fr-FR"/>
              </w:rPr>
              <w:t xml:space="preserve"> Ordre chronologique de l’entretien</w:t>
            </w:r>
          </w:p>
        </w:tc>
      </w:tr>
      <w:tr w:rsidR="0047791B" w:rsidRPr="00D45003" w:rsidTr="00B5677E">
        <w:trPr>
          <w:trHeight w:val="375"/>
        </w:trPr>
        <w:tc>
          <w:tcPr>
            <w:tcW w:w="4098"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Cambria" w:hAnsi="Cambria"/>
                <w:b/>
                <w:sz w:val="20"/>
                <w:szCs w:val="20"/>
                <w:lang w:val="fr-FR"/>
              </w:rPr>
            </w:pPr>
            <w:r w:rsidRPr="00B5677E">
              <w:rPr>
                <w:rFonts w:ascii="Cambria" w:hAnsi="Cambria"/>
                <w:b/>
                <w:sz w:val="20"/>
                <w:szCs w:val="20"/>
                <w:lang w:val="fr-FR"/>
              </w:rPr>
              <w:t>Nom de l’enquêteur/enquêtrice :</w:t>
            </w:r>
            <w:r w:rsidRPr="00B5677E">
              <w:rPr>
                <w:rFonts w:ascii="Cambria" w:hAnsi="Cambria"/>
                <w:sz w:val="20"/>
                <w:szCs w:val="20"/>
                <w:lang w:val="fr-FR"/>
              </w:rPr>
              <w:t xml:space="preserve">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ind w:left="540" w:hanging="540"/>
              <w:rPr>
                <w:rFonts w:ascii="Arial" w:hAnsi="Arial" w:cs="Arial"/>
                <w:color w:val="222222"/>
                <w:sz w:val="20"/>
                <w:szCs w:val="20"/>
                <w:lang w:val="fr-FR"/>
              </w:rPr>
            </w:pPr>
          </w:p>
          <w:p w:rsidR="0047791B" w:rsidRPr="00B5677E" w:rsidRDefault="0047791B" w:rsidP="00B5677E">
            <w:pPr>
              <w:spacing w:after="0"/>
              <w:ind w:left="540" w:hanging="540"/>
              <w:rPr>
                <w:rFonts w:ascii="Times New Roman" w:eastAsia="Times New Roman" w:hAnsi="Times New Roman"/>
                <w:sz w:val="20"/>
                <w:szCs w:val="20"/>
                <w:lang w:val="fr-FR"/>
              </w:rPr>
            </w:pPr>
            <w:r w:rsidRPr="00B5677E">
              <w:rPr>
                <w:rFonts w:ascii="Arial" w:hAnsi="Arial" w:cs="Arial"/>
                <w:color w:val="222222"/>
                <w:sz w:val="20"/>
                <w:szCs w:val="20"/>
                <w:lang w:val="fr-FR"/>
              </w:rPr>
              <w:t xml:space="preserve">1. </w:t>
            </w:r>
            <w:r w:rsidRPr="00B5677E">
              <w:rPr>
                <w:rFonts w:ascii="Times New Roman" w:eastAsia="Times New Roman" w:hAnsi="Times New Roman"/>
                <w:sz w:val="20"/>
                <w:szCs w:val="20"/>
                <w:lang w:val="fr-FR"/>
              </w:rPr>
              <w:t xml:space="preserve">Ndiaye Sylla </w:t>
            </w:r>
          </w:p>
          <w:p w:rsidR="0047791B" w:rsidRPr="00B5677E" w:rsidRDefault="0047791B" w:rsidP="00B5677E">
            <w:pPr>
              <w:spacing w:after="0"/>
              <w:ind w:left="540" w:hanging="540"/>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 xml:space="preserve">2. El Hadji </w:t>
            </w:r>
            <w:proofErr w:type="spellStart"/>
            <w:r w:rsidRPr="00B5677E">
              <w:rPr>
                <w:rFonts w:ascii="Times New Roman" w:eastAsia="Times New Roman" w:hAnsi="Times New Roman"/>
                <w:sz w:val="20"/>
                <w:szCs w:val="20"/>
                <w:lang w:val="fr-FR"/>
              </w:rPr>
              <w:t>Malick</w:t>
            </w:r>
            <w:proofErr w:type="spellEnd"/>
            <w:r w:rsidRPr="00B5677E">
              <w:rPr>
                <w:rFonts w:ascii="Times New Roman" w:eastAsia="Times New Roman" w:hAnsi="Times New Roman"/>
                <w:sz w:val="20"/>
                <w:szCs w:val="20"/>
                <w:lang w:val="fr-FR"/>
              </w:rPr>
              <w:t xml:space="preserve"> Ndiaye</w:t>
            </w:r>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3. </w:t>
            </w:r>
            <w:proofErr w:type="spellStart"/>
            <w:r w:rsidRPr="00B5677E">
              <w:rPr>
                <w:rFonts w:ascii="Times New Roman" w:eastAsia="Times New Roman" w:hAnsi="Times New Roman"/>
                <w:sz w:val="20"/>
                <w:szCs w:val="20"/>
              </w:rPr>
              <w:t>Djiby</w:t>
            </w:r>
            <w:proofErr w:type="spellEnd"/>
            <w:r w:rsidRPr="00B5677E">
              <w:rPr>
                <w:rFonts w:ascii="Times New Roman" w:eastAsia="Times New Roman" w:hAnsi="Times New Roman"/>
                <w:sz w:val="20"/>
                <w:szCs w:val="20"/>
              </w:rPr>
              <w:t xml:space="preserve"> Sow</w:t>
            </w:r>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4. Papa </w:t>
            </w:r>
            <w:proofErr w:type="spellStart"/>
            <w:r w:rsidRPr="00B5677E">
              <w:rPr>
                <w:rFonts w:ascii="Times New Roman" w:eastAsia="Times New Roman" w:hAnsi="Times New Roman"/>
                <w:sz w:val="20"/>
                <w:szCs w:val="20"/>
              </w:rPr>
              <w:t>Ngagne</w:t>
            </w:r>
            <w:proofErr w:type="spellEnd"/>
            <w:r w:rsidRPr="00B5677E">
              <w:rPr>
                <w:rFonts w:ascii="Times New Roman" w:eastAsia="Times New Roman" w:hAnsi="Times New Roman"/>
                <w:sz w:val="20"/>
                <w:szCs w:val="20"/>
              </w:rPr>
              <w:t xml:space="preserve"> </w:t>
            </w:r>
            <w:proofErr w:type="spellStart"/>
            <w:r w:rsidRPr="00B5677E">
              <w:rPr>
                <w:rFonts w:ascii="Times New Roman" w:eastAsia="Times New Roman" w:hAnsi="Times New Roman"/>
                <w:sz w:val="20"/>
                <w:szCs w:val="20"/>
              </w:rPr>
              <w:t>Gueye</w:t>
            </w:r>
            <w:proofErr w:type="spellEnd"/>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5. </w:t>
            </w:r>
            <w:proofErr w:type="spellStart"/>
            <w:r w:rsidRPr="00B5677E">
              <w:rPr>
                <w:rFonts w:ascii="Times New Roman" w:eastAsia="Times New Roman" w:hAnsi="Times New Roman"/>
                <w:sz w:val="20"/>
                <w:szCs w:val="20"/>
              </w:rPr>
              <w:t>Arouna</w:t>
            </w:r>
            <w:proofErr w:type="spellEnd"/>
            <w:r w:rsidRPr="00B5677E">
              <w:rPr>
                <w:rFonts w:ascii="Times New Roman" w:eastAsia="Times New Roman" w:hAnsi="Times New Roman"/>
                <w:sz w:val="20"/>
                <w:szCs w:val="20"/>
              </w:rPr>
              <w:t xml:space="preserve"> </w:t>
            </w:r>
            <w:proofErr w:type="spellStart"/>
            <w:r w:rsidRPr="00B5677E">
              <w:rPr>
                <w:rFonts w:ascii="Times New Roman" w:eastAsia="Times New Roman" w:hAnsi="Times New Roman"/>
                <w:sz w:val="20"/>
                <w:szCs w:val="20"/>
              </w:rPr>
              <w:t>Sall</w:t>
            </w:r>
            <w:proofErr w:type="spellEnd"/>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6. </w:t>
            </w:r>
            <w:proofErr w:type="spellStart"/>
            <w:r w:rsidRPr="00B5677E">
              <w:rPr>
                <w:rFonts w:ascii="Times New Roman" w:eastAsia="Times New Roman" w:hAnsi="Times New Roman"/>
                <w:sz w:val="20"/>
                <w:szCs w:val="20"/>
              </w:rPr>
              <w:t>Daba</w:t>
            </w:r>
            <w:proofErr w:type="spellEnd"/>
            <w:r w:rsidRPr="00B5677E">
              <w:rPr>
                <w:rFonts w:ascii="Times New Roman" w:eastAsia="Times New Roman" w:hAnsi="Times New Roman"/>
                <w:sz w:val="20"/>
                <w:szCs w:val="20"/>
              </w:rPr>
              <w:t xml:space="preserve"> </w:t>
            </w:r>
            <w:proofErr w:type="spellStart"/>
            <w:r w:rsidRPr="00B5677E">
              <w:rPr>
                <w:rFonts w:ascii="Times New Roman" w:eastAsia="Times New Roman" w:hAnsi="Times New Roman"/>
                <w:sz w:val="20"/>
                <w:szCs w:val="20"/>
              </w:rPr>
              <w:t>Ndione</w:t>
            </w:r>
            <w:proofErr w:type="spellEnd"/>
            <w:r w:rsidRPr="00B5677E">
              <w:rPr>
                <w:rFonts w:ascii="Times New Roman" w:eastAsia="Times New Roman" w:hAnsi="Times New Roman"/>
                <w:sz w:val="20"/>
                <w:szCs w:val="20"/>
              </w:rPr>
              <w:t xml:space="preserve"> </w:t>
            </w:r>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7. </w:t>
            </w:r>
            <w:proofErr w:type="spellStart"/>
            <w:r w:rsidRPr="00B5677E">
              <w:rPr>
                <w:rFonts w:ascii="Times New Roman" w:eastAsia="Times New Roman" w:hAnsi="Times New Roman"/>
                <w:sz w:val="20"/>
                <w:szCs w:val="20"/>
              </w:rPr>
              <w:t>Cheikh</w:t>
            </w:r>
            <w:proofErr w:type="spellEnd"/>
            <w:r w:rsidRPr="00B5677E">
              <w:rPr>
                <w:rFonts w:ascii="Times New Roman" w:eastAsia="Times New Roman" w:hAnsi="Times New Roman"/>
                <w:sz w:val="20"/>
                <w:szCs w:val="20"/>
              </w:rPr>
              <w:t xml:space="preserve"> </w:t>
            </w:r>
            <w:proofErr w:type="spellStart"/>
            <w:r w:rsidRPr="00B5677E">
              <w:rPr>
                <w:rFonts w:ascii="Times New Roman" w:eastAsia="Times New Roman" w:hAnsi="Times New Roman"/>
                <w:sz w:val="20"/>
                <w:szCs w:val="20"/>
              </w:rPr>
              <w:t>Tidiane</w:t>
            </w:r>
            <w:proofErr w:type="spellEnd"/>
            <w:r w:rsidRPr="00B5677E">
              <w:rPr>
                <w:rFonts w:ascii="Times New Roman" w:eastAsia="Times New Roman" w:hAnsi="Times New Roman"/>
                <w:sz w:val="20"/>
                <w:szCs w:val="20"/>
              </w:rPr>
              <w:t xml:space="preserve"> </w:t>
            </w:r>
            <w:proofErr w:type="spellStart"/>
            <w:r w:rsidRPr="00B5677E">
              <w:rPr>
                <w:rFonts w:ascii="Times New Roman" w:eastAsia="Times New Roman" w:hAnsi="Times New Roman"/>
                <w:sz w:val="20"/>
                <w:szCs w:val="20"/>
              </w:rPr>
              <w:t>Mbaye</w:t>
            </w:r>
            <w:proofErr w:type="spellEnd"/>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8. </w:t>
            </w:r>
            <w:proofErr w:type="spellStart"/>
            <w:r w:rsidRPr="00B5677E">
              <w:rPr>
                <w:rFonts w:ascii="Times New Roman" w:eastAsia="Times New Roman" w:hAnsi="Times New Roman"/>
                <w:sz w:val="20"/>
                <w:szCs w:val="20"/>
              </w:rPr>
              <w:t>Fatou</w:t>
            </w:r>
            <w:proofErr w:type="spellEnd"/>
            <w:r w:rsidRPr="00B5677E">
              <w:rPr>
                <w:rFonts w:ascii="Times New Roman" w:eastAsia="Times New Roman" w:hAnsi="Times New Roman"/>
                <w:sz w:val="20"/>
                <w:szCs w:val="20"/>
              </w:rPr>
              <w:t xml:space="preserve"> </w:t>
            </w:r>
            <w:proofErr w:type="spellStart"/>
            <w:r w:rsidRPr="00B5677E">
              <w:rPr>
                <w:rFonts w:ascii="Times New Roman" w:eastAsia="Times New Roman" w:hAnsi="Times New Roman"/>
                <w:sz w:val="20"/>
                <w:szCs w:val="20"/>
              </w:rPr>
              <w:t>Camara</w:t>
            </w:r>
            <w:proofErr w:type="spellEnd"/>
            <w:r w:rsidRPr="00B5677E">
              <w:rPr>
                <w:rFonts w:ascii="Times New Roman" w:eastAsia="Times New Roman" w:hAnsi="Times New Roman"/>
                <w:sz w:val="20"/>
                <w:szCs w:val="20"/>
              </w:rPr>
              <w:t xml:space="preserve"> </w:t>
            </w:r>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9.Yirime Faye </w:t>
            </w:r>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10. </w:t>
            </w:r>
            <w:proofErr w:type="spellStart"/>
            <w:r w:rsidRPr="00B5677E">
              <w:rPr>
                <w:rFonts w:ascii="Times New Roman" w:eastAsia="Times New Roman" w:hAnsi="Times New Roman"/>
                <w:sz w:val="20"/>
                <w:szCs w:val="20"/>
              </w:rPr>
              <w:t>Khayta</w:t>
            </w:r>
            <w:proofErr w:type="spellEnd"/>
            <w:r w:rsidRPr="00B5677E">
              <w:rPr>
                <w:rFonts w:ascii="Times New Roman" w:eastAsia="Times New Roman" w:hAnsi="Times New Roman"/>
                <w:sz w:val="20"/>
                <w:szCs w:val="20"/>
              </w:rPr>
              <w:t xml:space="preserve"> Faye</w:t>
            </w:r>
          </w:p>
          <w:p w:rsidR="0047791B" w:rsidRPr="00B5677E" w:rsidRDefault="0047791B" w:rsidP="00B5677E">
            <w:pPr>
              <w:spacing w:after="0"/>
              <w:ind w:left="540" w:hanging="540"/>
              <w:rPr>
                <w:rFonts w:ascii="Times New Roman" w:eastAsia="Times New Roman" w:hAnsi="Times New Roman"/>
                <w:sz w:val="20"/>
                <w:szCs w:val="20"/>
              </w:rPr>
            </w:pPr>
            <w:r w:rsidRPr="00B5677E">
              <w:rPr>
                <w:rFonts w:ascii="Times New Roman" w:eastAsia="Times New Roman" w:hAnsi="Times New Roman"/>
                <w:sz w:val="20"/>
                <w:szCs w:val="20"/>
              </w:rPr>
              <w:t xml:space="preserve">11. </w:t>
            </w:r>
            <w:proofErr w:type="spellStart"/>
            <w:r w:rsidRPr="00B5677E">
              <w:rPr>
                <w:rFonts w:ascii="Times New Roman" w:eastAsia="Times New Roman" w:hAnsi="Times New Roman"/>
                <w:sz w:val="20"/>
                <w:szCs w:val="20"/>
              </w:rPr>
              <w:t>Mouhamadou</w:t>
            </w:r>
            <w:proofErr w:type="spellEnd"/>
            <w:r w:rsidRPr="00B5677E">
              <w:rPr>
                <w:rFonts w:ascii="Times New Roman" w:eastAsia="Times New Roman" w:hAnsi="Times New Roman"/>
                <w:sz w:val="20"/>
                <w:szCs w:val="20"/>
              </w:rPr>
              <w:t xml:space="preserve"> </w:t>
            </w:r>
            <w:proofErr w:type="spellStart"/>
            <w:r w:rsidRPr="00B5677E">
              <w:rPr>
                <w:rFonts w:ascii="Times New Roman" w:eastAsia="Times New Roman" w:hAnsi="Times New Roman"/>
                <w:sz w:val="20"/>
                <w:szCs w:val="20"/>
              </w:rPr>
              <w:t>Diaw</w:t>
            </w:r>
            <w:proofErr w:type="spellEnd"/>
          </w:p>
          <w:p w:rsidR="0047791B" w:rsidRPr="00B5677E" w:rsidRDefault="0047791B" w:rsidP="00B5677E">
            <w:pPr>
              <w:spacing w:after="0"/>
              <w:ind w:left="540" w:hanging="540"/>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 xml:space="preserve">12. Mariam </w:t>
            </w:r>
            <w:proofErr w:type="spellStart"/>
            <w:r w:rsidRPr="00B5677E">
              <w:rPr>
                <w:rFonts w:ascii="Times New Roman" w:eastAsia="Times New Roman" w:hAnsi="Times New Roman"/>
                <w:sz w:val="20"/>
                <w:szCs w:val="20"/>
                <w:lang w:val="fr-FR"/>
              </w:rPr>
              <w:t>Sy</w:t>
            </w:r>
            <w:proofErr w:type="spellEnd"/>
          </w:p>
        </w:tc>
      </w:tr>
    </w:tbl>
    <w:p w:rsidR="0047791B" w:rsidRPr="0047791B" w:rsidRDefault="0047791B" w:rsidP="0047791B">
      <w:pPr>
        <w:pStyle w:val="Header"/>
        <w:ind w:left="540" w:hanging="540"/>
        <w:rPr>
          <w:rFonts w:ascii="Cambria" w:hAnsi="Cambria"/>
          <w:b/>
          <w:color w:val="000000"/>
          <w:lang w:val="fr-FR"/>
        </w:rPr>
      </w:pPr>
    </w:p>
    <w:p w:rsidR="0047791B" w:rsidRPr="0047791B" w:rsidRDefault="0047791B" w:rsidP="0047791B">
      <w:pPr>
        <w:spacing w:after="0" w:line="240" w:lineRule="auto"/>
        <w:ind w:left="540" w:hanging="540"/>
        <w:rPr>
          <w:rFonts w:ascii="Cambria" w:hAnsi="Cambria"/>
          <w:b/>
          <w:color w:val="000000"/>
          <w:lang w:val="fr-FR"/>
        </w:rPr>
      </w:pPr>
      <w:r w:rsidRPr="0047791B">
        <w:rPr>
          <w:rFonts w:ascii="Cambria" w:hAnsi="Cambria"/>
          <w:b/>
          <w:color w:val="000000"/>
          <w:lang w:val="fr-FR"/>
        </w:rPr>
        <w:br w:type="page"/>
      </w:r>
    </w:p>
    <w:p w:rsidR="0047791B" w:rsidRPr="00C11C81" w:rsidRDefault="0047791B" w:rsidP="0047791B">
      <w:pPr>
        <w:pStyle w:val="Header"/>
        <w:ind w:left="540" w:hanging="540"/>
        <w:rPr>
          <w:rFonts w:ascii="Times New Roman" w:hAnsi="Times New Roman"/>
          <w:color w:val="000000"/>
          <w:u w:val="single"/>
          <w:lang w:val="fr-FR"/>
        </w:rPr>
      </w:pPr>
      <w:r w:rsidRPr="00C11C81">
        <w:rPr>
          <w:rFonts w:ascii="Times New Roman" w:hAnsi="Times New Roman"/>
          <w:color w:val="000000"/>
          <w:u w:val="single"/>
          <w:lang w:val="fr-FR"/>
        </w:rPr>
        <w:lastRenderedPageBreak/>
        <w:t xml:space="preserve">Section 2 : Eligibilité </w:t>
      </w:r>
    </w:p>
    <w:p w:rsidR="0047791B" w:rsidRPr="00C11C81" w:rsidRDefault="0047791B" w:rsidP="0047791B">
      <w:pPr>
        <w:pStyle w:val="Header"/>
        <w:ind w:left="540" w:hanging="540"/>
        <w:rPr>
          <w:rFonts w:ascii="Times New Roman" w:hAnsi="Times New Roman"/>
          <w:b/>
          <w:color w:val="000000"/>
          <w:lang w:val="fr-FR"/>
        </w:rPr>
      </w:pPr>
    </w:p>
    <w:p w:rsidR="0047791B" w:rsidRPr="00C11C81" w:rsidRDefault="0047791B" w:rsidP="0047791B">
      <w:pPr>
        <w:pStyle w:val="Header"/>
        <w:ind w:left="540" w:hanging="540"/>
        <w:rPr>
          <w:rFonts w:ascii="Times New Roman" w:hAnsi="Times New Roman"/>
          <w:color w:val="000000"/>
          <w:lang w:val="fr-FR"/>
        </w:rPr>
      </w:pPr>
      <w:r w:rsidRPr="00C11C81">
        <w:rPr>
          <w:rFonts w:ascii="Times New Roman" w:hAnsi="Times New Roman"/>
          <w:color w:val="000000"/>
          <w:lang w:val="fr-FR"/>
        </w:rPr>
        <w:t>Note: Afin d'être éligibles, les femmes doivent avoir un âge entre 18 et de 49 ans et avoir un enfant dont l’âge varie entre 6 et 23 mois (c.-à-d. ont eu un enfant depuis Octobre 2014, mais avant Avril 2016).</w:t>
      </w:r>
    </w:p>
    <w:p w:rsidR="0047791B" w:rsidRPr="0047791B" w:rsidRDefault="0047791B" w:rsidP="0047791B">
      <w:pPr>
        <w:pStyle w:val="Header"/>
        <w:ind w:left="540" w:hanging="540"/>
        <w:rPr>
          <w:rFonts w:ascii="Cambria" w:hAnsi="Cambria"/>
          <w:b/>
          <w:color w:val="000000"/>
          <w:lang w:val="fr-FR"/>
        </w:rPr>
      </w:pPr>
    </w:p>
    <w:tbl>
      <w:tblPr>
        <w:tblW w:w="909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gridCol w:w="2290"/>
        <w:gridCol w:w="2750"/>
      </w:tblGrid>
      <w:tr w:rsidR="0047791B" w:rsidRPr="005944EE" w:rsidTr="00B5677E">
        <w:tc>
          <w:tcPr>
            <w:tcW w:w="405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Questions </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Réponses</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Notes</w:t>
            </w:r>
          </w:p>
        </w:tc>
      </w:tr>
      <w:tr w:rsidR="0047791B" w:rsidRPr="00837CD4" w:rsidTr="00B5677E">
        <w:tc>
          <w:tcPr>
            <w:tcW w:w="9093" w:type="dxa"/>
            <w:gridSpan w:val="3"/>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Times New Roman" w:hAnsi="Times New Roman"/>
                <w:i/>
                <w:sz w:val="20"/>
                <w:szCs w:val="20"/>
                <w:lang w:val="fr-FR"/>
              </w:rPr>
            </w:pPr>
            <w:r w:rsidRPr="00B5677E">
              <w:rPr>
                <w:rFonts w:ascii="Times New Roman" w:hAnsi="Times New Roman"/>
                <w:i/>
                <w:sz w:val="20"/>
                <w:szCs w:val="20"/>
                <w:lang w:val="fr-FR"/>
              </w:rPr>
              <w:t>J’aimerai vous poser quelques questions afin de m’assurer que vous êtes qualifiée  pour cet entretien.</w:t>
            </w:r>
          </w:p>
        </w:tc>
      </w:tr>
      <w:tr w:rsidR="0047791B" w:rsidRPr="00BA7C28" w:rsidTr="00B5677E">
        <w:tc>
          <w:tcPr>
            <w:tcW w:w="4053"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b/>
                <w:bCs/>
                <w:sz w:val="20"/>
                <w:szCs w:val="20"/>
                <w:lang w:val="fr-FR"/>
              </w:rPr>
              <w:t>A1. Quel âge avez-vous actuellement?</w:t>
            </w:r>
            <w:r w:rsidRPr="00B5677E">
              <w:rPr>
                <w:rFonts w:ascii="Times New Roman" w:hAnsi="Times New Roman"/>
                <w:sz w:val="20"/>
                <w:szCs w:val="20"/>
                <w:lang w:val="fr-FR"/>
              </w:rPr>
              <w:t xml:space="preserve"> </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spacing w:after="0" w:line="240" w:lineRule="auto"/>
              <w:ind w:left="540" w:hanging="540"/>
              <w:rPr>
                <w:rFonts w:ascii="Times New Roman" w:hAnsi="Times New Roman"/>
                <w:sz w:val="20"/>
                <w:szCs w:val="20"/>
                <w:lang w:val="fr-FR"/>
              </w:rPr>
            </w:pPr>
          </w:p>
          <w:p w:rsidR="0047791B" w:rsidRPr="00B5677E" w:rsidRDefault="0047791B" w:rsidP="00B5677E">
            <w:pPr>
              <w:pStyle w:val="ListParagraph"/>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______________</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hAnsi="Times New Roman"/>
                <w:sz w:val="20"/>
                <w:szCs w:val="20"/>
                <w:lang w:val="fr-FR"/>
              </w:rPr>
            </w:pPr>
          </w:p>
        </w:tc>
      </w:tr>
      <w:tr w:rsidR="0047791B" w:rsidRPr="00BA7C28" w:rsidTr="00B5677E">
        <w:tc>
          <w:tcPr>
            <w:tcW w:w="405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B5677E">
              <w:rPr>
                <w:rFonts w:ascii="Times New Roman" w:eastAsia="Times New Roman" w:hAnsi="Times New Roman"/>
                <w:b/>
                <w:bCs/>
                <w:sz w:val="20"/>
                <w:szCs w:val="20"/>
                <w:lang w:val="fr-FR"/>
              </w:rPr>
              <w:t>A2. Combien de fois avez-vous accouchez dans votre vie ?</w:t>
            </w:r>
          </w:p>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B5677E">
              <w:rPr>
                <w:rFonts w:ascii="Times New Roman" w:eastAsia="Times New Roman" w:hAnsi="Times New Roman"/>
                <w:bCs/>
                <w:sz w:val="20"/>
                <w:szCs w:val="20"/>
                <w:lang w:val="fr-FR"/>
              </w:rPr>
              <w:t>(Totales enfants nés vivants)</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spacing w:after="0" w:line="240" w:lineRule="auto"/>
              <w:ind w:left="540" w:hanging="540"/>
              <w:rPr>
                <w:rFonts w:ascii="Times New Roman" w:hAnsi="Times New Roman"/>
                <w:sz w:val="20"/>
                <w:szCs w:val="20"/>
                <w:lang w:val="fr-FR"/>
              </w:rPr>
            </w:pPr>
          </w:p>
          <w:p w:rsidR="0047791B" w:rsidRPr="00B5677E" w:rsidRDefault="0047791B" w:rsidP="00B5677E">
            <w:pPr>
              <w:pStyle w:val="ListParagraph"/>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______________</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i/>
                <w:color w:val="000000"/>
                <w:sz w:val="20"/>
                <w:szCs w:val="20"/>
                <w:lang w:val="fr-FR"/>
              </w:rPr>
            </w:pPr>
          </w:p>
        </w:tc>
      </w:tr>
      <w:tr w:rsidR="0047791B" w:rsidRPr="00BA7C28" w:rsidTr="00B5677E">
        <w:tc>
          <w:tcPr>
            <w:tcW w:w="405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r w:rsidRPr="00B5677E">
              <w:rPr>
                <w:rFonts w:ascii="Times New Roman" w:eastAsia="Times New Roman" w:hAnsi="Times New Roman"/>
                <w:b/>
                <w:bCs/>
                <w:sz w:val="20"/>
                <w:szCs w:val="20"/>
                <w:lang w:val="fr-FR"/>
              </w:rPr>
              <w:t>A3. Combien de fois avez-vous accouchez durant les deux dernières années (depuis Sept 2014)?</w:t>
            </w:r>
            <w:r w:rsidRPr="00B5677E">
              <w:rPr>
                <w:rFonts w:ascii="Times New Roman" w:eastAsia="Times New Roman" w:hAnsi="Times New Roman"/>
                <w:color w:val="000000"/>
                <w:sz w:val="20"/>
                <w:szCs w:val="20"/>
                <w:lang w:val="fr-FR"/>
              </w:rPr>
              <w:t xml:space="preserve">  </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spacing w:after="0" w:line="240" w:lineRule="auto"/>
              <w:ind w:left="540" w:hanging="540"/>
              <w:rPr>
                <w:rFonts w:ascii="Times New Roman" w:hAnsi="Times New Roman"/>
                <w:sz w:val="20"/>
                <w:szCs w:val="20"/>
                <w:lang w:val="fr-FR"/>
              </w:rPr>
            </w:pPr>
          </w:p>
          <w:p w:rsidR="0047791B" w:rsidRPr="00B5677E" w:rsidRDefault="0047791B" w:rsidP="00B5677E">
            <w:pPr>
              <w:pStyle w:val="ListParagraph"/>
              <w:spacing w:after="0" w:line="240" w:lineRule="auto"/>
              <w:ind w:left="540" w:hanging="540"/>
              <w:rPr>
                <w:rFonts w:ascii="Times New Roman" w:hAnsi="Times New Roman"/>
                <w:sz w:val="20"/>
                <w:szCs w:val="20"/>
                <w:lang w:val="fr-FR"/>
              </w:rPr>
            </w:pPr>
          </w:p>
          <w:p w:rsidR="0047791B" w:rsidRPr="00B5677E" w:rsidRDefault="0047791B" w:rsidP="00B5677E">
            <w:pPr>
              <w:pStyle w:val="ListParagraph"/>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______________</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i/>
                <w:color w:val="000000"/>
                <w:sz w:val="20"/>
                <w:szCs w:val="20"/>
                <w:lang w:val="fr-FR"/>
              </w:rPr>
            </w:pPr>
          </w:p>
        </w:tc>
      </w:tr>
      <w:tr w:rsidR="0047791B" w:rsidRPr="00837CD4" w:rsidTr="00B5677E">
        <w:trPr>
          <w:trHeight w:val="638"/>
        </w:trPr>
        <w:tc>
          <w:tcPr>
            <w:tcW w:w="9093" w:type="dxa"/>
            <w:gridSpan w:val="3"/>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bCs/>
                <w:i/>
                <w:sz w:val="20"/>
                <w:szCs w:val="20"/>
                <w:lang w:val="fr-FR"/>
              </w:rPr>
            </w:pPr>
            <w:r w:rsidRPr="00B5677E">
              <w:rPr>
                <w:rFonts w:ascii="Times New Roman" w:eastAsia="Times New Roman" w:hAnsi="Times New Roman"/>
                <w:bCs/>
                <w:i/>
                <w:sz w:val="20"/>
                <w:szCs w:val="20"/>
                <w:lang w:val="fr-FR"/>
              </w:rPr>
              <w:t>Je vais maintenant vous posez quelques questions sur votre enfants de 6 à 23 mois.</w:t>
            </w:r>
          </w:p>
        </w:tc>
      </w:tr>
      <w:tr w:rsidR="0047791B" w:rsidRPr="00834CDE" w:rsidTr="00B5677E">
        <w:trPr>
          <w:trHeight w:val="800"/>
        </w:trPr>
        <w:tc>
          <w:tcPr>
            <w:tcW w:w="405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bCs/>
                <w:sz w:val="20"/>
                <w:szCs w:val="20"/>
                <w:lang w:val="fr-FR"/>
              </w:rPr>
            </w:pPr>
            <w:r w:rsidRPr="00B5677E">
              <w:rPr>
                <w:rFonts w:ascii="Times New Roman" w:hAnsi="Times New Roman"/>
                <w:b/>
                <w:bCs/>
                <w:sz w:val="20"/>
                <w:szCs w:val="20"/>
                <w:lang w:val="fr-FR"/>
              </w:rPr>
              <w:t>A5. Quel est le nom de l’enfant ?</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___________________</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i/>
                <w:color w:val="000000"/>
                <w:sz w:val="20"/>
                <w:szCs w:val="20"/>
                <w:lang w:val="fr-FR"/>
              </w:rPr>
            </w:pPr>
          </w:p>
        </w:tc>
      </w:tr>
      <w:tr w:rsidR="0047791B" w:rsidRPr="00834CDE" w:rsidTr="00B5677E">
        <w:tc>
          <w:tcPr>
            <w:tcW w:w="405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bCs/>
                <w:sz w:val="20"/>
                <w:szCs w:val="20"/>
                <w:lang w:val="fr-FR"/>
              </w:rPr>
            </w:pPr>
            <w:r w:rsidRPr="00B5677E">
              <w:rPr>
                <w:rFonts w:ascii="Times New Roman" w:hAnsi="Times New Roman"/>
                <w:b/>
                <w:bCs/>
                <w:sz w:val="20"/>
                <w:szCs w:val="20"/>
                <w:lang w:val="fr-FR"/>
              </w:rPr>
              <w:t>A6. Sexe de l’enfant :</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62"/>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Garçon</w:t>
            </w:r>
          </w:p>
          <w:p w:rsidR="0047791B" w:rsidRPr="00B5677E" w:rsidRDefault="0047791B" w:rsidP="00B5677E">
            <w:pPr>
              <w:pStyle w:val="ListParagraph"/>
              <w:numPr>
                <w:ilvl w:val="0"/>
                <w:numId w:val="62"/>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Fille</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i/>
                <w:color w:val="000000"/>
                <w:sz w:val="20"/>
                <w:szCs w:val="20"/>
                <w:lang w:val="fr-FR"/>
              </w:rPr>
            </w:pPr>
          </w:p>
        </w:tc>
      </w:tr>
      <w:tr w:rsidR="0047791B" w:rsidRPr="00834CDE" w:rsidTr="00B5677E">
        <w:tc>
          <w:tcPr>
            <w:tcW w:w="405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r w:rsidRPr="00B5677E">
              <w:rPr>
                <w:rFonts w:ascii="Times New Roman" w:eastAsia="Times New Roman" w:hAnsi="Times New Roman"/>
                <w:b/>
                <w:bCs/>
                <w:sz w:val="20"/>
                <w:szCs w:val="20"/>
                <w:lang w:val="fr-FR"/>
              </w:rPr>
              <w:t>A7. Mois de naissance de l'enfant le plus jeune.</w:t>
            </w:r>
            <w:r w:rsidRPr="00B5677E">
              <w:rPr>
                <w:rFonts w:ascii="Times New Roman" w:eastAsia="Times New Roman" w:hAnsi="Times New Roman"/>
                <w:color w:val="000000"/>
                <w:sz w:val="20"/>
                <w:szCs w:val="20"/>
                <w:lang w:val="fr-FR"/>
              </w:rPr>
              <w:t xml:space="preserve"> </w:t>
            </w:r>
          </w:p>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B5677E" w:rsidRDefault="0047791B" w:rsidP="00B5677E">
            <w:pPr>
              <w:spacing w:after="0" w:line="240" w:lineRule="auto"/>
              <w:ind w:left="540" w:hanging="540"/>
              <w:rPr>
                <w:rFonts w:ascii="Times New Roman" w:hAnsi="Times New Roman"/>
                <w:bCs/>
                <w:sz w:val="20"/>
                <w:szCs w:val="20"/>
                <w:lang w:val="fr-FR"/>
              </w:rPr>
            </w:pPr>
            <w:r w:rsidRPr="00B5677E">
              <w:rPr>
                <w:rFonts w:ascii="Times New Roman" w:hAnsi="Times New Roman"/>
                <w:bCs/>
                <w:sz w:val="20"/>
                <w:szCs w:val="20"/>
                <w:lang w:val="fr-FR"/>
              </w:rPr>
              <w:t>*Demandez les cartes de vaccination pour vérifier*</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Janvier</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Février</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Mars</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Avril</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Mai</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Juin</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Juillet</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Août</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Septembre</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Octobre</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Novembre</w:t>
            </w:r>
          </w:p>
          <w:p w:rsidR="0047791B" w:rsidRPr="00B5677E" w:rsidRDefault="0047791B" w:rsidP="00B5677E">
            <w:pPr>
              <w:widowControl w:val="0"/>
              <w:numPr>
                <w:ilvl w:val="0"/>
                <w:numId w:val="4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B5677E">
              <w:rPr>
                <w:rFonts w:ascii="Times New Roman" w:eastAsia="Times New Roman" w:hAnsi="Times New Roman"/>
                <w:sz w:val="20"/>
                <w:szCs w:val="20"/>
                <w:lang w:val="fr-FR"/>
              </w:rPr>
              <w:t>Décembre</w:t>
            </w:r>
          </w:p>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eastAsia="Times New Roman" w:hAnsi="Times New Roman"/>
                <w:sz w:val="20"/>
                <w:szCs w:val="20"/>
                <w:lang w:val="fr-FR"/>
              </w:rPr>
              <w:t>13. Ne sait pas.</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i/>
                <w:color w:val="000000"/>
                <w:sz w:val="20"/>
                <w:szCs w:val="20"/>
                <w:lang w:val="fr-FR"/>
              </w:rPr>
            </w:pPr>
          </w:p>
        </w:tc>
      </w:tr>
      <w:tr w:rsidR="0047791B" w:rsidRPr="00BA7C28" w:rsidTr="00B5677E">
        <w:tc>
          <w:tcPr>
            <w:tcW w:w="405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bCs/>
                <w:sz w:val="20"/>
                <w:szCs w:val="20"/>
                <w:lang w:val="fr-FR"/>
              </w:rPr>
            </w:pPr>
            <w:r w:rsidRPr="00B5677E">
              <w:rPr>
                <w:rFonts w:ascii="Times New Roman" w:hAnsi="Times New Roman"/>
                <w:b/>
                <w:bCs/>
                <w:sz w:val="20"/>
                <w:szCs w:val="20"/>
                <w:lang w:val="fr-FR"/>
              </w:rPr>
              <w:t>A8. Année de naissance de l’enfant le plus jeune.</w:t>
            </w:r>
          </w:p>
          <w:p w:rsidR="0047791B" w:rsidRPr="00B5677E" w:rsidRDefault="0047791B" w:rsidP="00B5677E">
            <w:pPr>
              <w:spacing w:after="0" w:line="240" w:lineRule="auto"/>
              <w:ind w:left="540" w:hanging="540"/>
              <w:rPr>
                <w:rFonts w:ascii="Times New Roman" w:hAnsi="Times New Roman"/>
                <w:b/>
                <w:bCs/>
                <w:sz w:val="20"/>
                <w:szCs w:val="20"/>
                <w:lang w:val="fr-FR"/>
              </w:rPr>
            </w:pPr>
          </w:p>
          <w:p w:rsidR="0047791B" w:rsidRPr="00B5677E" w:rsidRDefault="0047791B" w:rsidP="00B5677E">
            <w:pPr>
              <w:spacing w:after="0" w:line="240" w:lineRule="auto"/>
              <w:ind w:left="540" w:hanging="540"/>
              <w:rPr>
                <w:rFonts w:ascii="Times New Roman" w:hAnsi="Times New Roman"/>
                <w:bCs/>
                <w:sz w:val="20"/>
                <w:szCs w:val="20"/>
                <w:lang w:val="fr-FR"/>
              </w:rPr>
            </w:pPr>
            <w:r w:rsidRPr="00B5677E">
              <w:rPr>
                <w:rFonts w:ascii="Times New Roman" w:hAnsi="Times New Roman"/>
                <w:bCs/>
                <w:sz w:val="20"/>
                <w:szCs w:val="20"/>
                <w:lang w:val="fr-FR"/>
              </w:rPr>
              <w:t>*Demandez les cartes de vaccination pour vérifier*</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spacing w:after="0" w:line="240" w:lineRule="auto"/>
              <w:ind w:left="540" w:hanging="540"/>
              <w:rPr>
                <w:rFonts w:ascii="Times New Roman" w:hAnsi="Times New Roman"/>
                <w:sz w:val="20"/>
                <w:szCs w:val="20"/>
                <w:lang w:val="fr-FR"/>
              </w:rPr>
            </w:pPr>
          </w:p>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 xml:space="preserve">    _____________________</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widowControl w:val="0"/>
              <w:autoSpaceDE w:val="0"/>
              <w:autoSpaceDN w:val="0"/>
              <w:adjustRightInd w:val="0"/>
              <w:spacing w:after="0" w:line="240" w:lineRule="auto"/>
              <w:ind w:left="540" w:hanging="540"/>
              <w:rPr>
                <w:rFonts w:ascii="Times New Roman" w:eastAsia="Times New Roman" w:hAnsi="Times New Roman"/>
                <w:i/>
                <w:color w:val="000000"/>
                <w:sz w:val="20"/>
                <w:szCs w:val="20"/>
                <w:lang w:val="fr-FR"/>
              </w:rPr>
            </w:pPr>
          </w:p>
        </w:tc>
      </w:tr>
    </w:tbl>
    <w:p w:rsidR="0047791B" w:rsidRPr="0047791B" w:rsidRDefault="0047791B" w:rsidP="0047791B">
      <w:pPr>
        <w:pStyle w:val="Header"/>
        <w:ind w:left="540" w:hanging="540"/>
        <w:rPr>
          <w:rFonts w:ascii="Cambria" w:hAnsi="Cambria"/>
          <w:b/>
          <w:color w:val="000000"/>
          <w:lang w:val="fr-FR"/>
        </w:rPr>
      </w:pPr>
    </w:p>
    <w:p w:rsidR="0047791B" w:rsidRPr="0047791B" w:rsidRDefault="0047791B" w:rsidP="0047791B">
      <w:pPr>
        <w:spacing w:after="0" w:line="240" w:lineRule="auto"/>
        <w:ind w:left="540" w:hanging="540"/>
        <w:rPr>
          <w:rFonts w:ascii="Cambria" w:hAnsi="Cambria"/>
          <w:b/>
          <w:color w:val="000000"/>
          <w:lang w:val="fr-FR"/>
        </w:rPr>
      </w:pPr>
      <w:r w:rsidRPr="0047791B">
        <w:rPr>
          <w:rFonts w:ascii="Cambria" w:hAnsi="Cambria"/>
          <w:b/>
          <w:color w:val="000000"/>
          <w:lang w:val="fr-FR"/>
        </w:rPr>
        <w:br w:type="page"/>
      </w:r>
    </w:p>
    <w:p w:rsidR="0047791B" w:rsidRPr="00C11C81" w:rsidRDefault="0047791B" w:rsidP="0047791B">
      <w:pPr>
        <w:pStyle w:val="Header"/>
        <w:ind w:left="540" w:hanging="540"/>
        <w:rPr>
          <w:rFonts w:ascii="Times New Roman" w:hAnsi="Times New Roman"/>
          <w:color w:val="000000"/>
          <w:u w:val="single"/>
          <w:lang w:val="fr-FR"/>
        </w:rPr>
      </w:pPr>
      <w:r w:rsidRPr="00C11C81">
        <w:rPr>
          <w:rFonts w:ascii="Times New Roman" w:hAnsi="Times New Roman"/>
          <w:color w:val="000000"/>
          <w:u w:val="single"/>
          <w:lang w:val="fr-FR"/>
        </w:rPr>
        <w:lastRenderedPageBreak/>
        <w:t xml:space="preserve">Section 2 : Initiation de l’allaitement, Pratiques </w:t>
      </w:r>
    </w:p>
    <w:p w:rsidR="0047791B" w:rsidRPr="00C11C81" w:rsidRDefault="0047791B" w:rsidP="0047791B">
      <w:pPr>
        <w:pStyle w:val="Header"/>
        <w:ind w:left="540" w:hanging="540"/>
        <w:rPr>
          <w:rFonts w:ascii="Times New Roman" w:hAnsi="Times New Roman"/>
          <w:color w:val="000000"/>
          <w:lang w:val="fr-FR"/>
        </w:rPr>
      </w:pPr>
      <w:r w:rsidRPr="00C11C81">
        <w:rPr>
          <w:rFonts w:ascii="Times New Roman" w:hAnsi="Times New Roman"/>
          <w:color w:val="000000"/>
          <w:lang w:val="fr-FR"/>
        </w:rPr>
        <w:t>Maintenant, je voudrais vous poser quelques questions sur l’allaitement de votre enfant (nom).</w:t>
      </w:r>
    </w:p>
    <w:tbl>
      <w:tblPr>
        <w:tblW w:w="877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3"/>
        <w:gridCol w:w="2300"/>
        <w:gridCol w:w="1930"/>
      </w:tblGrid>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B1. Avez-vous allaité l’enfant (nom) à la naissance?</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13"/>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Non</w:t>
            </w:r>
          </w:p>
          <w:p w:rsidR="0047791B" w:rsidRPr="00B5677E" w:rsidRDefault="0047791B" w:rsidP="00B5677E">
            <w:pPr>
              <w:pStyle w:val="ListParagraph"/>
              <w:numPr>
                <w:ilvl w:val="0"/>
                <w:numId w:val="13"/>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Oui</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B2. Combien de temps après l’accouchement avez-vous donné le sein à l’enfant (nom) pour la première fois ?</w:t>
            </w:r>
          </w:p>
          <w:p w:rsidR="0047791B" w:rsidRPr="00B5677E" w:rsidRDefault="0047791B" w:rsidP="00B5677E">
            <w:pPr>
              <w:spacing w:after="0" w:line="240" w:lineRule="auto"/>
              <w:ind w:left="540" w:hanging="540"/>
              <w:rPr>
                <w:rFonts w:ascii="Times New Roman" w:hAnsi="Times New Roman"/>
                <w:b/>
                <w:sz w:val="20"/>
                <w:szCs w:val="20"/>
                <w:lang w:val="fr-FR"/>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65"/>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Immédiatement</w:t>
            </w:r>
          </w:p>
          <w:p w:rsidR="0047791B" w:rsidRPr="00B5677E" w:rsidRDefault="0047791B" w:rsidP="00B5677E">
            <w:pPr>
              <w:pStyle w:val="ListParagraph"/>
              <w:numPr>
                <w:ilvl w:val="0"/>
                <w:numId w:val="65"/>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Une (1) heure après</w:t>
            </w:r>
          </w:p>
          <w:p w:rsidR="0047791B" w:rsidRPr="00B5677E" w:rsidRDefault="0047791B" w:rsidP="00B5677E">
            <w:pPr>
              <w:pStyle w:val="ListParagraph"/>
              <w:numPr>
                <w:ilvl w:val="0"/>
                <w:numId w:val="65"/>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Deux (2) heures après</w:t>
            </w:r>
          </w:p>
          <w:p w:rsidR="0047791B" w:rsidRPr="00B5677E" w:rsidRDefault="0047791B" w:rsidP="00B5677E">
            <w:pPr>
              <w:pStyle w:val="ListParagraph"/>
              <w:numPr>
                <w:ilvl w:val="0"/>
                <w:numId w:val="65"/>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Plus tard dans la journée</w:t>
            </w:r>
          </w:p>
          <w:p w:rsidR="0047791B" w:rsidRPr="00B5677E" w:rsidRDefault="0047791B" w:rsidP="00B5677E">
            <w:pPr>
              <w:pStyle w:val="ListParagraph"/>
              <w:numPr>
                <w:ilvl w:val="0"/>
                <w:numId w:val="65"/>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Le lendemain</w:t>
            </w:r>
          </w:p>
          <w:p w:rsidR="0047791B" w:rsidRPr="00B5677E" w:rsidRDefault="0047791B" w:rsidP="00B5677E">
            <w:pPr>
              <w:pStyle w:val="ListParagraph"/>
              <w:numPr>
                <w:ilvl w:val="0"/>
                <w:numId w:val="65"/>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Autre : ______________</w:t>
            </w:r>
          </w:p>
          <w:p w:rsidR="0047791B" w:rsidRPr="00893215" w:rsidRDefault="0047791B" w:rsidP="00893215">
            <w:pPr>
              <w:spacing w:after="0" w:line="240" w:lineRule="auto"/>
              <w:rPr>
                <w:rFonts w:ascii="Times New Roman" w:hAnsi="Times New Roman"/>
                <w:sz w:val="20"/>
                <w:szCs w:val="20"/>
                <w:lang w:val="fr-FR"/>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 xml:space="preserve">B3. Durant les trois premiers jours après la naissance, est-ce que l’enfant (nom) a reçu autre chose à boire que le lait maternel ? </w:t>
            </w:r>
          </w:p>
          <w:p w:rsidR="0047791B" w:rsidRPr="00B5677E" w:rsidRDefault="0047791B" w:rsidP="00B5677E">
            <w:pPr>
              <w:spacing w:after="0" w:line="240" w:lineRule="auto"/>
              <w:ind w:left="540" w:hanging="540"/>
              <w:rPr>
                <w:rFonts w:ascii="Times New Roman" w:hAnsi="Times New Roman"/>
                <w:b/>
                <w:sz w:val="20"/>
                <w:szCs w:val="20"/>
                <w:lang w:val="fr-FR"/>
              </w:rPr>
            </w:pPr>
          </w:p>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*Si non, passez à la question suivante (B4) pour vérifier que rien d’autre n’était donné à l’enfant.*</w:t>
            </w:r>
          </w:p>
          <w:p w:rsidR="0047791B" w:rsidRPr="00B5677E" w:rsidRDefault="0047791B" w:rsidP="00B5677E">
            <w:pPr>
              <w:spacing w:after="0" w:line="240" w:lineRule="auto"/>
              <w:ind w:left="540" w:hanging="540"/>
              <w:rPr>
                <w:rFonts w:ascii="Times New Roman" w:hAnsi="Times New Roman"/>
                <w:sz w:val="20"/>
                <w:szCs w:val="20"/>
                <w:lang w:val="fr-FR"/>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14"/>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Non</w:t>
            </w:r>
          </w:p>
          <w:p w:rsidR="0047791B" w:rsidRPr="00B5677E" w:rsidRDefault="0047791B" w:rsidP="00B5677E">
            <w:pPr>
              <w:pStyle w:val="ListParagraph"/>
              <w:numPr>
                <w:ilvl w:val="0"/>
                <w:numId w:val="14"/>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Oui</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hideMark/>
          </w:tcPr>
          <w:p w:rsidR="0047791B" w:rsidRPr="00B5677E" w:rsidRDefault="0047791B" w:rsidP="00B5677E">
            <w:pPr>
              <w:pStyle w:val="Default"/>
              <w:widowControl w:val="0"/>
              <w:ind w:left="540" w:hanging="540"/>
              <w:rPr>
                <w:rFonts w:ascii="Times New Roman" w:hAnsi="Times New Roman" w:cs="Times New Roman"/>
                <w:b/>
                <w:color w:val="auto"/>
                <w:sz w:val="20"/>
                <w:szCs w:val="20"/>
                <w:lang w:val="fr-FR"/>
              </w:rPr>
            </w:pPr>
            <w:r w:rsidRPr="00B5677E">
              <w:rPr>
                <w:rFonts w:ascii="Times New Roman" w:hAnsi="Times New Roman" w:cs="Times New Roman"/>
                <w:b/>
                <w:color w:val="auto"/>
                <w:sz w:val="20"/>
                <w:szCs w:val="20"/>
                <w:lang w:val="fr-FR"/>
              </w:rPr>
              <w:t xml:space="preserve">B4. Qu'a-t-on donné à boire à l’enfant (nom) pendant ces trois premiers jours ? </w:t>
            </w:r>
          </w:p>
          <w:p w:rsidR="0047791B" w:rsidRPr="00B5677E" w:rsidRDefault="0047791B" w:rsidP="00B5677E">
            <w:pPr>
              <w:pStyle w:val="Default"/>
              <w:widowControl w:val="0"/>
              <w:ind w:left="540" w:hanging="540"/>
              <w:rPr>
                <w:rFonts w:ascii="Times New Roman" w:hAnsi="Times New Roman" w:cs="Times New Roman"/>
                <w:b/>
                <w:color w:val="auto"/>
                <w:sz w:val="20"/>
                <w:szCs w:val="20"/>
                <w:lang w:val="fr-FR"/>
              </w:rPr>
            </w:pPr>
          </w:p>
          <w:p w:rsidR="0047791B" w:rsidRPr="00B5677E" w:rsidRDefault="0047791B" w:rsidP="00B5677E">
            <w:pPr>
              <w:pStyle w:val="Default"/>
              <w:ind w:left="540" w:hanging="540"/>
              <w:rPr>
                <w:rFonts w:ascii="Times New Roman" w:hAnsi="Times New Roman" w:cs="Times New Roman"/>
                <w:b/>
                <w:color w:val="auto"/>
                <w:sz w:val="20"/>
                <w:szCs w:val="20"/>
                <w:lang w:val="fr-FR"/>
              </w:rPr>
            </w:pPr>
            <w:r w:rsidRPr="00B5677E">
              <w:rPr>
                <w:rFonts w:ascii="Times New Roman" w:hAnsi="Times New Roman" w:cs="Times New Roman"/>
                <w:b/>
                <w:color w:val="auto"/>
                <w:sz w:val="20"/>
                <w:szCs w:val="20"/>
                <w:lang w:val="fr-FR"/>
              </w:rPr>
              <w:t>Demandez : Quoi d'autre ?</w:t>
            </w:r>
          </w:p>
          <w:p w:rsidR="0047791B" w:rsidRPr="00B5677E" w:rsidRDefault="0047791B" w:rsidP="00B5677E">
            <w:pPr>
              <w:pStyle w:val="Default"/>
              <w:ind w:left="540" w:hanging="540"/>
              <w:rPr>
                <w:rFonts w:ascii="Times New Roman" w:hAnsi="Times New Roman" w:cs="Times New Roman"/>
                <w:b/>
                <w:color w:val="auto"/>
                <w:sz w:val="20"/>
                <w:szCs w:val="20"/>
                <w:lang w:val="fr-FR"/>
              </w:rPr>
            </w:pPr>
          </w:p>
          <w:p w:rsidR="0047791B" w:rsidRPr="00B5677E" w:rsidRDefault="0047791B" w:rsidP="00B5677E">
            <w:pPr>
              <w:pStyle w:val="Default"/>
              <w:ind w:left="540" w:hanging="540"/>
              <w:rPr>
                <w:rFonts w:ascii="Times New Roman" w:hAnsi="Times New Roman" w:cs="Times New Roman"/>
                <w:b/>
                <w:color w:val="auto"/>
                <w:sz w:val="20"/>
                <w:szCs w:val="20"/>
                <w:lang w:val="fr-FR"/>
              </w:rPr>
            </w:pPr>
          </w:p>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*Enregistrez TOUS les liquides mentionnés*</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Lait liquide</w:t>
            </w:r>
          </w:p>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Lait en poudre</w:t>
            </w:r>
          </w:p>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Eau</w:t>
            </w:r>
          </w:p>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 xml:space="preserve">Eau sucrée </w:t>
            </w:r>
          </w:p>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 xml:space="preserve">Eau sucrée salée </w:t>
            </w:r>
          </w:p>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Infusion calmante pour coliques</w:t>
            </w:r>
          </w:p>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Miel</w:t>
            </w:r>
          </w:p>
          <w:p w:rsidR="0047791B" w:rsidRPr="00B5677E" w:rsidRDefault="0047791B" w:rsidP="00B5677E">
            <w:pPr>
              <w:pStyle w:val="ListParagraph"/>
              <w:numPr>
                <w:ilvl w:val="0"/>
                <w:numId w:val="1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Autre : __________</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B5. Allaitez-vous encore l’enfant (nom) actuellement?</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32"/>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Non</w:t>
            </w:r>
          </w:p>
          <w:p w:rsidR="0047791B" w:rsidRPr="00B5677E" w:rsidRDefault="0047791B" w:rsidP="00B5677E">
            <w:pPr>
              <w:pStyle w:val="ListParagraph"/>
              <w:numPr>
                <w:ilvl w:val="0"/>
                <w:numId w:val="32"/>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Oui</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837CD4"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B6. A quel âge avez-vous commencé à donner autre chose que le lait maternel à votre enfant?</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49"/>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Avant 6 mois</w:t>
            </w:r>
          </w:p>
          <w:p w:rsidR="0047791B" w:rsidRPr="00B5677E" w:rsidRDefault="0047791B" w:rsidP="00B5677E">
            <w:pPr>
              <w:pStyle w:val="ListParagraph"/>
              <w:numPr>
                <w:ilvl w:val="0"/>
                <w:numId w:val="49"/>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A 6 mois</w:t>
            </w:r>
          </w:p>
          <w:p w:rsidR="0047791B" w:rsidRPr="00B5677E" w:rsidRDefault="0047791B" w:rsidP="00B5677E">
            <w:pPr>
              <w:pStyle w:val="ListParagraph"/>
              <w:numPr>
                <w:ilvl w:val="0"/>
                <w:numId w:val="49"/>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Après 6 mois</w:t>
            </w:r>
          </w:p>
          <w:p w:rsidR="0047791B" w:rsidRPr="00B5677E" w:rsidRDefault="0047791B" w:rsidP="00B5677E">
            <w:pPr>
              <w:pStyle w:val="ListParagraph"/>
              <w:numPr>
                <w:ilvl w:val="0"/>
                <w:numId w:val="49"/>
              </w:numPr>
              <w:spacing w:after="0" w:line="240" w:lineRule="auto"/>
              <w:ind w:left="540" w:hanging="540"/>
              <w:contextualSpacing/>
              <w:jc w:val="left"/>
              <w:rPr>
                <w:rFonts w:ascii="Times New Roman" w:hAnsi="Times New Roman"/>
                <w:sz w:val="20"/>
                <w:szCs w:val="20"/>
                <w:lang w:val="fr-FR"/>
              </w:rPr>
            </w:pPr>
            <w:proofErr w:type="gramStart"/>
            <w:r w:rsidRPr="00B5677E">
              <w:rPr>
                <w:rFonts w:ascii="Times New Roman" w:hAnsi="Times New Roman"/>
                <w:sz w:val="20"/>
                <w:szCs w:val="20"/>
                <w:lang w:val="fr-FR"/>
              </w:rPr>
              <w:t>Je donne</w:t>
            </w:r>
            <w:proofErr w:type="gramEnd"/>
            <w:r w:rsidRPr="00B5677E">
              <w:rPr>
                <w:rFonts w:ascii="Times New Roman" w:hAnsi="Times New Roman"/>
                <w:sz w:val="20"/>
                <w:szCs w:val="20"/>
                <w:lang w:val="fr-FR"/>
              </w:rPr>
              <w:t xml:space="preserve"> que le lait maternel à mon enfant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837CD4"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B7. D’après vous, est-ce que le colostrum/premier lait est important?</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63"/>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Non</w:t>
            </w:r>
          </w:p>
          <w:p w:rsidR="0047791B" w:rsidRPr="00B5677E" w:rsidRDefault="0047791B" w:rsidP="00B5677E">
            <w:pPr>
              <w:pStyle w:val="ListParagraph"/>
              <w:numPr>
                <w:ilvl w:val="0"/>
                <w:numId w:val="63"/>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Oui</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Si non, passez à la question B9.</w:t>
            </w:r>
          </w:p>
        </w:tc>
      </w:tr>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B8. Quel est l’importance du premier lait/colostrum ?</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64"/>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Lutter contre les infections/premier vaccin du bébé</w:t>
            </w:r>
          </w:p>
          <w:p w:rsidR="0047791B" w:rsidRPr="00B5677E" w:rsidRDefault="0047791B" w:rsidP="00B5677E">
            <w:pPr>
              <w:pStyle w:val="ListParagraph"/>
              <w:numPr>
                <w:ilvl w:val="0"/>
                <w:numId w:val="64"/>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Meilleur nutrition pour le bébé</w:t>
            </w:r>
          </w:p>
          <w:p w:rsidR="0047791B" w:rsidRPr="00B5677E" w:rsidRDefault="0047791B" w:rsidP="00B5677E">
            <w:pPr>
              <w:pStyle w:val="ListParagraph"/>
              <w:numPr>
                <w:ilvl w:val="0"/>
                <w:numId w:val="64"/>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Je ne sais pas</w:t>
            </w:r>
          </w:p>
          <w:p w:rsidR="0047791B" w:rsidRPr="00B5677E" w:rsidRDefault="0047791B" w:rsidP="00B5677E">
            <w:pPr>
              <w:pStyle w:val="ListParagraph"/>
              <w:numPr>
                <w:ilvl w:val="0"/>
                <w:numId w:val="64"/>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Autre : ___________</w:t>
            </w:r>
          </w:p>
          <w:p w:rsidR="0047791B" w:rsidRPr="00893215" w:rsidRDefault="0047791B" w:rsidP="00893215">
            <w:pPr>
              <w:spacing w:after="0" w:line="240" w:lineRule="auto"/>
              <w:rPr>
                <w:rFonts w:ascii="Times New Roman" w:hAnsi="Times New Roman"/>
                <w:sz w:val="20"/>
                <w:szCs w:val="20"/>
                <w:lang w:val="fr-FR"/>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 xml:space="preserve">B9. Connaissez-vous l’allaitement exclusive? (demandez à l’enquêtée d’expliquer ce que ça veut dire et </w:t>
            </w:r>
            <w:proofErr w:type="spellStart"/>
            <w:r w:rsidRPr="00B5677E">
              <w:rPr>
                <w:rFonts w:ascii="Times New Roman" w:hAnsi="Times New Roman"/>
                <w:b/>
                <w:sz w:val="20"/>
                <w:szCs w:val="20"/>
                <w:lang w:val="fr-FR"/>
              </w:rPr>
              <w:t>répondez vous</w:t>
            </w:r>
            <w:proofErr w:type="spellEnd"/>
            <w:r w:rsidRPr="00B5677E">
              <w:rPr>
                <w:rFonts w:ascii="Times New Roman" w:hAnsi="Times New Roman"/>
                <w:b/>
                <w:sz w:val="20"/>
                <w:szCs w:val="20"/>
                <w:lang w:val="fr-FR"/>
              </w:rPr>
              <w:t>-meme a cette question)</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7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Elle sait</w:t>
            </w:r>
          </w:p>
          <w:p w:rsidR="0047791B" w:rsidRPr="00B5677E" w:rsidRDefault="0047791B" w:rsidP="00B5677E">
            <w:pPr>
              <w:pStyle w:val="ListParagraph"/>
              <w:numPr>
                <w:ilvl w:val="0"/>
                <w:numId w:val="71"/>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Elle ne sait pas</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p>
        </w:tc>
      </w:tr>
      <w:tr w:rsidR="0047791B" w:rsidRPr="00837CD4"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lastRenderedPageBreak/>
              <w:t>B10. D’après vous, est-ce que l’allaitement exclusif est important ?</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0. Non</w:t>
            </w:r>
          </w:p>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1. Oui</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lang w:val="fr-FR"/>
              </w:rPr>
            </w:pPr>
            <w:r w:rsidRPr="00B5677E">
              <w:rPr>
                <w:rFonts w:ascii="Times New Roman" w:hAnsi="Times New Roman"/>
                <w:sz w:val="20"/>
                <w:szCs w:val="20"/>
                <w:lang w:val="fr-FR"/>
              </w:rPr>
              <w:t>Si non, passez à la section C.</w:t>
            </w:r>
          </w:p>
        </w:tc>
      </w:tr>
      <w:tr w:rsidR="0047791B" w:rsidRPr="00C11C81" w:rsidTr="00893215">
        <w:tc>
          <w:tcPr>
            <w:tcW w:w="4543"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b/>
                <w:sz w:val="20"/>
                <w:szCs w:val="20"/>
                <w:lang w:val="fr-FR"/>
              </w:rPr>
            </w:pPr>
            <w:r w:rsidRPr="00B5677E">
              <w:rPr>
                <w:rFonts w:ascii="Times New Roman" w:hAnsi="Times New Roman"/>
                <w:b/>
                <w:sz w:val="20"/>
                <w:szCs w:val="20"/>
                <w:lang w:val="fr-FR"/>
              </w:rPr>
              <w:t>B12. D’après vous, quel est l’importance de l’allaitement exclusive ?</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pStyle w:val="ListParagraph"/>
              <w:numPr>
                <w:ilvl w:val="0"/>
                <w:numId w:val="70"/>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Lutter contre les infections</w:t>
            </w:r>
          </w:p>
          <w:p w:rsidR="0047791B" w:rsidRPr="00B5677E" w:rsidRDefault="0047791B" w:rsidP="00B5677E">
            <w:pPr>
              <w:pStyle w:val="ListParagraph"/>
              <w:numPr>
                <w:ilvl w:val="0"/>
                <w:numId w:val="70"/>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Meilleur nutrition pour le bébé</w:t>
            </w:r>
          </w:p>
          <w:p w:rsidR="0047791B" w:rsidRPr="00B5677E" w:rsidRDefault="0047791B" w:rsidP="00B5677E">
            <w:pPr>
              <w:pStyle w:val="ListParagraph"/>
              <w:numPr>
                <w:ilvl w:val="0"/>
                <w:numId w:val="70"/>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Je ne sais pas</w:t>
            </w:r>
          </w:p>
          <w:p w:rsidR="0047791B" w:rsidRPr="00B5677E" w:rsidRDefault="0047791B" w:rsidP="00B5677E">
            <w:pPr>
              <w:pStyle w:val="ListParagraph"/>
              <w:numPr>
                <w:ilvl w:val="0"/>
                <w:numId w:val="70"/>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Autre : ___________</w:t>
            </w:r>
          </w:p>
          <w:p w:rsidR="0047791B" w:rsidRPr="00893215" w:rsidRDefault="0047791B" w:rsidP="00893215">
            <w:pPr>
              <w:spacing w:after="0" w:line="240" w:lineRule="auto"/>
              <w:rPr>
                <w:rFonts w:ascii="Times New Roman" w:hAnsi="Times New Roman"/>
                <w:sz w:val="20"/>
                <w:szCs w:val="20"/>
                <w:lang w:val="fr-FR"/>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791B" w:rsidRPr="00B5677E" w:rsidRDefault="0047791B" w:rsidP="00B5677E">
            <w:pPr>
              <w:spacing w:after="0" w:line="240" w:lineRule="auto"/>
              <w:ind w:left="540" w:hanging="540"/>
              <w:rPr>
                <w:rFonts w:ascii="Times New Roman" w:hAnsi="Times New Roman"/>
                <w:sz w:val="20"/>
                <w:szCs w:val="20"/>
                <w:highlight w:val="red"/>
                <w:lang w:val="fr-FR"/>
              </w:rPr>
            </w:pPr>
          </w:p>
        </w:tc>
      </w:tr>
    </w:tbl>
    <w:p w:rsidR="0047791B" w:rsidRPr="0047791B" w:rsidRDefault="0047791B" w:rsidP="0047791B">
      <w:pPr>
        <w:pStyle w:val="Header"/>
        <w:ind w:left="540" w:hanging="540"/>
        <w:rPr>
          <w:rFonts w:ascii="Cambria" w:hAnsi="Cambria"/>
          <w:lang w:val="fr-FR"/>
        </w:rPr>
      </w:pPr>
    </w:p>
    <w:p w:rsidR="0047791B" w:rsidRPr="0047791B" w:rsidRDefault="0047791B" w:rsidP="0047791B">
      <w:pPr>
        <w:spacing w:after="0" w:line="240" w:lineRule="auto"/>
        <w:ind w:left="540" w:hanging="540"/>
        <w:rPr>
          <w:rFonts w:ascii="Cambria" w:hAnsi="Cambria"/>
          <w:b/>
          <w:color w:val="000000"/>
          <w:lang w:val="fr-FR"/>
        </w:rPr>
      </w:pPr>
      <w:r w:rsidRPr="0047791B">
        <w:rPr>
          <w:rFonts w:ascii="Cambria" w:hAnsi="Cambria"/>
          <w:b/>
          <w:color w:val="000000"/>
          <w:lang w:val="fr-FR"/>
        </w:rPr>
        <w:br w:type="page"/>
      </w:r>
    </w:p>
    <w:p w:rsidR="0047791B" w:rsidRPr="00C11C81" w:rsidRDefault="0047791B" w:rsidP="0047791B">
      <w:pPr>
        <w:pStyle w:val="Header"/>
        <w:ind w:left="540" w:hanging="540"/>
        <w:rPr>
          <w:rFonts w:ascii="Times New Roman" w:hAnsi="Times New Roman"/>
          <w:color w:val="000000"/>
          <w:u w:val="single"/>
          <w:lang w:val="fr-FR"/>
        </w:rPr>
      </w:pPr>
      <w:r w:rsidRPr="00C11C81">
        <w:rPr>
          <w:rFonts w:ascii="Times New Roman" w:hAnsi="Times New Roman"/>
          <w:color w:val="000000"/>
          <w:u w:val="single"/>
          <w:lang w:val="fr-FR"/>
        </w:rPr>
        <w:lastRenderedPageBreak/>
        <w:t>Section 3 : Alimentation Complémentaire de l’Enfant, Pratiques—Partie I</w:t>
      </w:r>
    </w:p>
    <w:p w:rsidR="0047791B" w:rsidRPr="00C11C81" w:rsidRDefault="0047791B" w:rsidP="0047791B">
      <w:pPr>
        <w:pStyle w:val="Header"/>
        <w:ind w:left="540" w:hanging="540"/>
        <w:rPr>
          <w:rFonts w:ascii="Times New Roman" w:hAnsi="Times New Roman"/>
          <w:b/>
          <w:color w:val="000000"/>
          <w:lang w:val="fr-FR"/>
        </w:rPr>
      </w:pPr>
    </w:p>
    <w:p w:rsidR="0047791B" w:rsidRPr="00C11C81" w:rsidRDefault="0047791B" w:rsidP="0047791B">
      <w:pPr>
        <w:pStyle w:val="Header"/>
        <w:ind w:left="540" w:hanging="540"/>
        <w:rPr>
          <w:rFonts w:ascii="Times New Roman" w:hAnsi="Times New Roman"/>
          <w:color w:val="000000"/>
          <w:sz w:val="20"/>
          <w:szCs w:val="20"/>
          <w:lang w:val="fr-FR"/>
        </w:rPr>
      </w:pPr>
      <w:r w:rsidRPr="00C11C81">
        <w:rPr>
          <w:rFonts w:ascii="Times New Roman" w:hAnsi="Times New Roman"/>
          <w:color w:val="000000"/>
          <w:lang w:val="fr-FR"/>
        </w:rPr>
        <w:t xml:space="preserve">Maintenant, je voudrais vous poser quelques questions sur l’alimentation de votre enfant dans les 24 heures précédentes. </w:t>
      </w:r>
    </w:p>
    <w:p w:rsidR="0047791B" w:rsidRPr="00C11C81" w:rsidRDefault="0047791B" w:rsidP="0047791B">
      <w:pPr>
        <w:pStyle w:val="Header"/>
        <w:ind w:left="540" w:hanging="540"/>
        <w:rPr>
          <w:rFonts w:ascii="Times New Roman" w:hAnsi="Times New Roman"/>
          <w:sz w:val="20"/>
          <w:szCs w:val="20"/>
          <w:lang w:val="fr-FR"/>
        </w:rPr>
      </w:pPr>
    </w:p>
    <w:tbl>
      <w:tblPr>
        <w:tblW w:w="909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790"/>
        <w:gridCol w:w="2250"/>
      </w:tblGrid>
      <w:tr w:rsidR="0047791B" w:rsidRPr="00C11C81" w:rsidTr="00B5677E">
        <w:tc>
          <w:tcPr>
            <w:tcW w:w="4050" w:type="dxa"/>
            <w:shd w:val="clear" w:color="auto" w:fill="auto"/>
          </w:tcPr>
          <w:p w:rsidR="0047791B" w:rsidRPr="00B5677E" w:rsidRDefault="0047791B" w:rsidP="00B5677E">
            <w:pPr>
              <w:spacing w:after="0"/>
              <w:ind w:left="540" w:hanging="540"/>
              <w:jc w:val="center"/>
              <w:rPr>
                <w:rFonts w:ascii="Times New Roman" w:hAnsi="Times New Roman"/>
                <w:b/>
                <w:sz w:val="20"/>
                <w:szCs w:val="20"/>
                <w:lang w:val="fr-FR"/>
              </w:rPr>
            </w:pPr>
            <w:bookmarkStart w:id="51" w:name="_Toc372895637"/>
            <w:bookmarkStart w:id="52" w:name="_Toc374979511"/>
            <w:r w:rsidRPr="00B5677E">
              <w:rPr>
                <w:rFonts w:ascii="Times New Roman" w:hAnsi="Times New Roman"/>
                <w:b/>
                <w:sz w:val="20"/>
                <w:szCs w:val="20"/>
                <w:lang w:val="fr-FR"/>
              </w:rPr>
              <w:t>Question</w:t>
            </w:r>
          </w:p>
        </w:tc>
        <w:tc>
          <w:tcPr>
            <w:tcW w:w="2790" w:type="dxa"/>
            <w:shd w:val="clear" w:color="auto" w:fill="auto"/>
          </w:tcPr>
          <w:p w:rsidR="0047791B" w:rsidRPr="00B5677E" w:rsidRDefault="0047791B" w:rsidP="00B5677E">
            <w:pPr>
              <w:spacing w:after="0"/>
              <w:ind w:left="540" w:hanging="540"/>
              <w:jc w:val="center"/>
              <w:rPr>
                <w:rFonts w:ascii="Times New Roman" w:hAnsi="Times New Roman"/>
                <w:b/>
                <w:sz w:val="20"/>
                <w:szCs w:val="20"/>
                <w:lang w:val="fr-FR"/>
              </w:rPr>
            </w:pPr>
            <w:r w:rsidRPr="00B5677E">
              <w:rPr>
                <w:rFonts w:ascii="Times New Roman" w:hAnsi="Times New Roman"/>
                <w:b/>
                <w:sz w:val="20"/>
                <w:szCs w:val="20"/>
                <w:lang w:val="fr-FR"/>
              </w:rPr>
              <w:t>Réponses </w:t>
            </w:r>
          </w:p>
        </w:tc>
        <w:tc>
          <w:tcPr>
            <w:tcW w:w="2250" w:type="dxa"/>
            <w:shd w:val="clear" w:color="auto" w:fill="auto"/>
          </w:tcPr>
          <w:p w:rsidR="0047791B" w:rsidRPr="00B5677E" w:rsidRDefault="0047791B" w:rsidP="00B5677E">
            <w:pPr>
              <w:spacing w:after="0"/>
              <w:ind w:left="540" w:hanging="540"/>
              <w:jc w:val="center"/>
              <w:rPr>
                <w:rFonts w:ascii="Times New Roman" w:hAnsi="Times New Roman"/>
                <w:b/>
                <w:sz w:val="20"/>
                <w:szCs w:val="20"/>
                <w:lang w:val="fr-FR"/>
              </w:rPr>
            </w:pPr>
            <w:r w:rsidRPr="00B5677E">
              <w:rPr>
                <w:rFonts w:ascii="Times New Roman" w:hAnsi="Times New Roman"/>
                <w:b/>
                <w:sz w:val="20"/>
                <w:szCs w:val="20"/>
                <w:lang w:val="fr-FR"/>
              </w:rPr>
              <w:t>Notes </w:t>
            </w:r>
          </w:p>
        </w:tc>
      </w:tr>
      <w:tr w:rsidR="0047791B" w:rsidRPr="00C11C81" w:rsidTr="00B5677E">
        <w:tc>
          <w:tcPr>
            <w:tcW w:w="4050" w:type="dxa"/>
            <w:shd w:val="clear" w:color="auto" w:fill="auto"/>
          </w:tcPr>
          <w:p w:rsidR="0047791B" w:rsidRPr="00B5677E" w:rsidRDefault="0047791B" w:rsidP="00B5677E">
            <w:pPr>
              <w:spacing w:after="0"/>
              <w:ind w:left="540" w:hanging="540"/>
              <w:rPr>
                <w:rFonts w:ascii="Times New Roman" w:hAnsi="Times New Roman"/>
                <w:b/>
                <w:sz w:val="20"/>
                <w:szCs w:val="20"/>
                <w:lang w:val="fr-FR"/>
              </w:rPr>
            </w:pPr>
            <w:r w:rsidRPr="00B5677E">
              <w:rPr>
                <w:rFonts w:ascii="Times New Roman" w:hAnsi="Times New Roman"/>
                <w:b/>
                <w:sz w:val="20"/>
                <w:szCs w:val="20"/>
                <w:lang w:val="fr-FR"/>
              </w:rPr>
              <w:t xml:space="preserve">C1. Le bébé a-t-il/elle consommé le lait maternel, depuis hier à cet heure-ci (dans les 24 heures passés)? </w:t>
            </w:r>
          </w:p>
          <w:p w:rsidR="0047791B" w:rsidRPr="00B5677E" w:rsidRDefault="0047791B" w:rsidP="00B5677E">
            <w:pPr>
              <w:pStyle w:val="ListParagraph"/>
              <w:spacing w:after="0" w:line="240" w:lineRule="auto"/>
              <w:ind w:left="540" w:hanging="540"/>
              <w:rPr>
                <w:rFonts w:ascii="Times New Roman" w:hAnsi="Times New Roman"/>
                <w:sz w:val="20"/>
                <w:szCs w:val="20"/>
                <w:lang w:val="fr-FR"/>
              </w:rPr>
            </w:pPr>
          </w:p>
        </w:tc>
        <w:tc>
          <w:tcPr>
            <w:tcW w:w="2790" w:type="dxa"/>
            <w:shd w:val="clear" w:color="auto" w:fill="auto"/>
          </w:tcPr>
          <w:p w:rsidR="0047791B" w:rsidRPr="00B5677E" w:rsidRDefault="0047791B" w:rsidP="00B5677E">
            <w:pPr>
              <w:pStyle w:val="ListParagraph"/>
              <w:numPr>
                <w:ilvl w:val="0"/>
                <w:numId w:val="33"/>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 xml:space="preserve"> Non</w:t>
            </w:r>
          </w:p>
          <w:p w:rsidR="0047791B" w:rsidRPr="00B5677E" w:rsidRDefault="0047791B" w:rsidP="00B5677E">
            <w:pPr>
              <w:pStyle w:val="ListParagraph"/>
              <w:numPr>
                <w:ilvl w:val="0"/>
                <w:numId w:val="33"/>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Oui</w:t>
            </w:r>
          </w:p>
          <w:p w:rsidR="0047791B" w:rsidRPr="00B5677E" w:rsidRDefault="0047791B" w:rsidP="00B5677E">
            <w:pPr>
              <w:pStyle w:val="ListParagraph"/>
              <w:numPr>
                <w:ilvl w:val="0"/>
                <w:numId w:val="33"/>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Ne sais pas/aucune réponse</w:t>
            </w:r>
          </w:p>
          <w:p w:rsidR="0047791B" w:rsidRPr="00B5677E" w:rsidRDefault="0047791B" w:rsidP="00B5677E">
            <w:pPr>
              <w:spacing w:after="0"/>
              <w:ind w:left="540" w:hanging="540"/>
              <w:rPr>
                <w:rFonts w:ascii="Times New Roman" w:hAnsi="Times New Roman"/>
                <w:sz w:val="20"/>
                <w:szCs w:val="20"/>
                <w:lang w:val="fr-FR"/>
              </w:rPr>
            </w:pPr>
            <w:r w:rsidRPr="00B5677E">
              <w:rPr>
                <w:rFonts w:ascii="Times New Roman" w:hAnsi="Times New Roman"/>
                <w:sz w:val="20"/>
                <w:szCs w:val="20"/>
                <w:lang w:val="fr-FR"/>
              </w:rPr>
              <w:t xml:space="preserve"> </w:t>
            </w:r>
          </w:p>
        </w:tc>
        <w:tc>
          <w:tcPr>
            <w:tcW w:w="2250" w:type="dxa"/>
            <w:shd w:val="clear" w:color="auto" w:fill="auto"/>
          </w:tcPr>
          <w:p w:rsidR="0047791B" w:rsidRPr="00B5677E" w:rsidRDefault="0047791B" w:rsidP="00B5677E">
            <w:pPr>
              <w:spacing w:after="0"/>
              <w:ind w:left="540" w:hanging="540"/>
              <w:rPr>
                <w:rFonts w:ascii="Times New Roman" w:hAnsi="Times New Roman"/>
                <w:sz w:val="20"/>
                <w:szCs w:val="20"/>
                <w:lang w:val="fr-FR"/>
              </w:rPr>
            </w:pPr>
          </w:p>
        </w:tc>
      </w:tr>
      <w:tr w:rsidR="0047791B" w:rsidRPr="00837CD4" w:rsidTr="00B5677E">
        <w:tc>
          <w:tcPr>
            <w:tcW w:w="4050" w:type="dxa"/>
            <w:shd w:val="clear" w:color="auto" w:fill="auto"/>
          </w:tcPr>
          <w:p w:rsidR="0047791B" w:rsidRPr="00B5677E" w:rsidRDefault="0047791B" w:rsidP="00B5677E">
            <w:pPr>
              <w:spacing w:after="0"/>
              <w:ind w:left="540" w:hanging="540"/>
              <w:rPr>
                <w:rFonts w:ascii="Times New Roman" w:hAnsi="Times New Roman"/>
                <w:b/>
                <w:sz w:val="20"/>
                <w:szCs w:val="20"/>
                <w:lang w:val="fr-FR"/>
              </w:rPr>
            </w:pPr>
            <w:r w:rsidRPr="00B5677E">
              <w:rPr>
                <w:rFonts w:ascii="Times New Roman" w:hAnsi="Times New Roman"/>
                <w:b/>
                <w:sz w:val="20"/>
                <w:szCs w:val="20"/>
                <w:lang w:val="fr-FR"/>
              </w:rPr>
              <w:t>C2. Dans les 24 heures passés, le bébé a-t-il mangé…</w:t>
            </w:r>
          </w:p>
          <w:p w:rsidR="0047791B" w:rsidRPr="00B5677E" w:rsidRDefault="0047791B" w:rsidP="00B5677E">
            <w:pPr>
              <w:pStyle w:val="interviewerinstruction"/>
              <w:spacing w:after="0"/>
              <w:ind w:left="540" w:hanging="540"/>
              <w:rPr>
                <w:rFonts w:ascii="Times New Roman" w:hAnsi="Times New Roman"/>
                <w:sz w:val="20"/>
                <w:szCs w:val="20"/>
                <w:lang w:val="fr-FR"/>
              </w:rPr>
            </w:pPr>
            <w:r w:rsidRPr="00B5677E">
              <w:rPr>
                <w:rFonts w:ascii="Times New Roman" w:hAnsi="Times New Roman"/>
                <w:sz w:val="20"/>
                <w:szCs w:val="20"/>
                <w:lang w:val="fr-FR"/>
              </w:rPr>
              <w:t xml:space="preserve"> (Décrivez les groupements d’aliments de façon générale, et si nécessaire donnez quelques exemples d’aliments. Insistez sur le petit-déjeuner, le déjeuner, et le diner.)</w:t>
            </w:r>
          </w:p>
        </w:tc>
        <w:tc>
          <w:tcPr>
            <w:tcW w:w="2790" w:type="dxa"/>
            <w:shd w:val="clear" w:color="auto" w:fill="auto"/>
          </w:tcPr>
          <w:p w:rsidR="0047791B" w:rsidRPr="00B5677E" w:rsidRDefault="0047791B" w:rsidP="00B5677E">
            <w:pPr>
              <w:spacing w:after="0"/>
              <w:ind w:left="540" w:hanging="540"/>
              <w:rPr>
                <w:rFonts w:ascii="Times New Roman" w:hAnsi="Times New Roman"/>
                <w:sz w:val="20"/>
                <w:szCs w:val="20"/>
                <w:lang w:val="fr-FR"/>
              </w:rPr>
            </w:pPr>
            <w:r w:rsidRPr="00B5677E">
              <w:rPr>
                <w:rFonts w:ascii="Times New Roman" w:hAnsi="Times New Roman"/>
                <w:sz w:val="20"/>
                <w:szCs w:val="20"/>
                <w:lang w:val="fr-FR"/>
              </w:rPr>
              <w:t>Utiliser la grille ci-dessous pour répondre à cette question :</w:t>
            </w:r>
          </w:p>
        </w:tc>
        <w:tc>
          <w:tcPr>
            <w:tcW w:w="2250" w:type="dxa"/>
            <w:shd w:val="clear" w:color="auto" w:fill="auto"/>
          </w:tcPr>
          <w:p w:rsidR="0047791B" w:rsidRPr="00B5677E" w:rsidRDefault="0047791B" w:rsidP="00B5677E">
            <w:pPr>
              <w:spacing w:after="0"/>
              <w:ind w:left="540" w:hanging="540"/>
              <w:rPr>
                <w:rFonts w:ascii="Times New Roman" w:hAnsi="Times New Roman"/>
                <w:sz w:val="20"/>
                <w:szCs w:val="20"/>
                <w:lang w:val="fr-FR"/>
              </w:rPr>
            </w:pPr>
          </w:p>
        </w:tc>
      </w:tr>
      <w:bookmarkEnd w:id="51"/>
      <w:bookmarkEnd w:id="52"/>
    </w:tbl>
    <w:p w:rsidR="0047791B" w:rsidRPr="0047791B" w:rsidRDefault="0047791B" w:rsidP="0047791B">
      <w:pPr>
        <w:spacing w:after="0"/>
        <w:rPr>
          <w:vanish/>
        </w:rPr>
      </w:pPr>
    </w:p>
    <w:tbl>
      <w:tblPr>
        <w:tblpPr w:leftFromText="180" w:rightFromText="180" w:vertAnchor="text" w:horzAnchor="margin" w:tblpXSpec="center" w:tblpY="387"/>
        <w:tblW w:w="8427" w:type="dxa"/>
        <w:tblLook w:val="04A0" w:firstRow="1" w:lastRow="0" w:firstColumn="1" w:lastColumn="0" w:noHBand="0" w:noVBand="1"/>
      </w:tblPr>
      <w:tblGrid>
        <w:gridCol w:w="1530"/>
        <w:gridCol w:w="3944"/>
        <w:gridCol w:w="1063"/>
        <w:gridCol w:w="1890"/>
      </w:tblGrid>
      <w:tr w:rsidR="0047791B" w:rsidRPr="00834CDE" w:rsidTr="0047791B">
        <w:trPr>
          <w:trHeight w:val="299"/>
          <w:tblHeader/>
        </w:trPr>
        <w:tc>
          <w:tcPr>
            <w:tcW w:w="1530" w:type="dxa"/>
            <w:tcBorders>
              <w:top w:val="single" w:sz="4" w:space="0" w:color="auto"/>
              <w:left w:val="single" w:sz="4" w:space="0" w:color="auto"/>
              <w:bottom w:val="single" w:sz="8" w:space="0" w:color="auto"/>
              <w:right w:val="single" w:sz="4" w:space="0" w:color="auto"/>
            </w:tcBorders>
            <w:shd w:val="clear" w:color="auto" w:fill="FFFFFF"/>
            <w:hideMark/>
          </w:tcPr>
          <w:p w:rsidR="0047791B" w:rsidRPr="0047791B" w:rsidRDefault="0047791B" w:rsidP="00404243">
            <w:pPr>
              <w:pStyle w:val="interviewerinstruction"/>
              <w:spacing w:after="0"/>
              <w:ind w:left="540" w:hanging="540"/>
              <w:rPr>
                <w:rFonts w:ascii="Cambria" w:hAnsi="Cambria"/>
                <w:b/>
                <w:sz w:val="20"/>
                <w:szCs w:val="20"/>
              </w:rPr>
            </w:pPr>
            <w:proofErr w:type="spellStart"/>
            <w:r w:rsidRPr="0047791B">
              <w:rPr>
                <w:rFonts w:ascii="Cambria" w:hAnsi="Cambria"/>
                <w:b/>
                <w:sz w:val="20"/>
                <w:szCs w:val="20"/>
              </w:rPr>
              <w:t>Groupe</w:t>
            </w:r>
            <w:proofErr w:type="spellEnd"/>
          </w:p>
        </w:tc>
        <w:tc>
          <w:tcPr>
            <w:tcW w:w="3944" w:type="dxa"/>
            <w:tcBorders>
              <w:top w:val="single" w:sz="4" w:space="0" w:color="auto"/>
              <w:left w:val="nil"/>
              <w:bottom w:val="single" w:sz="8" w:space="0" w:color="auto"/>
              <w:right w:val="single" w:sz="4" w:space="0" w:color="auto"/>
            </w:tcBorders>
            <w:shd w:val="clear" w:color="auto" w:fill="FFFFFF"/>
            <w:hideMark/>
          </w:tcPr>
          <w:p w:rsidR="0047791B" w:rsidRPr="0047791B" w:rsidRDefault="0047791B" w:rsidP="00404243">
            <w:pPr>
              <w:pStyle w:val="tablehead"/>
              <w:spacing w:before="0" w:after="0"/>
              <w:ind w:left="540" w:hanging="540"/>
              <w:rPr>
                <w:rFonts w:ascii="Cambria" w:hAnsi="Cambria" w:cs="Times New Roman"/>
                <w:szCs w:val="20"/>
              </w:rPr>
            </w:pPr>
            <w:proofErr w:type="spellStart"/>
            <w:r w:rsidRPr="0047791B">
              <w:rPr>
                <w:rFonts w:ascii="Cambria" w:hAnsi="Cambria" w:cs="Times New Roman"/>
                <w:szCs w:val="20"/>
              </w:rPr>
              <w:t>Listes</w:t>
            </w:r>
            <w:proofErr w:type="spellEnd"/>
            <w:r w:rsidRPr="0047791B">
              <w:rPr>
                <w:rFonts w:ascii="Cambria" w:hAnsi="Cambria" w:cs="Times New Roman"/>
                <w:szCs w:val="20"/>
              </w:rPr>
              <w:t xml:space="preserve"> d’ aliments</w:t>
            </w:r>
          </w:p>
        </w:tc>
        <w:tc>
          <w:tcPr>
            <w:tcW w:w="1063" w:type="dxa"/>
            <w:tcBorders>
              <w:top w:val="single" w:sz="4" w:space="0" w:color="auto"/>
              <w:left w:val="nil"/>
              <w:bottom w:val="single" w:sz="8" w:space="0" w:color="auto"/>
              <w:right w:val="single" w:sz="4" w:space="0" w:color="auto"/>
            </w:tcBorders>
            <w:shd w:val="clear" w:color="auto" w:fill="FFFFFF"/>
            <w:noWrap/>
            <w:hideMark/>
          </w:tcPr>
          <w:p w:rsidR="0047791B" w:rsidRPr="0047791B" w:rsidRDefault="0047791B" w:rsidP="00404243">
            <w:pPr>
              <w:pStyle w:val="tablehead"/>
              <w:spacing w:before="0" w:after="0"/>
              <w:ind w:left="540" w:hanging="540"/>
              <w:rPr>
                <w:rFonts w:ascii="Cambria" w:hAnsi="Cambria" w:cs="Times New Roman"/>
                <w:szCs w:val="20"/>
              </w:rPr>
            </w:pPr>
            <w:r w:rsidRPr="0047791B">
              <w:rPr>
                <w:rFonts w:ascii="Cambria" w:hAnsi="Cambria" w:cs="Times New Roman"/>
                <w:szCs w:val="20"/>
              </w:rPr>
              <w:t>Non (0)</w:t>
            </w:r>
          </w:p>
        </w:tc>
        <w:tc>
          <w:tcPr>
            <w:tcW w:w="1890" w:type="dxa"/>
            <w:tcBorders>
              <w:top w:val="single" w:sz="4" w:space="0" w:color="auto"/>
              <w:left w:val="nil"/>
              <w:bottom w:val="single" w:sz="8" w:space="0" w:color="auto"/>
              <w:right w:val="single" w:sz="4" w:space="0" w:color="auto"/>
            </w:tcBorders>
            <w:shd w:val="clear" w:color="auto" w:fill="FFFFFF"/>
            <w:noWrap/>
            <w:hideMark/>
          </w:tcPr>
          <w:p w:rsidR="0047791B" w:rsidRPr="0047791B" w:rsidRDefault="0047791B" w:rsidP="00404243">
            <w:pPr>
              <w:pStyle w:val="tablehead"/>
              <w:spacing w:before="0" w:after="0"/>
              <w:ind w:left="540" w:hanging="540"/>
              <w:rPr>
                <w:rFonts w:ascii="Cambria" w:hAnsi="Cambria" w:cs="Times New Roman"/>
                <w:szCs w:val="20"/>
              </w:rPr>
            </w:pPr>
            <w:proofErr w:type="spellStart"/>
            <w:r w:rsidRPr="0047791B">
              <w:rPr>
                <w:rFonts w:ascii="Cambria" w:hAnsi="Cambria" w:cs="Times New Roman"/>
                <w:szCs w:val="20"/>
              </w:rPr>
              <w:t>Oui</w:t>
            </w:r>
            <w:proofErr w:type="spellEnd"/>
            <w:r w:rsidRPr="0047791B">
              <w:rPr>
                <w:rFonts w:ascii="Cambria" w:hAnsi="Cambria" w:cs="Times New Roman"/>
                <w:szCs w:val="20"/>
              </w:rPr>
              <w:t xml:space="preserve"> (1)</w:t>
            </w:r>
          </w:p>
        </w:tc>
      </w:tr>
      <w:tr w:rsidR="0047791B" w:rsidRPr="00837CD4" w:rsidTr="00404243">
        <w:trPr>
          <w:trHeight w:val="286"/>
        </w:trPr>
        <w:tc>
          <w:tcPr>
            <w:tcW w:w="1530" w:type="dxa"/>
            <w:vMerge w:val="restart"/>
            <w:tcBorders>
              <w:top w:val="nil"/>
              <w:left w:val="single" w:sz="4" w:space="0" w:color="auto"/>
              <w:bottom w:val="single" w:sz="8" w:space="0" w:color="000000"/>
              <w:right w:val="single" w:sz="4" w:space="0" w:color="auto"/>
            </w:tcBorders>
            <w:shd w:val="clear" w:color="auto" w:fill="auto"/>
            <w:hideMark/>
          </w:tcPr>
          <w:p w:rsidR="0047791B" w:rsidRPr="0047791B" w:rsidRDefault="0047791B" w:rsidP="00404243">
            <w:pPr>
              <w:pStyle w:val="interviewerinstruction"/>
              <w:spacing w:after="0"/>
              <w:ind w:left="540" w:hanging="540"/>
              <w:rPr>
                <w:rFonts w:ascii="Cambria" w:hAnsi="Cambria"/>
                <w:sz w:val="20"/>
                <w:szCs w:val="20"/>
                <w:lang w:val="fr-FR"/>
              </w:rPr>
            </w:pPr>
            <w:r w:rsidRPr="0047791B">
              <w:rPr>
                <w:rFonts w:ascii="Cambria" w:hAnsi="Cambria"/>
                <w:b/>
                <w:bCs/>
                <w:sz w:val="20"/>
                <w:szCs w:val="20"/>
                <w:lang w:val="fr-FR"/>
              </w:rPr>
              <w:t>Groupe 1</w:t>
            </w:r>
            <w:r w:rsidRPr="0047791B">
              <w:rPr>
                <w:rFonts w:ascii="Cambria" w:hAnsi="Cambria"/>
                <w:sz w:val="20"/>
                <w:szCs w:val="20"/>
                <w:lang w:val="fr-FR"/>
              </w:rPr>
              <w:t>:</w:t>
            </w:r>
            <w:r w:rsidRPr="0047791B">
              <w:rPr>
                <w:rFonts w:ascii="Cambria" w:hAnsi="Cambria"/>
                <w:sz w:val="20"/>
                <w:szCs w:val="20"/>
                <w:lang w:val="fr-FR"/>
              </w:rPr>
              <w:br/>
              <w:t>Céréales, racines et tubercules blanc</w:t>
            </w:r>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xml:space="preserve">Bouillie, pain, </w:t>
            </w:r>
            <w:proofErr w:type="gramStart"/>
            <w:r w:rsidRPr="0047791B">
              <w:rPr>
                <w:rFonts w:ascii="Cambria" w:hAnsi="Cambria" w:cs="Times New Roman"/>
                <w:szCs w:val="20"/>
                <w:lang w:val="fr-FR"/>
              </w:rPr>
              <w:t>riz ,</w:t>
            </w:r>
            <w:proofErr w:type="gramEnd"/>
            <w:r w:rsidRPr="0047791B">
              <w:rPr>
                <w:rFonts w:ascii="Cambria" w:hAnsi="Cambria" w:cs="Times New Roman"/>
                <w:szCs w:val="20"/>
                <w:lang w:val="fr-FR"/>
              </w:rPr>
              <w:t xml:space="preserve"> maïs,, blé, mil et toute autres céréales ou aliment élaboré à partir de céréales </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571"/>
        </w:trPr>
        <w:tc>
          <w:tcPr>
            <w:tcW w:w="1530" w:type="dxa"/>
            <w:vMerge/>
            <w:tcBorders>
              <w:top w:val="nil"/>
              <w:left w:val="single" w:sz="4" w:space="0" w:color="auto"/>
              <w:bottom w:val="single" w:sz="8" w:space="0" w:color="000000"/>
              <w:right w:val="single" w:sz="4" w:space="0" w:color="auto"/>
            </w:tcBorders>
            <w:hideMark/>
          </w:tcPr>
          <w:p w:rsidR="0047791B" w:rsidRPr="0047791B" w:rsidRDefault="0047791B" w:rsidP="00404243">
            <w:pPr>
              <w:pStyle w:val="interviewerinstruction"/>
              <w:spacing w:after="0"/>
              <w:ind w:left="540" w:hanging="540"/>
              <w:rPr>
                <w:rFonts w:ascii="Cambria" w:eastAsia="Times New Roman" w:hAnsi="Cambria"/>
                <w:sz w:val="20"/>
                <w:szCs w:val="20"/>
                <w:lang w:val="fr-FR"/>
              </w:rPr>
            </w:pPr>
          </w:p>
        </w:tc>
        <w:tc>
          <w:tcPr>
            <w:tcW w:w="3944" w:type="dxa"/>
            <w:tcBorders>
              <w:top w:val="nil"/>
              <w:left w:val="nil"/>
              <w:bottom w:val="single" w:sz="8"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Patate douce, pomme de terre, manioc ou autres aliments tirés de racines</w:t>
            </w:r>
          </w:p>
        </w:tc>
        <w:tc>
          <w:tcPr>
            <w:tcW w:w="1063"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413DDC" w:rsidTr="00404243">
        <w:trPr>
          <w:trHeight w:val="984"/>
        </w:trPr>
        <w:tc>
          <w:tcPr>
            <w:tcW w:w="1530" w:type="dxa"/>
            <w:tcBorders>
              <w:top w:val="nil"/>
              <w:left w:val="single" w:sz="4" w:space="0" w:color="auto"/>
              <w:bottom w:val="single" w:sz="8" w:space="0" w:color="auto"/>
              <w:right w:val="single" w:sz="4" w:space="0" w:color="auto"/>
            </w:tcBorders>
            <w:shd w:val="clear" w:color="auto" w:fill="auto"/>
            <w:hideMark/>
          </w:tcPr>
          <w:p w:rsidR="0047791B" w:rsidRPr="0047791B" w:rsidRDefault="0047791B" w:rsidP="00404243">
            <w:pPr>
              <w:pStyle w:val="interviewerinstruction"/>
              <w:spacing w:after="0"/>
              <w:ind w:left="540" w:hanging="540"/>
              <w:rPr>
                <w:rFonts w:ascii="Cambria" w:hAnsi="Cambria"/>
                <w:sz w:val="20"/>
                <w:szCs w:val="20"/>
              </w:rPr>
            </w:pPr>
            <w:proofErr w:type="spellStart"/>
            <w:r w:rsidRPr="0047791B">
              <w:rPr>
                <w:rFonts w:ascii="Cambria" w:hAnsi="Cambria"/>
                <w:b/>
                <w:bCs/>
                <w:sz w:val="20"/>
                <w:szCs w:val="20"/>
              </w:rPr>
              <w:t>Groupe</w:t>
            </w:r>
            <w:proofErr w:type="spellEnd"/>
            <w:r w:rsidRPr="0047791B">
              <w:rPr>
                <w:rFonts w:ascii="Cambria" w:hAnsi="Cambria"/>
                <w:b/>
                <w:bCs/>
                <w:sz w:val="20"/>
                <w:szCs w:val="20"/>
              </w:rPr>
              <w:t xml:space="preserve"> 2</w:t>
            </w:r>
            <w:r w:rsidRPr="0047791B">
              <w:rPr>
                <w:rFonts w:ascii="Cambria" w:hAnsi="Cambria"/>
                <w:sz w:val="20"/>
                <w:szCs w:val="20"/>
              </w:rPr>
              <w:t xml:space="preserve">: </w:t>
            </w:r>
            <w:proofErr w:type="spellStart"/>
            <w:r w:rsidRPr="0047791B">
              <w:rPr>
                <w:rFonts w:ascii="Cambria" w:hAnsi="Cambria"/>
                <w:sz w:val="20"/>
                <w:szCs w:val="20"/>
              </w:rPr>
              <w:t>Legumineuses</w:t>
            </w:r>
            <w:proofErr w:type="spellEnd"/>
            <w:r w:rsidRPr="0047791B">
              <w:rPr>
                <w:rFonts w:ascii="Cambria" w:hAnsi="Cambria"/>
                <w:sz w:val="20"/>
                <w:szCs w:val="20"/>
              </w:rPr>
              <w:t xml:space="preserve"> et </w:t>
            </w:r>
            <w:proofErr w:type="spellStart"/>
            <w:r w:rsidRPr="0047791B">
              <w:rPr>
                <w:rFonts w:ascii="Cambria" w:hAnsi="Cambria"/>
                <w:sz w:val="20"/>
                <w:szCs w:val="20"/>
              </w:rPr>
              <w:t>noix</w:t>
            </w:r>
            <w:proofErr w:type="spellEnd"/>
          </w:p>
        </w:tc>
        <w:tc>
          <w:tcPr>
            <w:tcW w:w="3944" w:type="dxa"/>
            <w:tcBorders>
              <w:top w:val="nil"/>
              <w:left w:val="nil"/>
              <w:bottom w:val="single" w:sz="8"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Aliments élaborés à partir du pois secs, lentilles, haricots, et noix.</w:t>
            </w:r>
          </w:p>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(Arachides, niébé, etc.)</w:t>
            </w:r>
          </w:p>
        </w:tc>
        <w:tc>
          <w:tcPr>
            <w:tcW w:w="1063"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4CDE" w:rsidTr="00404243">
        <w:trPr>
          <w:trHeight w:val="476"/>
        </w:trPr>
        <w:tc>
          <w:tcPr>
            <w:tcW w:w="1530" w:type="dxa"/>
            <w:vMerge w:val="restart"/>
            <w:tcBorders>
              <w:top w:val="nil"/>
              <w:left w:val="single" w:sz="4" w:space="0" w:color="auto"/>
              <w:bottom w:val="single" w:sz="8" w:space="0" w:color="000000"/>
              <w:right w:val="nil"/>
            </w:tcBorders>
            <w:shd w:val="clear" w:color="auto" w:fill="auto"/>
            <w:hideMark/>
          </w:tcPr>
          <w:p w:rsidR="0047791B" w:rsidRPr="0047791B" w:rsidRDefault="0047791B" w:rsidP="00404243">
            <w:pPr>
              <w:pStyle w:val="interviewerinstruction"/>
              <w:spacing w:after="0"/>
              <w:ind w:left="540" w:hanging="540"/>
              <w:rPr>
                <w:rFonts w:ascii="Cambria" w:hAnsi="Cambria"/>
                <w:sz w:val="20"/>
                <w:szCs w:val="20"/>
              </w:rPr>
            </w:pPr>
            <w:proofErr w:type="spellStart"/>
            <w:r w:rsidRPr="0047791B">
              <w:rPr>
                <w:rFonts w:ascii="Cambria" w:hAnsi="Cambria"/>
                <w:b/>
                <w:bCs/>
                <w:sz w:val="20"/>
                <w:szCs w:val="20"/>
              </w:rPr>
              <w:t>Groupe</w:t>
            </w:r>
            <w:proofErr w:type="spellEnd"/>
            <w:r w:rsidRPr="0047791B">
              <w:rPr>
                <w:rFonts w:ascii="Cambria" w:hAnsi="Cambria"/>
                <w:b/>
                <w:bCs/>
                <w:sz w:val="20"/>
                <w:szCs w:val="20"/>
              </w:rPr>
              <w:t xml:space="preserve"> 3</w:t>
            </w:r>
            <w:r w:rsidRPr="0047791B">
              <w:rPr>
                <w:rFonts w:ascii="Cambria" w:hAnsi="Cambria"/>
                <w:sz w:val="20"/>
                <w:szCs w:val="20"/>
              </w:rPr>
              <w:t xml:space="preserve">: </w:t>
            </w:r>
            <w:r w:rsidRPr="0047791B">
              <w:rPr>
                <w:rFonts w:ascii="Cambria" w:hAnsi="Cambria"/>
                <w:sz w:val="20"/>
                <w:szCs w:val="20"/>
              </w:rPr>
              <w:br/>
            </w:r>
            <w:proofErr w:type="spellStart"/>
            <w:r w:rsidRPr="0047791B">
              <w:rPr>
                <w:rFonts w:ascii="Cambria" w:hAnsi="Cambria"/>
                <w:sz w:val="20"/>
                <w:szCs w:val="20"/>
              </w:rPr>
              <w:t>Produits</w:t>
            </w:r>
            <w:proofErr w:type="spellEnd"/>
            <w:r w:rsidRPr="0047791B">
              <w:rPr>
                <w:rFonts w:ascii="Cambria" w:hAnsi="Cambria"/>
                <w:sz w:val="20"/>
                <w:szCs w:val="20"/>
              </w:rPr>
              <w:t xml:space="preserve"> </w:t>
            </w:r>
            <w:proofErr w:type="spellStart"/>
            <w:r w:rsidRPr="0047791B">
              <w:rPr>
                <w:rFonts w:ascii="Cambria" w:hAnsi="Cambria"/>
                <w:sz w:val="20"/>
                <w:szCs w:val="20"/>
              </w:rPr>
              <w:t>laitiers</w:t>
            </w:r>
            <w:proofErr w:type="spellEnd"/>
          </w:p>
        </w:tc>
        <w:tc>
          <w:tcPr>
            <w:tcW w:w="3944" w:type="dxa"/>
            <w:tcBorders>
              <w:top w:val="nil"/>
              <w:left w:val="single" w:sz="4" w:space="0" w:color="auto"/>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Formule infantile (insérez les exemples locaux ici)</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rPr>
            </w:pPr>
            <w:proofErr w:type="spellStart"/>
            <w:r w:rsidRPr="0047791B">
              <w:rPr>
                <w:rFonts w:ascii="Cambria" w:hAnsi="Cambria" w:cs="Times New Roman"/>
                <w:szCs w:val="20"/>
              </w:rPr>
              <w:t>Combien</w:t>
            </w:r>
            <w:proofErr w:type="spellEnd"/>
            <w:r w:rsidRPr="0047791B">
              <w:rPr>
                <w:rFonts w:ascii="Cambria" w:hAnsi="Cambria" w:cs="Times New Roman"/>
                <w:szCs w:val="20"/>
              </w:rPr>
              <w:t xml:space="preserve"> de </w:t>
            </w:r>
            <w:proofErr w:type="spellStart"/>
            <w:r w:rsidRPr="0047791B">
              <w:rPr>
                <w:rFonts w:ascii="Cambria" w:hAnsi="Cambria" w:cs="Times New Roman"/>
                <w:szCs w:val="20"/>
              </w:rPr>
              <w:t>fois</w:t>
            </w:r>
            <w:proofErr w:type="spellEnd"/>
            <w:r w:rsidRPr="0047791B">
              <w:rPr>
                <w:rFonts w:ascii="Cambria" w:hAnsi="Cambria" w:cs="Times New Roman"/>
                <w:szCs w:val="20"/>
              </w:rPr>
              <w:t>? |___||___|</w:t>
            </w:r>
          </w:p>
        </w:tc>
      </w:tr>
      <w:tr w:rsidR="0047791B" w:rsidRPr="00834CDE" w:rsidTr="00404243">
        <w:trPr>
          <w:trHeight w:val="476"/>
        </w:trPr>
        <w:tc>
          <w:tcPr>
            <w:tcW w:w="1530" w:type="dxa"/>
            <w:vMerge/>
            <w:tcBorders>
              <w:top w:val="nil"/>
              <w:left w:val="single" w:sz="4" w:space="0" w:color="auto"/>
              <w:bottom w:val="single" w:sz="8" w:space="0" w:color="000000"/>
              <w:right w:val="nil"/>
            </w:tcBorders>
            <w:hideMark/>
          </w:tcPr>
          <w:p w:rsidR="0047791B" w:rsidRPr="0047791B" w:rsidRDefault="0047791B" w:rsidP="00404243">
            <w:pPr>
              <w:pStyle w:val="interviewerinstruction"/>
              <w:spacing w:after="0"/>
              <w:ind w:left="540" w:hanging="540"/>
              <w:rPr>
                <w:rFonts w:ascii="Cambria" w:hAnsi="Cambria"/>
                <w:sz w:val="20"/>
                <w:szCs w:val="20"/>
              </w:rPr>
            </w:pPr>
          </w:p>
        </w:tc>
        <w:tc>
          <w:tcPr>
            <w:tcW w:w="3944" w:type="dxa"/>
            <w:tcBorders>
              <w:top w:val="nil"/>
              <w:left w:val="single" w:sz="4" w:space="0" w:color="auto"/>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Lait en poudre, lait en boite, ou lait d’animal</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rPr>
            </w:pPr>
            <w:proofErr w:type="spellStart"/>
            <w:r w:rsidRPr="0047791B">
              <w:rPr>
                <w:rFonts w:ascii="Cambria" w:hAnsi="Cambria" w:cs="Times New Roman"/>
                <w:szCs w:val="20"/>
              </w:rPr>
              <w:t>Combien</w:t>
            </w:r>
            <w:proofErr w:type="spellEnd"/>
            <w:r w:rsidRPr="0047791B">
              <w:rPr>
                <w:rFonts w:ascii="Cambria" w:hAnsi="Cambria" w:cs="Times New Roman"/>
                <w:szCs w:val="20"/>
              </w:rPr>
              <w:t xml:space="preserve"> de </w:t>
            </w:r>
            <w:proofErr w:type="spellStart"/>
            <w:r w:rsidRPr="0047791B">
              <w:rPr>
                <w:rFonts w:ascii="Cambria" w:hAnsi="Cambria" w:cs="Times New Roman"/>
                <w:szCs w:val="20"/>
              </w:rPr>
              <w:t>fois</w:t>
            </w:r>
            <w:proofErr w:type="spellEnd"/>
            <w:r w:rsidRPr="0047791B">
              <w:rPr>
                <w:rFonts w:ascii="Cambria" w:hAnsi="Cambria" w:cs="Times New Roman"/>
                <w:szCs w:val="20"/>
              </w:rPr>
              <w:t>? |___||___|</w:t>
            </w:r>
          </w:p>
        </w:tc>
      </w:tr>
      <w:tr w:rsidR="0047791B" w:rsidRPr="00834CDE" w:rsidTr="00404243">
        <w:trPr>
          <w:trHeight w:val="476"/>
        </w:trPr>
        <w:tc>
          <w:tcPr>
            <w:tcW w:w="1530" w:type="dxa"/>
            <w:vMerge/>
            <w:tcBorders>
              <w:top w:val="nil"/>
              <w:left w:val="single" w:sz="4" w:space="0" w:color="auto"/>
              <w:bottom w:val="single" w:sz="8" w:space="0" w:color="000000"/>
              <w:right w:val="nil"/>
            </w:tcBorders>
            <w:hideMark/>
          </w:tcPr>
          <w:p w:rsidR="0047791B" w:rsidRPr="0047791B" w:rsidRDefault="0047791B" w:rsidP="00404243">
            <w:pPr>
              <w:pStyle w:val="interviewerinstruction"/>
              <w:spacing w:after="0"/>
              <w:ind w:left="540" w:hanging="540"/>
              <w:rPr>
                <w:rFonts w:ascii="Cambria" w:hAnsi="Cambria"/>
                <w:sz w:val="20"/>
                <w:szCs w:val="20"/>
              </w:rPr>
            </w:pPr>
          </w:p>
        </w:tc>
        <w:tc>
          <w:tcPr>
            <w:tcW w:w="3944" w:type="dxa"/>
            <w:tcBorders>
              <w:top w:val="nil"/>
              <w:left w:val="single" w:sz="4" w:space="0" w:color="auto"/>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Yaourt, lait caillé, Fromage ou autres produit laitiers</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rPr>
            </w:pPr>
            <w:proofErr w:type="spellStart"/>
            <w:r w:rsidRPr="0047791B">
              <w:rPr>
                <w:rFonts w:ascii="Cambria" w:hAnsi="Cambria" w:cs="Times New Roman"/>
                <w:szCs w:val="20"/>
              </w:rPr>
              <w:t>Combien</w:t>
            </w:r>
            <w:proofErr w:type="spellEnd"/>
            <w:r w:rsidRPr="0047791B">
              <w:rPr>
                <w:rFonts w:ascii="Cambria" w:hAnsi="Cambria" w:cs="Times New Roman"/>
                <w:szCs w:val="20"/>
              </w:rPr>
              <w:t xml:space="preserve"> de </w:t>
            </w:r>
            <w:proofErr w:type="spellStart"/>
            <w:r w:rsidRPr="0047791B">
              <w:rPr>
                <w:rFonts w:ascii="Cambria" w:hAnsi="Cambria" w:cs="Times New Roman"/>
                <w:szCs w:val="20"/>
              </w:rPr>
              <w:t>fois</w:t>
            </w:r>
            <w:proofErr w:type="spellEnd"/>
            <w:r w:rsidRPr="0047791B">
              <w:rPr>
                <w:rFonts w:ascii="Cambria" w:hAnsi="Cambria" w:cs="Times New Roman"/>
                <w:szCs w:val="20"/>
              </w:rPr>
              <w:t>? |___||___|</w:t>
            </w:r>
          </w:p>
        </w:tc>
      </w:tr>
      <w:tr w:rsidR="0047791B" w:rsidRPr="00837CD4" w:rsidTr="00404243">
        <w:trPr>
          <w:trHeight w:val="286"/>
        </w:trPr>
        <w:tc>
          <w:tcPr>
            <w:tcW w:w="1530" w:type="dxa"/>
            <w:vMerge w:val="restart"/>
            <w:tcBorders>
              <w:top w:val="nil"/>
              <w:left w:val="single" w:sz="4" w:space="0" w:color="auto"/>
              <w:bottom w:val="single" w:sz="8" w:space="0" w:color="000000"/>
              <w:right w:val="single" w:sz="4" w:space="0" w:color="auto"/>
            </w:tcBorders>
            <w:shd w:val="clear" w:color="auto" w:fill="auto"/>
            <w:hideMark/>
          </w:tcPr>
          <w:p w:rsidR="0047791B" w:rsidRPr="0047791B" w:rsidRDefault="0047791B" w:rsidP="00404243">
            <w:pPr>
              <w:pStyle w:val="interviewerinstruction"/>
              <w:spacing w:after="0"/>
              <w:ind w:left="540" w:hanging="540"/>
              <w:rPr>
                <w:rFonts w:ascii="Cambria" w:hAnsi="Cambria"/>
                <w:sz w:val="20"/>
                <w:szCs w:val="20"/>
              </w:rPr>
            </w:pPr>
            <w:proofErr w:type="spellStart"/>
            <w:r w:rsidRPr="0047791B">
              <w:rPr>
                <w:rFonts w:ascii="Cambria" w:hAnsi="Cambria"/>
                <w:b/>
                <w:bCs/>
                <w:sz w:val="20"/>
                <w:szCs w:val="20"/>
              </w:rPr>
              <w:t>Groupe</w:t>
            </w:r>
            <w:proofErr w:type="spellEnd"/>
            <w:r w:rsidRPr="0047791B">
              <w:rPr>
                <w:rFonts w:ascii="Cambria" w:hAnsi="Cambria"/>
                <w:b/>
                <w:bCs/>
                <w:sz w:val="20"/>
                <w:szCs w:val="20"/>
              </w:rPr>
              <w:t xml:space="preserve"> 4</w:t>
            </w:r>
            <w:r w:rsidRPr="0047791B">
              <w:rPr>
                <w:rFonts w:ascii="Cambria" w:hAnsi="Cambria"/>
                <w:sz w:val="20"/>
                <w:szCs w:val="20"/>
              </w:rPr>
              <w:t xml:space="preserve">: </w:t>
            </w:r>
            <w:r w:rsidRPr="0047791B">
              <w:rPr>
                <w:rFonts w:ascii="Cambria" w:hAnsi="Cambria"/>
                <w:sz w:val="20"/>
                <w:szCs w:val="20"/>
              </w:rPr>
              <w:br/>
            </w:r>
            <w:proofErr w:type="spellStart"/>
            <w:r w:rsidRPr="0047791B">
              <w:rPr>
                <w:rFonts w:ascii="Cambria" w:hAnsi="Cambria"/>
                <w:sz w:val="20"/>
                <w:szCs w:val="20"/>
              </w:rPr>
              <w:t>Viande</w:t>
            </w:r>
            <w:proofErr w:type="spellEnd"/>
            <w:r w:rsidRPr="0047791B">
              <w:rPr>
                <w:rFonts w:ascii="Cambria" w:hAnsi="Cambria"/>
                <w:sz w:val="20"/>
                <w:szCs w:val="20"/>
              </w:rPr>
              <w:t xml:space="preserve"> et </w:t>
            </w:r>
            <w:proofErr w:type="spellStart"/>
            <w:r w:rsidRPr="0047791B">
              <w:rPr>
                <w:rFonts w:ascii="Cambria" w:hAnsi="Cambria"/>
                <w:sz w:val="20"/>
                <w:szCs w:val="20"/>
              </w:rPr>
              <w:t>autres</w:t>
            </w:r>
            <w:proofErr w:type="spellEnd"/>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Abats: fois, rein, cœur ou autre</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286"/>
        </w:trPr>
        <w:tc>
          <w:tcPr>
            <w:tcW w:w="1530" w:type="dxa"/>
            <w:vMerge/>
            <w:tcBorders>
              <w:top w:val="nil"/>
              <w:left w:val="single" w:sz="4" w:space="0" w:color="auto"/>
              <w:bottom w:val="single" w:sz="8" w:space="0" w:color="000000"/>
              <w:right w:val="single" w:sz="4" w:space="0" w:color="auto"/>
            </w:tcBorders>
            <w:hideMark/>
          </w:tcPr>
          <w:p w:rsidR="0047791B" w:rsidRPr="0047791B" w:rsidRDefault="0047791B" w:rsidP="00404243">
            <w:pPr>
              <w:pStyle w:val="interviewerinstruction"/>
              <w:spacing w:after="0"/>
              <w:ind w:left="540" w:hanging="540"/>
              <w:rPr>
                <w:rFonts w:ascii="Cambria" w:hAnsi="Cambria"/>
                <w:sz w:val="20"/>
                <w:szCs w:val="20"/>
                <w:lang w:val="fr-FR"/>
              </w:rPr>
            </w:pPr>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Bœuf, agneau, chèvre, porc, lapin, poulet, canard, autres volatiles ou oiseaux</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286"/>
        </w:trPr>
        <w:tc>
          <w:tcPr>
            <w:tcW w:w="1530" w:type="dxa"/>
            <w:vMerge/>
            <w:tcBorders>
              <w:top w:val="nil"/>
              <w:left w:val="single" w:sz="4" w:space="0" w:color="auto"/>
              <w:bottom w:val="single" w:sz="8" w:space="0" w:color="000000"/>
              <w:right w:val="single" w:sz="4" w:space="0" w:color="auto"/>
            </w:tcBorders>
            <w:hideMark/>
          </w:tcPr>
          <w:p w:rsidR="0047791B" w:rsidRPr="0047791B" w:rsidRDefault="0047791B" w:rsidP="00404243">
            <w:pPr>
              <w:pStyle w:val="interviewerinstruction"/>
              <w:spacing w:after="0"/>
              <w:ind w:left="540" w:hanging="540"/>
              <w:rPr>
                <w:rFonts w:ascii="Cambria" w:hAnsi="Cambria"/>
                <w:sz w:val="20"/>
                <w:szCs w:val="20"/>
                <w:lang w:val="fr-FR"/>
              </w:rPr>
            </w:pPr>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Poisson frais ou séché, coquillages ou crustacés</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4CDE" w:rsidTr="00404243">
        <w:trPr>
          <w:trHeight w:val="476"/>
        </w:trPr>
        <w:tc>
          <w:tcPr>
            <w:tcW w:w="1530" w:type="dxa"/>
            <w:tcBorders>
              <w:top w:val="nil"/>
              <w:left w:val="single" w:sz="4" w:space="0" w:color="auto"/>
              <w:bottom w:val="single" w:sz="8" w:space="0" w:color="auto"/>
              <w:right w:val="single" w:sz="4" w:space="0" w:color="auto"/>
            </w:tcBorders>
            <w:shd w:val="clear" w:color="auto" w:fill="auto"/>
            <w:hideMark/>
          </w:tcPr>
          <w:p w:rsidR="0047791B" w:rsidRPr="0047791B" w:rsidRDefault="0047791B" w:rsidP="00404243">
            <w:pPr>
              <w:pStyle w:val="interviewerinstruction"/>
              <w:spacing w:after="0"/>
              <w:ind w:left="540" w:hanging="540"/>
              <w:rPr>
                <w:rFonts w:ascii="Cambria" w:hAnsi="Cambria"/>
                <w:sz w:val="20"/>
                <w:szCs w:val="20"/>
              </w:rPr>
            </w:pPr>
            <w:proofErr w:type="spellStart"/>
            <w:r w:rsidRPr="0047791B">
              <w:rPr>
                <w:rFonts w:ascii="Cambria" w:hAnsi="Cambria"/>
                <w:b/>
                <w:bCs/>
                <w:sz w:val="20"/>
                <w:szCs w:val="20"/>
              </w:rPr>
              <w:t>Groupe</w:t>
            </w:r>
            <w:proofErr w:type="spellEnd"/>
            <w:r w:rsidRPr="0047791B">
              <w:rPr>
                <w:rFonts w:ascii="Cambria" w:hAnsi="Cambria"/>
                <w:b/>
                <w:bCs/>
                <w:sz w:val="20"/>
                <w:szCs w:val="20"/>
              </w:rPr>
              <w:t xml:space="preserve"> 5</w:t>
            </w:r>
            <w:r w:rsidRPr="0047791B">
              <w:rPr>
                <w:rFonts w:ascii="Cambria" w:hAnsi="Cambria"/>
                <w:sz w:val="20"/>
                <w:szCs w:val="20"/>
              </w:rPr>
              <w:t xml:space="preserve">: </w:t>
            </w:r>
            <w:r w:rsidRPr="0047791B">
              <w:rPr>
                <w:rFonts w:ascii="Cambria" w:hAnsi="Cambria"/>
                <w:sz w:val="20"/>
                <w:szCs w:val="20"/>
              </w:rPr>
              <w:br/>
            </w:r>
            <w:r w:rsidRPr="0047791B">
              <w:rPr>
                <w:rFonts w:ascii="Cambria" w:hAnsi="Cambria"/>
                <w:szCs w:val="20"/>
                <w:lang w:val="fr-FR"/>
              </w:rPr>
              <w:t>Œufs</w:t>
            </w:r>
          </w:p>
        </w:tc>
        <w:tc>
          <w:tcPr>
            <w:tcW w:w="3944" w:type="dxa"/>
            <w:tcBorders>
              <w:top w:val="nil"/>
              <w:left w:val="nil"/>
              <w:bottom w:val="single" w:sz="8"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Œufs</w:t>
            </w:r>
          </w:p>
        </w:tc>
        <w:tc>
          <w:tcPr>
            <w:tcW w:w="1063"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rPr>
            </w:pPr>
            <w:r w:rsidRPr="0047791B">
              <w:rPr>
                <w:rFonts w:ascii="Cambria" w:hAnsi="Cambria" w:cs="Times New Roman"/>
                <w:szCs w:val="20"/>
              </w:rPr>
              <w:t> </w:t>
            </w:r>
          </w:p>
        </w:tc>
        <w:tc>
          <w:tcPr>
            <w:tcW w:w="1890"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rPr>
            </w:pPr>
            <w:r w:rsidRPr="0047791B">
              <w:rPr>
                <w:rFonts w:ascii="Cambria" w:hAnsi="Cambria" w:cs="Times New Roman"/>
                <w:szCs w:val="20"/>
              </w:rPr>
              <w:t> </w:t>
            </w:r>
          </w:p>
        </w:tc>
      </w:tr>
      <w:tr w:rsidR="0047791B" w:rsidRPr="00837CD4" w:rsidTr="00404243">
        <w:trPr>
          <w:trHeight w:val="544"/>
        </w:trPr>
        <w:tc>
          <w:tcPr>
            <w:tcW w:w="1530" w:type="dxa"/>
            <w:vMerge w:val="restart"/>
            <w:tcBorders>
              <w:top w:val="nil"/>
              <w:left w:val="single" w:sz="4" w:space="0" w:color="auto"/>
              <w:bottom w:val="single" w:sz="8" w:space="0" w:color="000000"/>
              <w:right w:val="single" w:sz="4" w:space="0" w:color="auto"/>
            </w:tcBorders>
            <w:shd w:val="clear" w:color="auto" w:fill="auto"/>
            <w:hideMark/>
          </w:tcPr>
          <w:p w:rsidR="0047791B" w:rsidRPr="0047791B" w:rsidRDefault="0047791B" w:rsidP="00404243">
            <w:pPr>
              <w:pStyle w:val="interviewerinstruction"/>
              <w:spacing w:after="0"/>
              <w:ind w:left="540" w:hanging="540"/>
              <w:rPr>
                <w:rFonts w:ascii="Cambria" w:hAnsi="Cambria"/>
                <w:sz w:val="20"/>
                <w:szCs w:val="20"/>
                <w:lang w:val="fr-FR"/>
              </w:rPr>
            </w:pPr>
            <w:r w:rsidRPr="0047791B">
              <w:rPr>
                <w:rFonts w:ascii="Cambria" w:hAnsi="Cambria"/>
                <w:b/>
                <w:bCs/>
                <w:sz w:val="20"/>
                <w:szCs w:val="20"/>
                <w:lang w:val="fr-FR"/>
              </w:rPr>
              <w:t>Groupe 6</w:t>
            </w:r>
            <w:r w:rsidRPr="0047791B">
              <w:rPr>
                <w:rFonts w:ascii="Cambria" w:hAnsi="Cambria"/>
                <w:sz w:val="20"/>
                <w:szCs w:val="20"/>
                <w:lang w:val="fr-FR"/>
              </w:rPr>
              <w:t xml:space="preserve">: </w:t>
            </w:r>
            <w:r w:rsidRPr="0047791B">
              <w:rPr>
                <w:rFonts w:ascii="Cambria" w:hAnsi="Cambria"/>
                <w:sz w:val="20"/>
                <w:szCs w:val="20"/>
                <w:lang w:val="fr-FR"/>
              </w:rPr>
              <w:br/>
              <w:t xml:space="preserve">Fruits et légumes riches en </w:t>
            </w:r>
            <w:r w:rsidRPr="0047791B">
              <w:rPr>
                <w:rFonts w:ascii="Cambria" w:hAnsi="Cambria"/>
                <w:sz w:val="20"/>
                <w:szCs w:val="20"/>
                <w:lang w:val="fr-FR"/>
              </w:rPr>
              <w:lastRenderedPageBreak/>
              <w:t>vitamine A</w:t>
            </w:r>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lastRenderedPageBreak/>
              <w:t>Carotte, courge ou patate douce à chair orange et autres légumes riches en vitamine A disponibles localement</w:t>
            </w:r>
            <w:r w:rsidRPr="0047791B">
              <w:rPr>
                <w:rFonts w:ascii="Cambria" w:hAnsi="Cambria"/>
                <w:lang w:val="fr-FR"/>
              </w:rPr>
              <w:t xml:space="preserve"> </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286"/>
        </w:trPr>
        <w:tc>
          <w:tcPr>
            <w:tcW w:w="1530" w:type="dxa"/>
            <w:vMerge/>
            <w:tcBorders>
              <w:top w:val="nil"/>
              <w:left w:val="single" w:sz="4" w:space="0" w:color="auto"/>
              <w:bottom w:val="single" w:sz="8" w:space="0" w:color="000000"/>
              <w:right w:val="single" w:sz="4" w:space="0" w:color="auto"/>
            </w:tcBorders>
            <w:hideMark/>
          </w:tcPr>
          <w:p w:rsidR="0047791B" w:rsidRPr="0047791B" w:rsidRDefault="0047791B" w:rsidP="00404243">
            <w:pPr>
              <w:pStyle w:val="interviewerinstruction"/>
              <w:spacing w:after="0"/>
              <w:ind w:left="540" w:hanging="540"/>
              <w:rPr>
                <w:rFonts w:ascii="Cambria" w:hAnsi="Cambria"/>
                <w:sz w:val="20"/>
                <w:szCs w:val="20"/>
                <w:lang w:val="fr-FR"/>
              </w:rPr>
            </w:pPr>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Tous légumes verts foncés (</w:t>
            </w:r>
            <w:proofErr w:type="spellStart"/>
            <w:r w:rsidRPr="0047791B">
              <w:rPr>
                <w:rFonts w:ascii="Cambria" w:hAnsi="Cambria" w:cs="Times New Roman"/>
                <w:szCs w:val="20"/>
                <w:lang w:val="fr-FR"/>
              </w:rPr>
              <w:t>bissap</w:t>
            </w:r>
            <w:proofErr w:type="spellEnd"/>
            <w:r w:rsidRPr="0047791B">
              <w:rPr>
                <w:rFonts w:ascii="Cambria" w:hAnsi="Cambria" w:cs="Times New Roman"/>
                <w:szCs w:val="20"/>
                <w:lang w:val="fr-FR"/>
              </w:rPr>
              <w:t xml:space="preserve">, feuille de patate douce, feuilles de </w:t>
            </w:r>
            <w:proofErr w:type="spellStart"/>
            <w:r w:rsidRPr="0047791B">
              <w:rPr>
                <w:rFonts w:ascii="Cambria" w:hAnsi="Cambria" w:cs="Times New Roman"/>
                <w:szCs w:val="20"/>
                <w:lang w:val="fr-FR"/>
              </w:rPr>
              <w:t>niebe</w:t>
            </w:r>
            <w:proofErr w:type="spellEnd"/>
            <w:r w:rsidRPr="0047791B">
              <w:rPr>
                <w:rFonts w:ascii="Cambria" w:hAnsi="Cambria" w:cs="Times New Roman"/>
                <w:szCs w:val="20"/>
                <w:lang w:val="fr-FR"/>
              </w:rPr>
              <w:t xml:space="preserve">, </w:t>
            </w:r>
            <w:proofErr w:type="spellStart"/>
            <w:r w:rsidRPr="0047791B">
              <w:rPr>
                <w:rFonts w:ascii="Cambria" w:hAnsi="Cambria" w:cs="Times New Roman"/>
                <w:szCs w:val="20"/>
                <w:lang w:val="fr-FR"/>
              </w:rPr>
              <w:lastRenderedPageBreak/>
              <w:t>nebaday</w:t>
            </w:r>
            <w:proofErr w:type="spellEnd"/>
            <w:r w:rsidRPr="0047791B">
              <w:rPr>
                <w:rFonts w:ascii="Cambria" w:hAnsi="Cambria" w:cs="Times New Roman"/>
                <w:szCs w:val="20"/>
                <w:lang w:val="fr-FR"/>
              </w:rPr>
              <w:t>,…)</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lastRenderedPageBreak/>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476"/>
        </w:trPr>
        <w:tc>
          <w:tcPr>
            <w:tcW w:w="1530" w:type="dxa"/>
            <w:vMerge/>
            <w:tcBorders>
              <w:top w:val="nil"/>
              <w:left w:val="single" w:sz="4" w:space="0" w:color="auto"/>
              <w:bottom w:val="single" w:sz="8" w:space="0" w:color="000000"/>
              <w:right w:val="single" w:sz="4" w:space="0" w:color="auto"/>
            </w:tcBorders>
            <w:hideMark/>
          </w:tcPr>
          <w:p w:rsidR="0047791B" w:rsidRPr="0047791B" w:rsidRDefault="0047791B" w:rsidP="00404243">
            <w:pPr>
              <w:pStyle w:val="interviewerinstruction"/>
              <w:spacing w:after="0"/>
              <w:ind w:left="540" w:hanging="540"/>
              <w:rPr>
                <w:rFonts w:ascii="Cambria" w:hAnsi="Cambria"/>
                <w:sz w:val="20"/>
                <w:szCs w:val="20"/>
                <w:lang w:val="fr-FR"/>
              </w:rPr>
            </w:pPr>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Mangue mure (frais ou sec--pas vert), papaye mure (frais ou sec), autres fruits riches en vitamine A disponibles localement</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299"/>
        </w:trPr>
        <w:tc>
          <w:tcPr>
            <w:tcW w:w="1530" w:type="dxa"/>
            <w:vMerge/>
            <w:tcBorders>
              <w:top w:val="nil"/>
              <w:left w:val="single" w:sz="4" w:space="0" w:color="auto"/>
              <w:bottom w:val="single" w:sz="8" w:space="0" w:color="000000"/>
              <w:right w:val="single" w:sz="4" w:space="0" w:color="auto"/>
            </w:tcBorders>
            <w:hideMark/>
          </w:tcPr>
          <w:p w:rsidR="0047791B" w:rsidRPr="0047791B" w:rsidRDefault="0047791B" w:rsidP="00404243">
            <w:pPr>
              <w:pStyle w:val="interviewerinstruction"/>
              <w:spacing w:after="0"/>
              <w:ind w:left="540" w:hanging="540"/>
              <w:rPr>
                <w:rFonts w:ascii="Cambria" w:hAnsi="Cambria"/>
                <w:sz w:val="20"/>
                <w:szCs w:val="20"/>
                <w:lang w:val="fr-FR"/>
              </w:rPr>
            </w:pPr>
          </w:p>
        </w:tc>
        <w:tc>
          <w:tcPr>
            <w:tcW w:w="3944"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xml:space="preserve">Aliments issus du palmier, huile de palme etc. </w:t>
            </w:r>
          </w:p>
        </w:tc>
        <w:tc>
          <w:tcPr>
            <w:tcW w:w="1063"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8"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540"/>
        </w:trPr>
        <w:tc>
          <w:tcPr>
            <w:tcW w:w="1530" w:type="dxa"/>
            <w:tcBorders>
              <w:top w:val="nil"/>
              <w:left w:val="single" w:sz="4" w:space="0" w:color="auto"/>
              <w:bottom w:val="single" w:sz="4" w:space="0" w:color="auto"/>
              <w:right w:val="single" w:sz="4" w:space="0" w:color="auto"/>
            </w:tcBorders>
            <w:shd w:val="clear" w:color="auto" w:fill="auto"/>
            <w:hideMark/>
          </w:tcPr>
          <w:p w:rsidR="0047791B" w:rsidRPr="0047791B" w:rsidRDefault="0047791B" w:rsidP="00404243">
            <w:pPr>
              <w:pStyle w:val="interviewerinstruction"/>
              <w:spacing w:after="0"/>
              <w:ind w:left="540" w:hanging="540"/>
              <w:rPr>
                <w:rFonts w:ascii="Cambria" w:hAnsi="Cambria"/>
                <w:sz w:val="20"/>
                <w:szCs w:val="20"/>
                <w:lang w:val="fr-FR"/>
              </w:rPr>
            </w:pPr>
            <w:r w:rsidRPr="0047791B">
              <w:rPr>
                <w:rFonts w:ascii="Cambria" w:hAnsi="Cambria"/>
                <w:b/>
                <w:bCs/>
                <w:sz w:val="20"/>
                <w:szCs w:val="20"/>
                <w:lang w:val="fr-FR"/>
              </w:rPr>
              <w:t>Groupe 7</w:t>
            </w:r>
            <w:r w:rsidRPr="0047791B">
              <w:rPr>
                <w:rFonts w:ascii="Cambria" w:hAnsi="Cambria"/>
                <w:sz w:val="20"/>
                <w:szCs w:val="20"/>
                <w:lang w:val="fr-FR"/>
              </w:rPr>
              <w:t xml:space="preserve">: </w:t>
            </w:r>
            <w:r w:rsidRPr="0047791B">
              <w:rPr>
                <w:rFonts w:ascii="Cambria" w:hAnsi="Cambria"/>
                <w:sz w:val="20"/>
                <w:szCs w:val="20"/>
                <w:lang w:val="fr-FR"/>
              </w:rPr>
              <w:br/>
              <w:t>Autres fruits et légumes</w:t>
            </w:r>
          </w:p>
        </w:tc>
        <w:tc>
          <w:tcPr>
            <w:tcW w:w="3944" w:type="dxa"/>
            <w:tcBorders>
              <w:top w:val="nil"/>
              <w:left w:val="nil"/>
              <w:bottom w:val="single" w:sz="4" w:space="0" w:color="auto"/>
              <w:right w:val="single" w:sz="4" w:space="0" w:color="auto"/>
            </w:tcBorders>
            <w:shd w:val="clear" w:color="auto" w:fill="auto"/>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szCs w:val="20"/>
                <w:lang w:val="fr-FR"/>
              </w:rPr>
              <w:t>Tous autres fruits et légumes</w:t>
            </w:r>
          </w:p>
        </w:tc>
        <w:tc>
          <w:tcPr>
            <w:tcW w:w="1063"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c>
          <w:tcPr>
            <w:tcW w:w="1890" w:type="dxa"/>
            <w:tcBorders>
              <w:top w:val="nil"/>
              <w:left w:val="nil"/>
              <w:bottom w:val="single" w:sz="4" w:space="0" w:color="auto"/>
              <w:right w:val="single" w:sz="4" w:space="0" w:color="auto"/>
            </w:tcBorders>
            <w:shd w:val="clear" w:color="auto" w:fill="auto"/>
            <w:noWrap/>
            <w:hideMark/>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 </w:t>
            </w:r>
          </w:p>
        </w:tc>
      </w:tr>
      <w:tr w:rsidR="0047791B" w:rsidRPr="00837CD4" w:rsidTr="00404243">
        <w:trPr>
          <w:trHeight w:val="540"/>
        </w:trPr>
        <w:tc>
          <w:tcPr>
            <w:tcW w:w="1530" w:type="dxa"/>
            <w:vMerge w:val="restart"/>
            <w:tcBorders>
              <w:top w:val="single" w:sz="4" w:space="0" w:color="auto"/>
              <w:left w:val="single" w:sz="4" w:space="0" w:color="auto"/>
              <w:right w:val="single" w:sz="4" w:space="0" w:color="auto"/>
            </w:tcBorders>
            <w:shd w:val="clear" w:color="auto" w:fill="auto"/>
          </w:tcPr>
          <w:p w:rsidR="0047791B" w:rsidRPr="0047791B" w:rsidRDefault="0047791B" w:rsidP="00404243">
            <w:pPr>
              <w:pStyle w:val="interviewerinstruction"/>
              <w:spacing w:after="0"/>
              <w:ind w:left="540" w:hanging="540"/>
              <w:rPr>
                <w:rFonts w:ascii="Cambria" w:hAnsi="Cambria"/>
                <w:b/>
                <w:bCs/>
                <w:sz w:val="20"/>
                <w:szCs w:val="20"/>
                <w:lang w:val="fr-FR"/>
              </w:rPr>
            </w:pPr>
            <w:r w:rsidRPr="0047791B">
              <w:rPr>
                <w:rFonts w:ascii="Cambria" w:hAnsi="Cambria"/>
                <w:b/>
                <w:bCs/>
                <w:sz w:val="20"/>
                <w:szCs w:val="20"/>
                <w:lang w:val="fr-FR"/>
              </w:rPr>
              <w:t>Autres :</w:t>
            </w:r>
          </w:p>
        </w:tc>
        <w:tc>
          <w:tcPr>
            <w:tcW w:w="3944" w:type="dxa"/>
            <w:tcBorders>
              <w:top w:val="single" w:sz="4" w:space="0" w:color="auto"/>
              <w:left w:val="nil"/>
              <w:bottom w:val="single" w:sz="4" w:space="0" w:color="auto"/>
              <w:right w:val="single" w:sz="4" w:space="0" w:color="auto"/>
            </w:tcBorders>
            <w:shd w:val="clear" w:color="auto" w:fill="auto"/>
          </w:tcPr>
          <w:p w:rsidR="0047791B" w:rsidRPr="0047791B" w:rsidRDefault="0047791B" w:rsidP="00404243">
            <w:pPr>
              <w:pStyle w:val="tabletext"/>
              <w:spacing w:after="0"/>
              <w:ind w:left="540" w:hanging="540"/>
              <w:rPr>
                <w:rFonts w:ascii="Cambria" w:hAnsi="Cambria"/>
                <w:szCs w:val="20"/>
                <w:lang w:val="fr-FR"/>
              </w:rPr>
            </w:pPr>
            <w:r w:rsidRPr="0047791B">
              <w:rPr>
                <w:rFonts w:ascii="Cambria" w:hAnsi="Cambria"/>
                <w:szCs w:val="20"/>
                <w:lang w:val="fr-FR"/>
              </w:rPr>
              <w:t xml:space="preserve">Huiles et graisses (huile, graisses ou beurre ajoutes aux aliments ou utilises pour la cuisson – </w:t>
            </w:r>
            <w:r w:rsidRPr="0047791B">
              <w:rPr>
                <w:rFonts w:ascii="Cambria" w:hAnsi="Cambria"/>
                <w:b/>
                <w:szCs w:val="20"/>
                <w:lang w:val="fr-FR"/>
              </w:rPr>
              <w:t>l’huile de palme rouge n’est PAS inclus ici</w:t>
            </w:r>
            <w:r w:rsidRPr="0047791B">
              <w:rPr>
                <w:rFonts w:ascii="Cambria" w:hAnsi="Cambria"/>
                <w:szCs w:val="20"/>
                <w:lang w:val="fr-FR"/>
              </w:rPr>
              <w:t>)</w:t>
            </w:r>
          </w:p>
        </w:tc>
        <w:tc>
          <w:tcPr>
            <w:tcW w:w="1063" w:type="dxa"/>
            <w:tcBorders>
              <w:top w:val="single" w:sz="4" w:space="0" w:color="auto"/>
              <w:left w:val="nil"/>
              <w:bottom w:val="single" w:sz="4" w:space="0" w:color="auto"/>
              <w:right w:val="single" w:sz="4" w:space="0" w:color="auto"/>
            </w:tcBorders>
            <w:shd w:val="clear" w:color="auto" w:fill="auto"/>
            <w:noWrap/>
          </w:tcPr>
          <w:p w:rsidR="0047791B" w:rsidRPr="0047791B" w:rsidRDefault="0047791B" w:rsidP="00404243">
            <w:pPr>
              <w:pStyle w:val="tabletext"/>
              <w:spacing w:after="0"/>
              <w:ind w:left="540" w:hanging="540"/>
              <w:rPr>
                <w:rFonts w:ascii="Cambria" w:hAnsi="Cambria" w:cs="Times New Roman"/>
                <w:szCs w:val="20"/>
                <w:lang w:val="fr-FR"/>
              </w:rPr>
            </w:pPr>
          </w:p>
        </w:tc>
        <w:tc>
          <w:tcPr>
            <w:tcW w:w="1890" w:type="dxa"/>
            <w:tcBorders>
              <w:top w:val="single" w:sz="4" w:space="0" w:color="auto"/>
              <w:left w:val="nil"/>
              <w:bottom w:val="single" w:sz="4" w:space="0" w:color="auto"/>
              <w:right w:val="single" w:sz="4" w:space="0" w:color="auto"/>
            </w:tcBorders>
            <w:shd w:val="clear" w:color="auto" w:fill="auto"/>
            <w:noWrap/>
          </w:tcPr>
          <w:p w:rsidR="0047791B" w:rsidRPr="0047791B" w:rsidRDefault="0047791B" w:rsidP="00404243">
            <w:pPr>
              <w:pStyle w:val="tabletext"/>
              <w:spacing w:after="0"/>
              <w:ind w:left="540" w:hanging="540"/>
              <w:rPr>
                <w:rFonts w:ascii="Cambria" w:hAnsi="Cambria" w:cs="Times New Roman"/>
                <w:szCs w:val="20"/>
                <w:lang w:val="fr-FR"/>
              </w:rPr>
            </w:pPr>
          </w:p>
        </w:tc>
      </w:tr>
      <w:tr w:rsidR="0047791B" w:rsidRPr="00837CD4" w:rsidTr="00404243">
        <w:trPr>
          <w:trHeight w:val="540"/>
        </w:trPr>
        <w:tc>
          <w:tcPr>
            <w:tcW w:w="1530" w:type="dxa"/>
            <w:vMerge/>
            <w:tcBorders>
              <w:left w:val="single" w:sz="4" w:space="0" w:color="auto"/>
              <w:right w:val="single" w:sz="4" w:space="0" w:color="auto"/>
            </w:tcBorders>
            <w:shd w:val="clear" w:color="auto" w:fill="auto"/>
          </w:tcPr>
          <w:p w:rsidR="0047791B" w:rsidRPr="0047791B" w:rsidRDefault="0047791B" w:rsidP="00404243">
            <w:pPr>
              <w:pStyle w:val="interviewerinstruction"/>
              <w:spacing w:after="0"/>
              <w:ind w:left="540" w:hanging="540"/>
              <w:rPr>
                <w:rFonts w:ascii="Cambria" w:hAnsi="Cambria"/>
                <w:b/>
                <w:bCs/>
                <w:sz w:val="20"/>
                <w:szCs w:val="20"/>
                <w:lang w:val="fr-FR"/>
              </w:rPr>
            </w:pPr>
          </w:p>
        </w:tc>
        <w:tc>
          <w:tcPr>
            <w:tcW w:w="3944" w:type="dxa"/>
            <w:tcBorders>
              <w:top w:val="single" w:sz="4" w:space="0" w:color="auto"/>
              <w:left w:val="nil"/>
              <w:bottom w:val="single" w:sz="4" w:space="0" w:color="auto"/>
              <w:right w:val="single" w:sz="4" w:space="0" w:color="auto"/>
            </w:tcBorders>
            <w:shd w:val="clear" w:color="auto" w:fill="auto"/>
          </w:tcPr>
          <w:p w:rsidR="0047791B" w:rsidRPr="0047791B" w:rsidRDefault="0047791B" w:rsidP="00404243">
            <w:pPr>
              <w:pStyle w:val="tabletext"/>
              <w:spacing w:after="0"/>
              <w:ind w:left="540" w:hanging="540"/>
              <w:rPr>
                <w:rFonts w:ascii="Cambria" w:hAnsi="Cambria"/>
                <w:szCs w:val="20"/>
                <w:lang w:val="fr-FR"/>
              </w:rPr>
            </w:pPr>
            <w:r w:rsidRPr="0047791B">
              <w:rPr>
                <w:rFonts w:ascii="Cambria" w:hAnsi="Cambria"/>
                <w:szCs w:val="20"/>
                <w:lang w:val="fr-FR"/>
              </w:rPr>
              <w:t>Aliment sucr</w:t>
            </w:r>
            <w:r w:rsidRPr="0047791B">
              <w:rPr>
                <w:rFonts w:ascii="Cambria" w:hAnsi="Cambria" w:cs="Times New Roman"/>
                <w:szCs w:val="20"/>
                <w:lang w:val="fr-FR"/>
              </w:rPr>
              <w:t>é</w:t>
            </w:r>
            <w:r w:rsidRPr="0047791B">
              <w:rPr>
                <w:rFonts w:ascii="Cambria" w:hAnsi="Cambria"/>
                <w:szCs w:val="20"/>
                <w:lang w:val="fr-FR"/>
              </w:rPr>
              <w:t>s (sucr</w:t>
            </w:r>
            <w:r w:rsidRPr="0047791B">
              <w:rPr>
                <w:rFonts w:ascii="Cambria" w:hAnsi="Cambria" w:cs="Times New Roman"/>
                <w:szCs w:val="20"/>
                <w:lang w:val="fr-FR"/>
              </w:rPr>
              <w:t>é</w:t>
            </w:r>
            <w:r w:rsidRPr="0047791B">
              <w:rPr>
                <w:rFonts w:ascii="Cambria" w:hAnsi="Cambria"/>
                <w:szCs w:val="20"/>
                <w:lang w:val="fr-FR"/>
              </w:rPr>
              <w:t>, boisson ou jus sucr</w:t>
            </w:r>
            <w:r w:rsidRPr="0047791B">
              <w:rPr>
                <w:rFonts w:ascii="Cambria" w:hAnsi="Cambria" w:cs="Times New Roman"/>
                <w:szCs w:val="20"/>
                <w:lang w:val="fr-FR"/>
              </w:rPr>
              <w:t>é</w:t>
            </w:r>
            <w:r w:rsidRPr="0047791B">
              <w:rPr>
                <w:rFonts w:ascii="Cambria" w:hAnsi="Cambria"/>
                <w:szCs w:val="20"/>
                <w:lang w:val="fr-FR"/>
              </w:rPr>
              <w:t xml:space="preserve">s, chocolats, bonbon, biscuits ou gâteau) </w:t>
            </w:r>
          </w:p>
        </w:tc>
        <w:tc>
          <w:tcPr>
            <w:tcW w:w="1063" w:type="dxa"/>
            <w:tcBorders>
              <w:top w:val="single" w:sz="4" w:space="0" w:color="auto"/>
              <w:left w:val="nil"/>
              <w:bottom w:val="single" w:sz="4" w:space="0" w:color="auto"/>
              <w:right w:val="single" w:sz="4" w:space="0" w:color="auto"/>
            </w:tcBorders>
            <w:shd w:val="clear" w:color="auto" w:fill="auto"/>
            <w:noWrap/>
          </w:tcPr>
          <w:p w:rsidR="0047791B" w:rsidRPr="0047791B" w:rsidRDefault="0047791B" w:rsidP="00404243">
            <w:pPr>
              <w:pStyle w:val="tabletext"/>
              <w:spacing w:after="0"/>
              <w:ind w:left="540" w:hanging="540"/>
              <w:rPr>
                <w:rFonts w:ascii="Cambria" w:hAnsi="Cambria" w:cs="Times New Roman"/>
                <w:szCs w:val="20"/>
                <w:lang w:val="fr-FR"/>
              </w:rPr>
            </w:pPr>
          </w:p>
        </w:tc>
        <w:tc>
          <w:tcPr>
            <w:tcW w:w="1890" w:type="dxa"/>
            <w:tcBorders>
              <w:top w:val="single" w:sz="4" w:space="0" w:color="auto"/>
              <w:left w:val="nil"/>
              <w:bottom w:val="single" w:sz="4" w:space="0" w:color="auto"/>
              <w:right w:val="single" w:sz="4" w:space="0" w:color="auto"/>
            </w:tcBorders>
            <w:shd w:val="clear" w:color="auto" w:fill="auto"/>
            <w:noWrap/>
          </w:tcPr>
          <w:p w:rsidR="0047791B" w:rsidRPr="0047791B" w:rsidRDefault="0047791B" w:rsidP="00404243">
            <w:pPr>
              <w:pStyle w:val="tabletext"/>
              <w:spacing w:after="0"/>
              <w:ind w:left="540" w:hanging="540"/>
              <w:rPr>
                <w:rFonts w:ascii="Cambria" w:hAnsi="Cambria" w:cs="Times New Roman"/>
                <w:szCs w:val="20"/>
                <w:lang w:val="fr-FR"/>
              </w:rPr>
            </w:pPr>
          </w:p>
        </w:tc>
      </w:tr>
      <w:tr w:rsidR="0047791B" w:rsidRPr="00834CDE" w:rsidTr="00404243">
        <w:trPr>
          <w:trHeight w:val="540"/>
        </w:trPr>
        <w:tc>
          <w:tcPr>
            <w:tcW w:w="1530" w:type="dxa"/>
            <w:vMerge/>
            <w:tcBorders>
              <w:left w:val="single" w:sz="4" w:space="0" w:color="auto"/>
              <w:bottom w:val="single" w:sz="4" w:space="0" w:color="auto"/>
              <w:right w:val="single" w:sz="4" w:space="0" w:color="auto"/>
            </w:tcBorders>
            <w:shd w:val="clear" w:color="auto" w:fill="auto"/>
          </w:tcPr>
          <w:p w:rsidR="0047791B" w:rsidRPr="0047791B" w:rsidRDefault="0047791B" w:rsidP="00404243">
            <w:pPr>
              <w:pStyle w:val="interviewerinstruction"/>
              <w:spacing w:after="0"/>
              <w:ind w:left="540" w:hanging="540"/>
              <w:rPr>
                <w:rFonts w:ascii="Cambria" w:hAnsi="Cambria"/>
                <w:b/>
                <w:bCs/>
                <w:sz w:val="20"/>
                <w:szCs w:val="20"/>
                <w:lang w:val="fr-FR"/>
              </w:rPr>
            </w:pPr>
          </w:p>
        </w:tc>
        <w:tc>
          <w:tcPr>
            <w:tcW w:w="3944" w:type="dxa"/>
            <w:tcBorders>
              <w:top w:val="single" w:sz="4" w:space="0" w:color="auto"/>
              <w:left w:val="nil"/>
              <w:bottom w:val="single" w:sz="4" w:space="0" w:color="auto"/>
              <w:right w:val="single" w:sz="4" w:space="0" w:color="auto"/>
            </w:tcBorders>
            <w:shd w:val="clear" w:color="auto" w:fill="auto"/>
          </w:tcPr>
          <w:p w:rsidR="0047791B" w:rsidRPr="0047791B" w:rsidRDefault="0047791B" w:rsidP="00404243">
            <w:pPr>
              <w:pStyle w:val="tabletext"/>
              <w:spacing w:after="0"/>
              <w:ind w:left="540" w:hanging="540"/>
              <w:rPr>
                <w:rFonts w:ascii="Cambria" w:hAnsi="Cambria"/>
                <w:szCs w:val="20"/>
                <w:lang w:val="fr-FR"/>
              </w:rPr>
            </w:pPr>
            <w:r w:rsidRPr="0047791B">
              <w:rPr>
                <w:rFonts w:ascii="Cambria" w:hAnsi="Cambria"/>
                <w:szCs w:val="20"/>
                <w:lang w:val="fr-FR"/>
              </w:rPr>
              <w:t>Condiments (poivre, épices,…)</w:t>
            </w:r>
          </w:p>
        </w:tc>
        <w:tc>
          <w:tcPr>
            <w:tcW w:w="1063" w:type="dxa"/>
            <w:tcBorders>
              <w:top w:val="single" w:sz="4" w:space="0" w:color="auto"/>
              <w:left w:val="nil"/>
              <w:bottom w:val="single" w:sz="4" w:space="0" w:color="auto"/>
              <w:right w:val="single" w:sz="4" w:space="0" w:color="auto"/>
            </w:tcBorders>
            <w:shd w:val="clear" w:color="auto" w:fill="auto"/>
            <w:noWrap/>
          </w:tcPr>
          <w:p w:rsidR="0047791B" w:rsidRPr="0047791B" w:rsidRDefault="0047791B" w:rsidP="00404243">
            <w:pPr>
              <w:pStyle w:val="tabletext"/>
              <w:spacing w:after="0"/>
              <w:ind w:left="540" w:hanging="540"/>
              <w:rPr>
                <w:rFonts w:ascii="Cambria" w:hAnsi="Cambria" w:cs="Times New Roman"/>
                <w:szCs w:val="20"/>
                <w:lang w:val="fr-FR"/>
              </w:rPr>
            </w:pPr>
          </w:p>
        </w:tc>
        <w:tc>
          <w:tcPr>
            <w:tcW w:w="1890" w:type="dxa"/>
            <w:tcBorders>
              <w:top w:val="single" w:sz="4" w:space="0" w:color="auto"/>
              <w:left w:val="nil"/>
              <w:bottom w:val="single" w:sz="4" w:space="0" w:color="auto"/>
              <w:right w:val="single" w:sz="4" w:space="0" w:color="auto"/>
            </w:tcBorders>
            <w:shd w:val="clear" w:color="auto" w:fill="auto"/>
            <w:noWrap/>
          </w:tcPr>
          <w:p w:rsidR="0047791B" w:rsidRPr="0047791B" w:rsidRDefault="0047791B" w:rsidP="00404243">
            <w:pPr>
              <w:pStyle w:val="tabletext"/>
              <w:spacing w:after="0"/>
              <w:ind w:left="540" w:hanging="540"/>
              <w:rPr>
                <w:rFonts w:ascii="Cambria" w:hAnsi="Cambria" w:cs="Times New Roman"/>
                <w:szCs w:val="20"/>
                <w:lang w:val="fr-FR"/>
              </w:rPr>
            </w:pPr>
          </w:p>
        </w:tc>
      </w:tr>
      <w:tr w:rsidR="0047791B" w:rsidRPr="00837CD4" w:rsidTr="00404243">
        <w:trPr>
          <w:trHeight w:val="540"/>
        </w:trPr>
        <w:tc>
          <w:tcPr>
            <w:tcW w:w="8427" w:type="dxa"/>
            <w:gridSpan w:val="4"/>
            <w:tcBorders>
              <w:top w:val="single" w:sz="4" w:space="0" w:color="auto"/>
              <w:left w:val="single" w:sz="4" w:space="0" w:color="auto"/>
              <w:bottom w:val="single" w:sz="4" w:space="0" w:color="auto"/>
              <w:right w:val="single" w:sz="4" w:space="0" w:color="auto"/>
            </w:tcBorders>
            <w:shd w:val="clear" w:color="auto" w:fill="auto"/>
          </w:tcPr>
          <w:p w:rsidR="0047791B" w:rsidRPr="0047791B" w:rsidRDefault="0047791B" w:rsidP="00404243">
            <w:pPr>
              <w:pStyle w:val="tabletext"/>
              <w:spacing w:after="0"/>
              <w:ind w:left="540" w:hanging="540"/>
              <w:rPr>
                <w:rFonts w:ascii="Cambria" w:hAnsi="Cambria" w:cs="Times New Roman"/>
                <w:szCs w:val="20"/>
                <w:lang w:val="fr-FR"/>
              </w:rPr>
            </w:pPr>
            <w:r w:rsidRPr="0047791B">
              <w:rPr>
                <w:rFonts w:ascii="Cambria" w:hAnsi="Cambria" w:cs="Times New Roman"/>
                <w:szCs w:val="20"/>
                <w:lang w:val="fr-FR"/>
              </w:rPr>
              <w:t>Si le</w:t>
            </w:r>
            <w:r w:rsidRPr="0047791B">
              <w:rPr>
                <w:rFonts w:ascii="Cambria" w:hAnsi="Cambria"/>
                <w:lang w:val="fr-FR"/>
              </w:rPr>
              <w:t xml:space="preserve"> bébé ne consomme que le lait maternel, notez-le ici : </w:t>
            </w:r>
          </w:p>
        </w:tc>
      </w:tr>
      <w:tr w:rsidR="0047791B" w:rsidRPr="00837CD4" w:rsidTr="00404243">
        <w:trPr>
          <w:trHeight w:val="540"/>
        </w:trPr>
        <w:tc>
          <w:tcPr>
            <w:tcW w:w="8427" w:type="dxa"/>
            <w:gridSpan w:val="4"/>
            <w:tcBorders>
              <w:top w:val="single" w:sz="4" w:space="0" w:color="auto"/>
              <w:bottom w:val="single" w:sz="8" w:space="0" w:color="auto"/>
            </w:tcBorders>
            <w:shd w:val="clear" w:color="auto" w:fill="auto"/>
          </w:tcPr>
          <w:p w:rsidR="0047791B" w:rsidRPr="0047791B" w:rsidRDefault="0047791B" w:rsidP="00404243">
            <w:pPr>
              <w:pStyle w:val="tabletext"/>
              <w:spacing w:after="0"/>
              <w:ind w:left="540" w:hanging="540"/>
              <w:rPr>
                <w:rFonts w:ascii="Cambria" w:hAnsi="Cambria" w:cs="Times New Roman"/>
                <w:szCs w:val="20"/>
                <w:lang w:val="fr-FR"/>
              </w:rPr>
            </w:pPr>
          </w:p>
        </w:tc>
      </w:tr>
    </w:tbl>
    <w:p w:rsidR="0047791B" w:rsidRPr="0047791B" w:rsidRDefault="0047791B" w:rsidP="0047791B">
      <w:pPr>
        <w:ind w:left="540" w:hanging="540"/>
        <w:rPr>
          <w:rFonts w:ascii="Cambria" w:hAnsi="Cambria"/>
          <w:lang w:val="fr-FR"/>
        </w:rPr>
      </w:pPr>
    </w:p>
    <w:p w:rsidR="0047791B" w:rsidRPr="0047791B" w:rsidRDefault="0047791B" w:rsidP="0047791B">
      <w:pPr>
        <w:ind w:left="540" w:hanging="540"/>
        <w:rPr>
          <w:rFonts w:ascii="Cambria" w:hAnsi="Cambria"/>
          <w:sz w:val="20"/>
          <w:szCs w:val="20"/>
          <w:lang w:val="fr-FR"/>
        </w:rPr>
      </w:pPr>
    </w:p>
    <w:tbl>
      <w:tblPr>
        <w:tblW w:w="8822"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828"/>
        <w:gridCol w:w="2250"/>
      </w:tblGrid>
      <w:tr w:rsidR="0047791B" w:rsidRPr="00C11C81" w:rsidTr="00B5677E">
        <w:tc>
          <w:tcPr>
            <w:tcW w:w="3744" w:type="dxa"/>
            <w:shd w:val="clear" w:color="auto" w:fill="auto"/>
          </w:tcPr>
          <w:p w:rsidR="0047791B" w:rsidRPr="00B5677E" w:rsidRDefault="0047791B" w:rsidP="00B5677E">
            <w:pPr>
              <w:spacing w:after="0"/>
              <w:ind w:left="540" w:hanging="540"/>
              <w:rPr>
                <w:rFonts w:ascii="Times New Roman" w:hAnsi="Times New Roman"/>
                <w:sz w:val="20"/>
                <w:szCs w:val="20"/>
                <w:lang w:val="fr-FR"/>
              </w:rPr>
            </w:pPr>
            <w:r w:rsidRPr="00B5677E">
              <w:rPr>
                <w:rFonts w:ascii="Times New Roman" w:hAnsi="Times New Roman"/>
                <w:b/>
                <w:sz w:val="20"/>
                <w:szCs w:val="20"/>
                <w:lang w:val="fr-FR"/>
              </w:rPr>
              <w:t xml:space="preserve">C3. Combien de fois le bébé a-t-il mangé(e) un repas ou un </w:t>
            </w:r>
            <w:r w:rsidR="00286F40">
              <w:fldChar w:fldCharType="begin"/>
            </w:r>
            <w:r w:rsidR="00286F40" w:rsidRPr="00837CD4">
              <w:rPr>
                <w:lang w:val="fr-FR"/>
                <w:rPrChange w:id="53" w:author="Sophia Magalona" w:date="2017-05-03T09:36:00Z">
                  <w:rPr/>
                </w:rPrChange>
              </w:rPr>
              <w:instrText xml:space="preserve"> HYPERLINK "http://www.linguee.com/french-english/translation/go%C3%BBter.html" </w:instrText>
            </w:r>
            <w:r w:rsidR="00286F40">
              <w:fldChar w:fldCharType="separate"/>
            </w:r>
            <w:r w:rsidRPr="00B5677E">
              <w:rPr>
                <w:rFonts w:ascii="Times New Roman" w:hAnsi="Times New Roman"/>
                <w:b/>
                <w:sz w:val="20"/>
                <w:szCs w:val="20"/>
                <w:lang w:val="fr-FR"/>
              </w:rPr>
              <w:t>goûter</w:t>
            </w:r>
            <w:r w:rsidR="00286F40">
              <w:rPr>
                <w:rFonts w:ascii="Times New Roman" w:hAnsi="Times New Roman"/>
                <w:b/>
                <w:sz w:val="20"/>
                <w:szCs w:val="20"/>
                <w:lang w:val="fr-FR"/>
              </w:rPr>
              <w:fldChar w:fldCharType="end"/>
            </w:r>
            <w:r w:rsidRPr="00B5677E">
              <w:rPr>
                <w:rFonts w:ascii="Times New Roman" w:hAnsi="Times New Roman"/>
                <w:b/>
                <w:sz w:val="20"/>
                <w:szCs w:val="20"/>
                <w:lang w:val="fr-FR"/>
              </w:rPr>
              <w:t xml:space="preserve">/grignotage dans les 24 heures précédentes </w:t>
            </w:r>
            <w:r w:rsidRPr="00B5677E">
              <w:rPr>
                <w:rFonts w:ascii="Times New Roman" w:hAnsi="Times New Roman"/>
                <w:sz w:val="20"/>
                <w:szCs w:val="20"/>
                <w:lang w:val="fr-FR"/>
              </w:rPr>
              <w:t>(sans compter les liquides)</w:t>
            </w:r>
            <w:r w:rsidRPr="00B5677E">
              <w:rPr>
                <w:rFonts w:ascii="Times New Roman" w:hAnsi="Times New Roman"/>
                <w:b/>
                <w:sz w:val="20"/>
                <w:szCs w:val="20"/>
                <w:lang w:val="fr-FR"/>
              </w:rPr>
              <w:t xml:space="preserve"> ?</w:t>
            </w:r>
          </w:p>
        </w:tc>
        <w:tc>
          <w:tcPr>
            <w:tcW w:w="2828" w:type="dxa"/>
            <w:shd w:val="clear" w:color="auto" w:fill="auto"/>
          </w:tcPr>
          <w:p w:rsidR="0047791B" w:rsidRPr="00B5677E" w:rsidRDefault="0047791B" w:rsidP="00B5677E">
            <w:pPr>
              <w:pStyle w:val="ListParagraph"/>
              <w:numPr>
                <w:ilvl w:val="0"/>
                <w:numId w:val="12"/>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Inscrire nombre de fois : __________</w:t>
            </w:r>
          </w:p>
          <w:p w:rsidR="0047791B" w:rsidRPr="00B5677E" w:rsidRDefault="0047791B" w:rsidP="00B5677E">
            <w:pPr>
              <w:pStyle w:val="ListParagraph"/>
              <w:numPr>
                <w:ilvl w:val="0"/>
                <w:numId w:val="12"/>
              </w:numPr>
              <w:spacing w:after="0" w:line="240" w:lineRule="auto"/>
              <w:ind w:left="540" w:hanging="540"/>
              <w:contextualSpacing/>
              <w:jc w:val="left"/>
              <w:rPr>
                <w:rFonts w:ascii="Times New Roman" w:hAnsi="Times New Roman"/>
                <w:sz w:val="20"/>
                <w:szCs w:val="20"/>
                <w:lang w:val="fr-FR"/>
              </w:rPr>
            </w:pPr>
            <w:r w:rsidRPr="00B5677E">
              <w:rPr>
                <w:rFonts w:ascii="Times New Roman" w:hAnsi="Times New Roman"/>
                <w:sz w:val="20"/>
                <w:szCs w:val="20"/>
                <w:lang w:val="fr-FR"/>
              </w:rPr>
              <w:t>Ne sait pas</w:t>
            </w:r>
          </w:p>
        </w:tc>
        <w:tc>
          <w:tcPr>
            <w:tcW w:w="2250" w:type="dxa"/>
            <w:shd w:val="clear" w:color="auto" w:fill="auto"/>
          </w:tcPr>
          <w:p w:rsidR="0047791B" w:rsidRPr="00B5677E" w:rsidRDefault="0047791B" w:rsidP="00B5677E">
            <w:pPr>
              <w:spacing w:after="0"/>
              <w:ind w:left="540" w:hanging="540"/>
              <w:jc w:val="center"/>
              <w:rPr>
                <w:rFonts w:ascii="Cambria" w:hAnsi="Cambria"/>
                <w:sz w:val="20"/>
                <w:szCs w:val="20"/>
                <w:lang w:val="fr-FR"/>
              </w:rPr>
            </w:pPr>
          </w:p>
        </w:tc>
      </w:tr>
    </w:tbl>
    <w:p w:rsidR="0047791B" w:rsidRPr="0047791B" w:rsidRDefault="0047791B" w:rsidP="0047791B">
      <w:pPr>
        <w:ind w:left="540" w:hanging="540"/>
        <w:rPr>
          <w:rFonts w:ascii="Cambria" w:hAnsi="Cambria"/>
          <w:sz w:val="20"/>
          <w:szCs w:val="20"/>
          <w:lang w:val="fr-FR"/>
        </w:rPr>
      </w:pPr>
      <w:r w:rsidRPr="0047791B">
        <w:rPr>
          <w:rFonts w:ascii="Cambria" w:hAnsi="Cambria"/>
          <w:sz w:val="20"/>
          <w:szCs w:val="20"/>
          <w:lang w:val="fr-FR"/>
        </w:rPr>
        <w:br w:type="page"/>
      </w:r>
    </w:p>
    <w:p w:rsidR="0047791B" w:rsidRPr="00C11C81" w:rsidRDefault="0047791B" w:rsidP="0047791B">
      <w:pPr>
        <w:pStyle w:val="Header"/>
        <w:ind w:left="540" w:hanging="540"/>
        <w:rPr>
          <w:rFonts w:ascii="Times New Roman" w:hAnsi="Times New Roman"/>
          <w:color w:val="000000"/>
          <w:u w:val="single"/>
          <w:lang w:val="fr-FR"/>
        </w:rPr>
      </w:pPr>
      <w:r w:rsidRPr="00C11C81">
        <w:rPr>
          <w:rFonts w:ascii="Times New Roman" w:hAnsi="Times New Roman"/>
          <w:color w:val="000000"/>
          <w:u w:val="single"/>
          <w:lang w:val="fr-FR"/>
        </w:rPr>
        <w:lastRenderedPageBreak/>
        <w:t>Section 4. Alimentation de l’Enfant, Pratiques—Partie II</w:t>
      </w:r>
    </w:p>
    <w:p w:rsidR="0047791B" w:rsidRPr="00C11C81" w:rsidRDefault="0047791B" w:rsidP="0047791B">
      <w:pPr>
        <w:pStyle w:val="Header"/>
        <w:ind w:left="540" w:hanging="540"/>
        <w:rPr>
          <w:rFonts w:ascii="Times New Roman" w:hAnsi="Times New Roman"/>
          <w:color w:val="000000"/>
          <w:u w:val="single"/>
          <w:lang w:val="fr-FR"/>
        </w:rPr>
      </w:pPr>
    </w:p>
    <w:p w:rsidR="0047791B" w:rsidRPr="00C11C81" w:rsidRDefault="0047791B" w:rsidP="0047791B">
      <w:pPr>
        <w:pStyle w:val="Header"/>
        <w:ind w:left="540" w:hanging="540"/>
        <w:rPr>
          <w:rFonts w:ascii="Times New Roman" w:hAnsi="Times New Roman"/>
          <w:color w:val="000000"/>
          <w:u w:val="single"/>
          <w:lang w:val="fr-FR"/>
        </w:rPr>
      </w:pPr>
      <w:r w:rsidRPr="00C11C81">
        <w:rPr>
          <w:rFonts w:ascii="Times New Roman" w:eastAsia="Times New Roman" w:hAnsi="Times New Roman"/>
          <w:bCs/>
          <w:i/>
          <w:lang w:val="fr-FR"/>
        </w:rPr>
        <w:t>Je voudrais maintenant vous poser quelques questions sur l’alimentation de votre plus jeune enfant.</w:t>
      </w:r>
      <w:r w:rsidRPr="00C11C81">
        <w:rPr>
          <w:rFonts w:ascii="Times New Roman" w:eastAsia="Times New Roman" w:hAnsi="Times New Roman"/>
          <w:i/>
          <w:lang w:val="fr-FR"/>
        </w:rPr>
        <w:t xml:space="preserve"> Les questions concernent le dernier repas cuit dans le ménage.</w:t>
      </w:r>
    </w:p>
    <w:p w:rsidR="0047791B" w:rsidRPr="0047791B" w:rsidRDefault="0047791B" w:rsidP="0047791B">
      <w:pPr>
        <w:spacing w:after="0" w:line="240" w:lineRule="auto"/>
        <w:ind w:left="540" w:hanging="540"/>
        <w:rPr>
          <w:rFonts w:ascii="Cambria" w:eastAsia="Times New Roman" w:hAnsi="Cambria" w:cs="Arial"/>
          <w:b/>
          <w:sz w:val="24"/>
          <w:szCs w:val="24"/>
          <w:lang w:val="fr-FR"/>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gridCol w:w="1446"/>
      </w:tblGrid>
      <w:tr w:rsidR="0047791B" w:rsidRPr="00DC2BEA" w:rsidTr="00404243">
        <w:tc>
          <w:tcPr>
            <w:tcW w:w="3969" w:type="dxa"/>
            <w:shd w:val="clear" w:color="auto" w:fill="auto"/>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1C81">
              <w:rPr>
                <w:rFonts w:ascii="Times New Roman" w:eastAsia="Times New Roman" w:hAnsi="Times New Roman"/>
                <w:b/>
                <w:bCs/>
                <w:sz w:val="20"/>
                <w:szCs w:val="20"/>
                <w:lang w:val="fr-FR"/>
              </w:rPr>
              <w:t>Question</w:t>
            </w:r>
          </w:p>
        </w:tc>
        <w:tc>
          <w:tcPr>
            <w:tcW w:w="4253" w:type="dxa"/>
            <w:shd w:val="clear" w:color="auto" w:fill="auto"/>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11C81">
              <w:rPr>
                <w:rFonts w:ascii="Times New Roman" w:eastAsia="Times New Roman" w:hAnsi="Times New Roman"/>
                <w:b/>
                <w:sz w:val="20"/>
                <w:szCs w:val="20"/>
                <w:lang w:val="fr-FR"/>
              </w:rPr>
              <w:t>Options de réponse</w:t>
            </w:r>
          </w:p>
        </w:tc>
        <w:tc>
          <w:tcPr>
            <w:tcW w:w="1446" w:type="dxa"/>
            <w:shd w:val="clear" w:color="auto" w:fill="auto"/>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11C81">
              <w:rPr>
                <w:rFonts w:ascii="Times New Roman" w:eastAsia="Times New Roman" w:hAnsi="Times New Roman"/>
                <w:b/>
                <w:sz w:val="20"/>
                <w:szCs w:val="20"/>
                <w:lang w:val="fr-FR"/>
              </w:rPr>
              <w:t>Notes/modèles de saut</w:t>
            </w:r>
          </w:p>
        </w:tc>
      </w:tr>
      <w:tr w:rsidR="0047791B" w:rsidRPr="00DC2BEA" w:rsidTr="00404243">
        <w:tc>
          <w:tcPr>
            <w:tcW w:w="3969"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11C81">
              <w:rPr>
                <w:rFonts w:ascii="Times New Roman" w:eastAsia="Times New Roman" w:hAnsi="Times New Roman"/>
                <w:b/>
                <w:sz w:val="20"/>
                <w:szCs w:val="20"/>
                <w:lang w:val="fr-FR"/>
              </w:rPr>
              <w:t>D1. Qui a donné le dernier repas à manger à l’enfant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tc>
        <w:tc>
          <w:tcPr>
            <w:tcW w:w="4253" w:type="dxa"/>
          </w:tcPr>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La mère </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Beaux parents</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Grand-Mère/Grand père</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Coépouse</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Frère/sœur</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Enfants dans la concession</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Mari/conjointe</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Lui-même</w:t>
            </w:r>
          </w:p>
          <w:p w:rsidR="0047791B" w:rsidRPr="00C11C81" w:rsidRDefault="0047791B" w:rsidP="00B5677E">
            <w:pPr>
              <w:widowControl w:val="0"/>
              <w:numPr>
                <w:ilvl w:val="0"/>
                <w:numId w:val="35"/>
              </w:numPr>
              <w:tabs>
                <w:tab w:val="num" w:pos="360"/>
              </w:tabs>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Autre : _______________________</w:t>
            </w:r>
          </w:p>
        </w:tc>
        <w:tc>
          <w:tcPr>
            <w:tcW w:w="1446"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p>
        </w:tc>
      </w:tr>
      <w:tr w:rsidR="0047791B" w:rsidRPr="00837CD4" w:rsidTr="00404243">
        <w:tc>
          <w:tcPr>
            <w:tcW w:w="3969"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11C81">
              <w:rPr>
                <w:rFonts w:ascii="Times New Roman" w:eastAsia="Times New Roman" w:hAnsi="Times New Roman"/>
                <w:b/>
                <w:sz w:val="20"/>
                <w:szCs w:val="20"/>
                <w:lang w:val="fr-FR"/>
              </w:rPr>
              <w:t>D2. Comment était l’appétit de l’enfant pendant le dernier repas que vous lui avez donné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tc>
        <w:tc>
          <w:tcPr>
            <w:tcW w:w="4253" w:type="dxa"/>
          </w:tcPr>
          <w:p w:rsidR="0047791B" w:rsidRPr="00C11C81" w:rsidRDefault="0047791B" w:rsidP="00B5677E">
            <w:pPr>
              <w:widowControl w:val="0"/>
              <w:numPr>
                <w:ilvl w:val="0"/>
                <w:numId w:val="3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b/>
                <w:sz w:val="20"/>
                <w:szCs w:val="20"/>
                <w:lang w:val="fr-FR"/>
              </w:rPr>
              <w:t>Bon</w:t>
            </w:r>
            <w:r w:rsidRPr="00C11C81">
              <w:rPr>
                <w:rFonts w:ascii="Times New Roman" w:eastAsia="Times New Roman" w:hAnsi="Times New Roman"/>
                <w:sz w:val="20"/>
                <w:szCs w:val="20"/>
                <w:lang w:val="fr-FR"/>
              </w:rPr>
              <w:t xml:space="preserve"> : il accepte presque tout le repas  </w:t>
            </w:r>
          </w:p>
          <w:p w:rsidR="0047791B" w:rsidRPr="00C11C81" w:rsidRDefault="0047791B" w:rsidP="00B5677E">
            <w:pPr>
              <w:widowControl w:val="0"/>
              <w:numPr>
                <w:ilvl w:val="0"/>
                <w:numId w:val="3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b/>
                <w:sz w:val="20"/>
                <w:szCs w:val="20"/>
                <w:lang w:val="fr-FR"/>
              </w:rPr>
              <w:t>Moyen</w:t>
            </w:r>
            <w:r w:rsidRPr="00C11C81">
              <w:rPr>
                <w:rFonts w:ascii="Times New Roman" w:eastAsia="Times New Roman" w:hAnsi="Times New Roman"/>
                <w:sz w:val="20"/>
                <w:szCs w:val="20"/>
                <w:lang w:val="fr-FR"/>
              </w:rPr>
              <w:t> : Souvent il refusait le repas mais accepte un peu</w:t>
            </w:r>
          </w:p>
          <w:p w:rsidR="0047791B" w:rsidRPr="00C11C81" w:rsidRDefault="0047791B" w:rsidP="00B5677E">
            <w:pPr>
              <w:widowControl w:val="0"/>
              <w:numPr>
                <w:ilvl w:val="0"/>
                <w:numId w:val="3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b/>
                <w:sz w:val="20"/>
                <w:szCs w:val="20"/>
                <w:lang w:val="fr-FR"/>
              </w:rPr>
              <w:t>Mauvais appétit</w:t>
            </w:r>
            <w:r w:rsidRPr="00C11C81">
              <w:rPr>
                <w:rFonts w:ascii="Times New Roman" w:eastAsia="Times New Roman" w:hAnsi="Times New Roman"/>
                <w:sz w:val="20"/>
                <w:szCs w:val="20"/>
                <w:lang w:val="fr-FR"/>
              </w:rPr>
              <w:t xml:space="preserve"> : il refusait fréquemment le repas offert </w:t>
            </w:r>
          </w:p>
        </w:tc>
        <w:tc>
          <w:tcPr>
            <w:tcW w:w="1446"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DC2BEA" w:rsidTr="00404243">
        <w:tc>
          <w:tcPr>
            <w:tcW w:w="3969" w:type="dxa"/>
            <w:tcBorders>
              <w:top w:val="single" w:sz="4" w:space="0" w:color="auto"/>
              <w:left w:val="single" w:sz="4" w:space="0" w:color="auto"/>
              <w:bottom w:val="single" w:sz="4" w:space="0" w:color="auto"/>
              <w:right w:val="single" w:sz="4" w:space="0" w:color="auto"/>
            </w:tcBorders>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11C81">
              <w:rPr>
                <w:rFonts w:ascii="Times New Roman" w:eastAsia="Times New Roman" w:hAnsi="Times New Roman"/>
                <w:b/>
                <w:sz w:val="20"/>
                <w:szCs w:val="20"/>
                <w:lang w:val="fr-FR"/>
              </w:rPr>
              <w:t>D3. Quand l’enfant (nom) refuse le repas, que faite-vous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11C81">
              <w:rPr>
                <w:rFonts w:ascii="Times New Roman" w:eastAsia="Times New Roman" w:hAnsi="Times New Roman"/>
                <w:bCs/>
                <w:sz w:val="20"/>
                <w:szCs w:val="20"/>
                <w:lang w:val="fr-FR"/>
              </w:rPr>
              <w:t>*Plusieurs réponses sont possibles*</w:t>
            </w:r>
          </w:p>
        </w:tc>
        <w:tc>
          <w:tcPr>
            <w:tcW w:w="4253" w:type="dxa"/>
            <w:tcBorders>
              <w:top w:val="single" w:sz="4" w:space="0" w:color="auto"/>
              <w:left w:val="single" w:sz="4" w:space="0" w:color="auto"/>
              <w:bottom w:val="single" w:sz="4" w:space="0" w:color="auto"/>
              <w:right w:val="single" w:sz="4" w:space="0" w:color="auto"/>
            </w:tcBorders>
          </w:tcPr>
          <w:p w:rsidR="0047791B" w:rsidRPr="00C11C81" w:rsidRDefault="0047791B" w:rsidP="00B5677E">
            <w:pPr>
              <w:widowControl w:val="0"/>
              <w:numPr>
                <w:ilvl w:val="0"/>
                <w:numId w:val="3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Encourager l’enfant à manger</w:t>
            </w:r>
          </w:p>
          <w:p w:rsidR="0047791B" w:rsidRPr="00C11C81" w:rsidRDefault="0047791B" w:rsidP="00B5677E">
            <w:pPr>
              <w:widowControl w:val="0"/>
              <w:numPr>
                <w:ilvl w:val="0"/>
                <w:numId w:val="3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Forcer l’enfant à manger</w:t>
            </w:r>
          </w:p>
          <w:p w:rsidR="0047791B" w:rsidRPr="00C11C81" w:rsidRDefault="0047791B" w:rsidP="00B5677E">
            <w:pPr>
              <w:widowControl w:val="0"/>
              <w:numPr>
                <w:ilvl w:val="0"/>
                <w:numId w:val="3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Demander à une autre personne de prendre de lui donne à manger</w:t>
            </w:r>
          </w:p>
          <w:p w:rsidR="0047791B" w:rsidRPr="00C11C81" w:rsidRDefault="0047791B" w:rsidP="00B5677E">
            <w:pPr>
              <w:widowControl w:val="0"/>
              <w:numPr>
                <w:ilvl w:val="0"/>
                <w:numId w:val="3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Abandonner sans essayer </w:t>
            </w:r>
          </w:p>
          <w:p w:rsidR="0047791B" w:rsidRPr="00C11C81" w:rsidRDefault="0047791B" w:rsidP="00B5677E">
            <w:pPr>
              <w:widowControl w:val="0"/>
              <w:numPr>
                <w:ilvl w:val="0"/>
                <w:numId w:val="3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Garder l’aliment pour plus tard</w:t>
            </w:r>
          </w:p>
          <w:p w:rsidR="0047791B" w:rsidRPr="00C11C81" w:rsidRDefault="0047791B" w:rsidP="00B5677E">
            <w:pPr>
              <w:widowControl w:val="0"/>
              <w:numPr>
                <w:ilvl w:val="0"/>
                <w:numId w:val="3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Donner le sein à l’enfant</w:t>
            </w:r>
          </w:p>
          <w:p w:rsidR="0047791B" w:rsidRPr="00C11C81" w:rsidRDefault="0047791B" w:rsidP="00B5677E">
            <w:pPr>
              <w:widowControl w:val="0"/>
              <w:numPr>
                <w:ilvl w:val="0"/>
                <w:numId w:val="3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Autre : _____________________</w:t>
            </w:r>
          </w:p>
        </w:tc>
        <w:tc>
          <w:tcPr>
            <w:tcW w:w="1446" w:type="dxa"/>
            <w:tcBorders>
              <w:top w:val="single" w:sz="4" w:space="0" w:color="auto"/>
              <w:left w:val="single" w:sz="4" w:space="0" w:color="auto"/>
              <w:bottom w:val="single" w:sz="4" w:space="0" w:color="auto"/>
              <w:right w:val="single" w:sz="4" w:space="0" w:color="auto"/>
            </w:tcBorders>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DC2BEA" w:rsidTr="0047791B">
        <w:tc>
          <w:tcPr>
            <w:tcW w:w="3969" w:type="dxa"/>
            <w:shd w:val="clear" w:color="auto" w:fill="FFFFFF"/>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11C81">
              <w:rPr>
                <w:rFonts w:ascii="Times New Roman" w:eastAsia="Times New Roman" w:hAnsi="Times New Roman"/>
                <w:b/>
                <w:sz w:val="20"/>
                <w:szCs w:val="20"/>
                <w:lang w:val="fr-FR"/>
              </w:rPr>
              <w:t>D4. Pendant le dernier repas de l’enfant, dans quelle position a-t-il mangé?</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tc>
        <w:tc>
          <w:tcPr>
            <w:tcW w:w="4253" w:type="dxa"/>
            <w:shd w:val="clear" w:color="auto" w:fill="FFFFFF"/>
          </w:tcPr>
          <w:p w:rsidR="0047791B" w:rsidRPr="00C11C81" w:rsidRDefault="0047791B" w:rsidP="00B5677E">
            <w:pPr>
              <w:widowControl w:val="0"/>
              <w:numPr>
                <w:ilvl w:val="0"/>
                <w:numId w:val="3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Etant dans les bras</w:t>
            </w:r>
          </w:p>
          <w:p w:rsidR="0047791B" w:rsidRPr="00C11C81" w:rsidRDefault="0047791B" w:rsidP="00B5677E">
            <w:pPr>
              <w:widowControl w:val="0"/>
              <w:numPr>
                <w:ilvl w:val="0"/>
                <w:numId w:val="3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Etant sur les cuisses.</w:t>
            </w:r>
          </w:p>
          <w:p w:rsidR="0047791B" w:rsidRPr="00C11C81" w:rsidRDefault="0047791B" w:rsidP="00B5677E">
            <w:pPr>
              <w:widowControl w:val="0"/>
              <w:numPr>
                <w:ilvl w:val="0"/>
                <w:numId w:val="3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Assis sur le matelas, le lit ou la natte</w:t>
            </w:r>
          </w:p>
          <w:p w:rsidR="0047791B" w:rsidRPr="00C11C81" w:rsidRDefault="0047791B" w:rsidP="00B5677E">
            <w:pPr>
              <w:widowControl w:val="0"/>
              <w:numPr>
                <w:ilvl w:val="0"/>
                <w:numId w:val="3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Etant assis sur une chaise ou banc</w:t>
            </w:r>
          </w:p>
          <w:p w:rsidR="0047791B" w:rsidRPr="00C11C81" w:rsidRDefault="0047791B" w:rsidP="00B5677E">
            <w:pPr>
              <w:widowControl w:val="0"/>
              <w:numPr>
                <w:ilvl w:val="0"/>
                <w:numId w:val="3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Assis par terre</w:t>
            </w:r>
          </w:p>
          <w:p w:rsidR="0047791B" w:rsidRPr="00C11C81" w:rsidRDefault="0047791B" w:rsidP="00B5677E">
            <w:pPr>
              <w:widowControl w:val="0"/>
              <w:numPr>
                <w:ilvl w:val="0"/>
                <w:numId w:val="3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Etant debout ou en marchant</w:t>
            </w:r>
          </w:p>
          <w:p w:rsidR="0047791B" w:rsidRPr="00C11C81" w:rsidRDefault="0047791B" w:rsidP="00B5677E">
            <w:pPr>
              <w:widowControl w:val="0"/>
              <w:numPr>
                <w:ilvl w:val="0"/>
                <w:numId w:val="3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Autre ___________</w:t>
            </w:r>
          </w:p>
        </w:tc>
        <w:tc>
          <w:tcPr>
            <w:tcW w:w="1446" w:type="dxa"/>
            <w:shd w:val="clear" w:color="auto" w:fill="FFFFFF"/>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837CD4" w:rsidTr="0047791B">
        <w:tc>
          <w:tcPr>
            <w:tcW w:w="3969" w:type="dxa"/>
            <w:shd w:val="clear" w:color="auto" w:fill="FFFFFF"/>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11C81">
              <w:rPr>
                <w:rFonts w:ascii="Times New Roman" w:eastAsia="Times New Roman" w:hAnsi="Times New Roman"/>
                <w:b/>
                <w:sz w:val="20"/>
                <w:szCs w:val="20"/>
                <w:lang w:val="fr-FR"/>
              </w:rPr>
              <w:t>D5. Comment l’enfant a été nourri pendant son dernier repas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tc>
        <w:tc>
          <w:tcPr>
            <w:tcW w:w="4253" w:type="dxa"/>
            <w:shd w:val="clear" w:color="auto" w:fill="FFFFFF"/>
          </w:tcPr>
          <w:p w:rsidR="0047791B" w:rsidRPr="00C11C81" w:rsidRDefault="0047791B" w:rsidP="00B5677E">
            <w:pPr>
              <w:widowControl w:val="0"/>
              <w:numPr>
                <w:ilvl w:val="0"/>
                <w:numId w:val="3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L’enfant s’est nourri tout seul</w:t>
            </w:r>
          </w:p>
          <w:p w:rsidR="0047791B" w:rsidRPr="00C11C81" w:rsidRDefault="0047791B" w:rsidP="00B5677E">
            <w:pPr>
              <w:widowControl w:val="0"/>
              <w:numPr>
                <w:ilvl w:val="0"/>
                <w:numId w:val="3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L’enfant s’est nourrit principalement par lui-même mais a reçu l’aide de la nourrice </w:t>
            </w:r>
          </w:p>
          <w:p w:rsidR="0047791B" w:rsidRPr="00C11C81" w:rsidRDefault="0047791B" w:rsidP="00B5677E">
            <w:pPr>
              <w:widowControl w:val="0"/>
              <w:numPr>
                <w:ilvl w:val="0"/>
                <w:numId w:val="3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L’enfant s’est nourri principalement par la nourrice mais se nourrissait lui-même par moment </w:t>
            </w:r>
          </w:p>
          <w:p w:rsidR="0047791B" w:rsidRPr="00C11C81" w:rsidRDefault="0047791B" w:rsidP="00B5677E">
            <w:pPr>
              <w:widowControl w:val="0"/>
              <w:numPr>
                <w:ilvl w:val="0"/>
                <w:numId w:val="3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L’enfant a été nourri seulement par la nourrice (c’est à dire que l’enfant n’a pas touché  à l’aliment ou aux ustensiles).</w:t>
            </w:r>
          </w:p>
        </w:tc>
        <w:tc>
          <w:tcPr>
            <w:tcW w:w="1446" w:type="dxa"/>
            <w:shd w:val="clear" w:color="auto" w:fill="FFFFFF"/>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837CD4" w:rsidTr="00404243">
        <w:tc>
          <w:tcPr>
            <w:tcW w:w="3969"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1C81">
              <w:rPr>
                <w:rFonts w:ascii="Times New Roman" w:eastAsia="Times New Roman" w:hAnsi="Times New Roman"/>
                <w:b/>
                <w:bCs/>
                <w:sz w:val="20"/>
                <w:szCs w:val="20"/>
                <w:lang w:val="fr-FR"/>
              </w:rPr>
              <w:t>D6.Avez-vous réservé un plat séparé (individuel) dans lesquels l’enfant (nom) prend les repas ?</w:t>
            </w:r>
          </w:p>
        </w:tc>
        <w:tc>
          <w:tcPr>
            <w:tcW w:w="4253" w:type="dxa"/>
          </w:tcPr>
          <w:p w:rsidR="0047791B" w:rsidRPr="00C11C81" w:rsidRDefault="0047791B" w:rsidP="00B5677E">
            <w:pPr>
              <w:widowControl w:val="0"/>
              <w:numPr>
                <w:ilvl w:val="0"/>
                <w:numId w:val="40"/>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Non</w:t>
            </w:r>
          </w:p>
          <w:p w:rsidR="0047791B" w:rsidRPr="00C11C81" w:rsidRDefault="0047791B" w:rsidP="00B5677E">
            <w:pPr>
              <w:widowControl w:val="0"/>
              <w:numPr>
                <w:ilvl w:val="0"/>
                <w:numId w:val="40"/>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Oui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c>
          <w:tcPr>
            <w:tcW w:w="1446"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Si non, sautez question D7.</w:t>
            </w:r>
          </w:p>
        </w:tc>
      </w:tr>
      <w:tr w:rsidR="0047791B" w:rsidRPr="002D29D5" w:rsidTr="00404243">
        <w:tc>
          <w:tcPr>
            <w:tcW w:w="3969"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1C81">
              <w:rPr>
                <w:rFonts w:ascii="Times New Roman" w:eastAsia="Times New Roman" w:hAnsi="Times New Roman"/>
                <w:b/>
                <w:bCs/>
                <w:sz w:val="20"/>
                <w:szCs w:val="20"/>
                <w:lang w:val="fr-FR"/>
              </w:rPr>
              <w:t>D7. Si oui, demandez de voir le plat sépar</w:t>
            </w:r>
            <w:r w:rsidRPr="00C11C81">
              <w:rPr>
                <w:rFonts w:ascii="Times New Roman" w:eastAsia="Times New Roman" w:hAnsi="Times New Roman"/>
                <w:b/>
                <w:sz w:val="20"/>
                <w:szCs w:val="20"/>
                <w:lang w:val="fr-FR"/>
              </w:rPr>
              <w:t>é</w:t>
            </w:r>
            <w:r w:rsidRPr="00C11C81">
              <w:rPr>
                <w:rFonts w:ascii="Times New Roman" w:eastAsia="Times New Roman" w:hAnsi="Times New Roman"/>
                <w:b/>
                <w:bCs/>
                <w:sz w:val="20"/>
                <w:szCs w:val="20"/>
                <w:lang w:val="fr-FR"/>
              </w:rPr>
              <w:t xml:space="preserve">: </w:t>
            </w:r>
          </w:p>
        </w:tc>
        <w:tc>
          <w:tcPr>
            <w:tcW w:w="4253" w:type="dxa"/>
          </w:tcPr>
          <w:p w:rsidR="0047791B" w:rsidRPr="00C11C81" w:rsidRDefault="0047791B" w:rsidP="00B5677E">
            <w:pPr>
              <w:pStyle w:val="ListParagraph"/>
              <w:widowControl w:val="0"/>
              <w:numPr>
                <w:ilvl w:val="0"/>
                <w:numId w:val="4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Observé </w:t>
            </w:r>
          </w:p>
          <w:p w:rsidR="0047791B" w:rsidRPr="00C11C81" w:rsidRDefault="0047791B" w:rsidP="00B5677E">
            <w:pPr>
              <w:pStyle w:val="ListParagraph"/>
              <w:widowControl w:val="0"/>
              <w:numPr>
                <w:ilvl w:val="0"/>
                <w:numId w:val="4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Non-observé (indiquez la raison ici : </w:t>
            </w:r>
          </w:p>
          <w:p w:rsidR="0047791B" w:rsidRPr="00C11C81"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______________)</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c>
          <w:tcPr>
            <w:tcW w:w="1446"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highlight w:val="red"/>
                <w:lang w:val="fr-FR"/>
              </w:rPr>
            </w:pPr>
            <w:r w:rsidRPr="00C11C81">
              <w:rPr>
                <w:rFonts w:ascii="Times New Roman" w:eastAsia="Times New Roman" w:hAnsi="Times New Roman"/>
                <w:i/>
                <w:sz w:val="20"/>
                <w:szCs w:val="20"/>
                <w:highlight w:val="red"/>
                <w:lang w:val="fr-FR"/>
              </w:rPr>
              <w:t xml:space="preserve"> </w:t>
            </w:r>
          </w:p>
        </w:tc>
      </w:tr>
      <w:tr w:rsidR="0047791B" w:rsidRPr="00DC2BEA" w:rsidTr="00404243">
        <w:tc>
          <w:tcPr>
            <w:tcW w:w="3969"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1C81">
              <w:rPr>
                <w:rFonts w:ascii="Times New Roman" w:eastAsia="Times New Roman" w:hAnsi="Times New Roman"/>
                <w:b/>
                <w:bCs/>
                <w:sz w:val="20"/>
                <w:szCs w:val="20"/>
                <w:lang w:val="fr-FR"/>
              </w:rPr>
              <w:t xml:space="preserve">D8.Combien de fois par jour l’enfant (nom) prend-il ses repas dans un plat séparé ? </w:t>
            </w:r>
          </w:p>
        </w:tc>
        <w:tc>
          <w:tcPr>
            <w:tcW w:w="4253" w:type="dxa"/>
          </w:tcPr>
          <w:p w:rsidR="0047791B" w:rsidRPr="00C11C81" w:rsidRDefault="0047791B" w:rsidP="00404243">
            <w:pPr>
              <w:widowControl w:val="0"/>
              <w:autoSpaceDE w:val="0"/>
              <w:autoSpaceDN w:val="0"/>
              <w:adjustRightInd w:val="0"/>
              <w:spacing w:after="0" w:line="240" w:lineRule="auto"/>
              <w:ind w:left="540" w:hanging="540"/>
              <w:contextualSpacing/>
              <w:rPr>
                <w:rFonts w:ascii="Times New Roman" w:eastAsia="Times New Roman" w:hAnsi="Times New Roman"/>
                <w:sz w:val="20"/>
                <w:szCs w:val="20"/>
                <w:lang w:val="fr-FR"/>
              </w:rPr>
            </w:pP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C11C81">
              <w:rPr>
                <w:rFonts w:ascii="Times New Roman" w:eastAsia="Times New Roman" w:hAnsi="Times New Roman"/>
                <w:sz w:val="20"/>
                <w:szCs w:val="20"/>
                <w:lang w:val="fr-FR"/>
              </w:rPr>
              <w:t>______________ (marquez le nombre entier)</w:t>
            </w:r>
          </w:p>
        </w:tc>
        <w:tc>
          <w:tcPr>
            <w:tcW w:w="1446"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837CD4" w:rsidTr="00404243">
        <w:tc>
          <w:tcPr>
            <w:tcW w:w="3969"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1C81">
              <w:rPr>
                <w:rFonts w:ascii="Times New Roman" w:eastAsia="Times New Roman" w:hAnsi="Times New Roman"/>
                <w:b/>
                <w:bCs/>
                <w:sz w:val="20"/>
                <w:szCs w:val="20"/>
                <w:lang w:val="fr-FR"/>
              </w:rPr>
              <w:lastRenderedPageBreak/>
              <w:t xml:space="preserve">D9.Pensez-vous qu’un enfant doit être alimenté à partir d'un plat séparé ?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tc>
        <w:tc>
          <w:tcPr>
            <w:tcW w:w="4253" w:type="dxa"/>
          </w:tcPr>
          <w:p w:rsidR="0047791B" w:rsidRPr="00C11C81" w:rsidRDefault="0047791B" w:rsidP="00B5677E">
            <w:pPr>
              <w:widowControl w:val="0"/>
              <w:numPr>
                <w:ilvl w:val="0"/>
                <w:numId w:val="41"/>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Non</w:t>
            </w:r>
          </w:p>
          <w:p w:rsidR="0047791B" w:rsidRPr="00C11C81" w:rsidRDefault="0047791B" w:rsidP="00B5677E">
            <w:pPr>
              <w:widowControl w:val="0"/>
              <w:numPr>
                <w:ilvl w:val="0"/>
                <w:numId w:val="41"/>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Oui</w:t>
            </w:r>
          </w:p>
        </w:tc>
        <w:tc>
          <w:tcPr>
            <w:tcW w:w="1446"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Si non, sautez question D10 et passez directement à la section E.</w:t>
            </w:r>
          </w:p>
        </w:tc>
      </w:tr>
      <w:tr w:rsidR="0047791B" w:rsidRPr="00DC2BEA" w:rsidTr="00404243">
        <w:tc>
          <w:tcPr>
            <w:tcW w:w="3969"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1C81">
              <w:rPr>
                <w:rFonts w:ascii="Times New Roman" w:eastAsia="Times New Roman" w:hAnsi="Times New Roman"/>
                <w:b/>
                <w:bCs/>
                <w:sz w:val="20"/>
                <w:szCs w:val="20"/>
                <w:lang w:val="fr-FR"/>
              </w:rPr>
              <w:t>D10.Pourquoi un enfant devrait-il être alimenté à partir d'un plat séparé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C11C81">
              <w:rPr>
                <w:rFonts w:ascii="Times New Roman" w:eastAsia="Times New Roman" w:hAnsi="Times New Roman"/>
                <w:bCs/>
                <w:sz w:val="20"/>
                <w:szCs w:val="20"/>
                <w:lang w:val="fr-FR"/>
              </w:rPr>
              <w:t>Choisir tous ceux qui s'appliquent ?</w:t>
            </w: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C11C81">
              <w:rPr>
                <w:rFonts w:ascii="Times New Roman" w:eastAsia="Times New Roman" w:hAnsi="Times New Roman"/>
                <w:bCs/>
                <w:sz w:val="20"/>
                <w:szCs w:val="20"/>
                <w:lang w:val="fr-FR"/>
              </w:rPr>
              <w:t>*Plusieurs réponses sont possibles*</w:t>
            </w:r>
          </w:p>
        </w:tc>
        <w:tc>
          <w:tcPr>
            <w:tcW w:w="4253" w:type="dxa"/>
          </w:tcPr>
          <w:p w:rsidR="0047791B" w:rsidRPr="00C11C81" w:rsidRDefault="0047791B" w:rsidP="00B5677E">
            <w:pPr>
              <w:pStyle w:val="ListParagraph"/>
              <w:widowControl w:val="0"/>
              <w:numPr>
                <w:ilvl w:val="0"/>
                <w:numId w:val="34"/>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Pour s’avoir la composition de son repas</w:t>
            </w:r>
          </w:p>
          <w:p w:rsidR="0047791B" w:rsidRPr="00C11C81" w:rsidRDefault="0047791B" w:rsidP="00B5677E">
            <w:pPr>
              <w:widowControl w:val="0"/>
              <w:numPr>
                <w:ilvl w:val="0"/>
                <w:numId w:val="34"/>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Pour s’avoir la quantité qu’il a mangé </w:t>
            </w:r>
          </w:p>
          <w:p w:rsidR="0047791B" w:rsidRPr="00C11C81" w:rsidRDefault="0047791B" w:rsidP="00B5677E">
            <w:pPr>
              <w:widowControl w:val="0"/>
              <w:numPr>
                <w:ilvl w:val="0"/>
                <w:numId w:val="34"/>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 xml:space="preserve">Pour éviter pour ses sœurs et frère ne mange pas tout </w:t>
            </w:r>
          </w:p>
          <w:p w:rsidR="0047791B" w:rsidRPr="00C11C81" w:rsidRDefault="0047791B" w:rsidP="00B5677E">
            <w:pPr>
              <w:widowControl w:val="0"/>
              <w:numPr>
                <w:ilvl w:val="0"/>
                <w:numId w:val="34"/>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Autre : __________________________</w:t>
            </w:r>
          </w:p>
          <w:p w:rsidR="0047791B" w:rsidRPr="00C11C81" w:rsidRDefault="0047791B" w:rsidP="00404243">
            <w:pPr>
              <w:widowControl w:val="0"/>
              <w:autoSpaceDE w:val="0"/>
              <w:autoSpaceDN w:val="0"/>
              <w:adjustRightInd w:val="0"/>
              <w:spacing w:after="0" w:line="240" w:lineRule="auto"/>
              <w:ind w:left="540" w:hanging="540"/>
              <w:contextualSpacing/>
              <w:rPr>
                <w:rFonts w:ascii="Times New Roman" w:eastAsia="Times New Roman" w:hAnsi="Times New Roman"/>
                <w:sz w:val="20"/>
                <w:szCs w:val="20"/>
                <w:lang w:val="fr-FR"/>
              </w:rPr>
            </w:pPr>
          </w:p>
        </w:tc>
        <w:tc>
          <w:tcPr>
            <w:tcW w:w="1446" w:type="dxa"/>
          </w:tcPr>
          <w:p w:rsidR="0047791B" w:rsidRPr="00C11C81" w:rsidRDefault="0047791B" w:rsidP="00404243">
            <w:pPr>
              <w:widowControl w:val="0"/>
              <w:autoSpaceDE w:val="0"/>
              <w:autoSpaceDN w:val="0"/>
              <w:adjustRightInd w:val="0"/>
              <w:spacing w:after="0" w:line="240" w:lineRule="auto"/>
              <w:ind w:left="540" w:hanging="540"/>
              <w:contextualSpacing/>
              <w:rPr>
                <w:rFonts w:ascii="Times New Roman" w:eastAsia="Times New Roman" w:hAnsi="Times New Roman"/>
                <w:i/>
                <w:sz w:val="20"/>
                <w:szCs w:val="20"/>
                <w:lang w:val="fr-FR"/>
              </w:rPr>
            </w:pPr>
          </w:p>
        </w:tc>
      </w:tr>
    </w:tbl>
    <w:p w:rsidR="0047791B" w:rsidRPr="00DC2BEA" w:rsidRDefault="0047791B" w:rsidP="0047791B">
      <w:pPr>
        <w:widowControl w:val="0"/>
        <w:autoSpaceDE w:val="0"/>
        <w:autoSpaceDN w:val="0"/>
        <w:adjustRightInd w:val="0"/>
        <w:spacing w:after="0" w:line="240" w:lineRule="auto"/>
        <w:ind w:left="540" w:hanging="540"/>
        <w:rPr>
          <w:rFonts w:ascii="Times New Roman" w:eastAsia="Times New Roman" w:hAnsi="Times New Roman"/>
          <w:color w:val="000000"/>
        </w:rPr>
      </w:pPr>
    </w:p>
    <w:p w:rsidR="0047791B" w:rsidRPr="00DC2BEA" w:rsidRDefault="0047791B" w:rsidP="0047791B">
      <w:pPr>
        <w:widowControl w:val="0"/>
        <w:autoSpaceDE w:val="0"/>
        <w:autoSpaceDN w:val="0"/>
        <w:adjustRightInd w:val="0"/>
        <w:spacing w:after="0" w:line="240" w:lineRule="auto"/>
        <w:ind w:left="540" w:hanging="540"/>
        <w:rPr>
          <w:rFonts w:ascii="Times New Roman" w:eastAsia="Times New Roman" w:hAnsi="Times New Roman"/>
          <w:color w:val="000000"/>
        </w:rPr>
      </w:pPr>
    </w:p>
    <w:p w:rsidR="0047791B" w:rsidRPr="0047791B" w:rsidRDefault="0047791B" w:rsidP="0047791B">
      <w:pPr>
        <w:widowControl w:val="0"/>
        <w:autoSpaceDE w:val="0"/>
        <w:autoSpaceDN w:val="0"/>
        <w:adjustRightInd w:val="0"/>
        <w:spacing w:after="0" w:line="240" w:lineRule="auto"/>
        <w:ind w:left="540" w:hanging="540"/>
        <w:rPr>
          <w:rFonts w:ascii="Cambria" w:eastAsia="Times New Roman" w:hAnsi="Cambria"/>
          <w:b/>
          <w:color w:val="000000"/>
          <w:lang w:val="fr-FR"/>
        </w:rPr>
        <w:sectPr w:rsidR="0047791B" w:rsidRPr="0047791B" w:rsidSect="0047791B">
          <w:pgSz w:w="11907" w:h="16840" w:code="9"/>
          <w:pgMar w:top="1440" w:right="1620" w:bottom="1440" w:left="1440" w:header="720" w:footer="720" w:gutter="0"/>
          <w:cols w:space="720"/>
          <w:noEndnote/>
        </w:sectPr>
      </w:pPr>
    </w:p>
    <w:p w:rsidR="0047791B" w:rsidRPr="005519A7" w:rsidRDefault="0047791B" w:rsidP="0047791B">
      <w:pPr>
        <w:widowControl w:val="0"/>
        <w:autoSpaceDE w:val="0"/>
        <w:autoSpaceDN w:val="0"/>
        <w:adjustRightInd w:val="0"/>
        <w:spacing w:after="0" w:line="240" w:lineRule="auto"/>
        <w:ind w:left="540" w:hanging="540"/>
        <w:rPr>
          <w:rFonts w:ascii="Times New Roman" w:eastAsia="Times New Roman" w:hAnsi="Times New Roman"/>
          <w:u w:val="single"/>
          <w:lang w:val="fr-FR"/>
        </w:rPr>
      </w:pPr>
      <w:r w:rsidRPr="005519A7">
        <w:rPr>
          <w:rFonts w:ascii="Times New Roman" w:eastAsia="Times New Roman" w:hAnsi="Times New Roman"/>
          <w:u w:val="single"/>
          <w:lang w:val="fr-FR"/>
        </w:rPr>
        <w:lastRenderedPageBreak/>
        <w:t>Section 5 : L’alimentation de l’Enfant, Exposition aux Messages</w:t>
      </w:r>
    </w:p>
    <w:p w:rsidR="0047791B" w:rsidRPr="005519A7" w:rsidRDefault="0047791B" w:rsidP="0047791B">
      <w:pPr>
        <w:widowControl w:val="0"/>
        <w:autoSpaceDE w:val="0"/>
        <w:autoSpaceDN w:val="0"/>
        <w:adjustRightInd w:val="0"/>
        <w:spacing w:after="0" w:line="240" w:lineRule="auto"/>
        <w:ind w:left="540" w:hanging="540"/>
        <w:rPr>
          <w:rFonts w:ascii="Times New Roman" w:eastAsia="Times New Roman" w:hAnsi="Times New Roman"/>
          <w:u w:val="single"/>
          <w:lang w:val="fr-FR"/>
        </w:rPr>
      </w:pPr>
    </w:p>
    <w:p w:rsidR="0047791B" w:rsidRPr="005519A7" w:rsidRDefault="0047791B" w:rsidP="0047791B">
      <w:pPr>
        <w:widowControl w:val="0"/>
        <w:autoSpaceDE w:val="0"/>
        <w:autoSpaceDN w:val="0"/>
        <w:adjustRightInd w:val="0"/>
        <w:spacing w:after="0" w:line="240" w:lineRule="auto"/>
        <w:ind w:left="540" w:hanging="540"/>
        <w:rPr>
          <w:rFonts w:ascii="Times New Roman" w:eastAsia="Times New Roman" w:hAnsi="Times New Roman"/>
          <w:b/>
          <w:lang w:val="fr-FR"/>
        </w:rPr>
      </w:pPr>
      <w:r w:rsidRPr="005519A7">
        <w:rPr>
          <w:rFonts w:ascii="Times New Roman" w:eastAsia="Times New Roman" w:hAnsi="Times New Roman"/>
          <w:lang w:val="fr-FR"/>
        </w:rPr>
        <w:t>Maintenant, je vais vous poser quelques questions au sujet de l'information sur la nutrition que vous avez reçue.</w:t>
      </w:r>
    </w:p>
    <w:p w:rsidR="0047791B" w:rsidRPr="0047791B" w:rsidRDefault="0047791B" w:rsidP="0047791B">
      <w:pPr>
        <w:widowControl w:val="0"/>
        <w:autoSpaceDE w:val="0"/>
        <w:autoSpaceDN w:val="0"/>
        <w:adjustRightInd w:val="0"/>
        <w:spacing w:after="0" w:line="240" w:lineRule="auto"/>
        <w:ind w:left="540" w:hanging="540"/>
        <w:rPr>
          <w:rFonts w:ascii="Cambria" w:eastAsia="Times New Roman" w:hAnsi="Cambria" w:cs="Arial"/>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595"/>
        <w:gridCol w:w="2522"/>
      </w:tblGrid>
      <w:tr w:rsidR="0047791B" w:rsidRPr="005519A7" w:rsidTr="00404243">
        <w:tc>
          <w:tcPr>
            <w:tcW w:w="3888" w:type="dxa"/>
            <w:shd w:val="clear" w:color="auto" w:fill="D9D9D9"/>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Question</w:t>
            </w:r>
          </w:p>
        </w:tc>
        <w:tc>
          <w:tcPr>
            <w:tcW w:w="3510" w:type="dxa"/>
            <w:shd w:val="clear" w:color="auto" w:fill="D9D9D9"/>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5519A7">
              <w:rPr>
                <w:rFonts w:ascii="Times New Roman" w:eastAsia="Times New Roman" w:hAnsi="Times New Roman"/>
                <w:b/>
                <w:sz w:val="20"/>
                <w:szCs w:val="20"/>
                <w:lang w:val="fr-FR"/>
              </w:rPr>
              <w:t>Options de réponse</w:t>
            </w:r>
          </w:p>
        </w:tc>
        <w:tc>
          <w:tcPr>
            <w:tcW w:w="3285" w:type="dxa"/>
            <w:shd w:val="clear" w:color="auto" w:fill="D9D9D9"/>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5519A7">
              <w:rPr>
                <w:rFonts w:ascii="Times New Roman" w:eastAsia="Times New Roman" w:hAnsi="Times New Roman"/>
                <w:b/>
                <w:sz w:val="20"/>
                <w:szCs w:val="20"/>
                <w:lang w:val="fr-FR"/>
              </w:rPr>
              <w:t>Notes/modèles de saut</w:t>
            </w:r>
          </w:p>
        </w:tc>
      </w:tr>
      <w:tr w:rsidR="0047791B" w:rsidRPr="00837CD4" w:rsidTr="00404243">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 xml:space="preserve">E1. </w:t>
            </w:r>
            <w:r w:rsidRPr="005519A7">
              <w:rPr>
                <w:rFonts w:ascii="Times New Roman" w:eastAsia="Times New Roman" w:hAnsi="Times New Roman"/>
                <w:b/>
                <w:sz w:val="20"/>
                <w:szCs w:val="20"/>
                <w:lang w:val="fr-FR"/>
              </w:rPr>
              <w:t>Avez-vous</w:t>
            </w:r>
            <w:r w:rsidRPr="005519A7">
              <w:rPr>
                <w:rFonts w:ascii="Times New Roman" w:eastAsia="Times New Roman" w:hAnsi="Times New Roman"/>
                <w:b/>
                <w:bCs/>
                <w:sz w:val="20"/>
                <w:szCs w:val="20"/>
                <w:lang w:val="fr-FR"/>
              </w:rPr>
              <w:t xml:space="preserve"> reçu des messages relatifs </w:t>
            </w:r>
            <w:r w:rsidRPr="005519A7">
              <w:rPr>
                <w:rFonts w:ascii="Times New Roman" w:eastAsia="Times New Roman" w:hAnsi="Times New Roman"/>
                <w:b/>
                <w:sz w:val="20"/>
                <w:szCs w:val="20"/>
                <w:lang w:val="fr-FR"/>
              </w:rPr>
              <w:t>à</w:t>
            </w:r>
            <w:r w:rsidRPr="005519A7">
              <w:rPr>
                <w:rFonts w:ascii="Times New Roman" w:eastAsia="Times New Roman" w:hAnsi="Times New Roman"/>
                <w:b/>
                <w:bCs/>
                <w:sz w:val="20"/>
                <w:szCs w:val="20"/>
                <w:lang w:val="fr-FR"/>
              </w:rPr>
              <w:t xml:space="preserve"> l'alimentation des nouveau-nés et des jeunes enfants?</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5519A7">
              <w:rPr>
                <w:rFonts w:ascii="Times New Roman" w:eastAsia="Times New Roman" w:hAnsi="Times New Roman"/>
                <w:bCs/>
                <w:sz w:val="20"/>
                <w:szCs w:val="20"/>
                <w:lang w:val="fr-FR"/>
              </w:rPr>
              <w:t>*Si l’enquêtée répond «non», reformulez/posez la question une deuxième fois pour vous assurer qu’elle n’a reçu aucune message.*</w:t>
            </w:r>
          </w:p>
        </w:tc>
        <w:tc>
          <w:tcPr>
            <w:tcW w:w="3510" w:type="dxa"/>
          </w:tcPr>
          <w:p w:rsidR="0047791B" w:rsidRPr="005519A7" w:rsidRDefault="0047791B" w:rsidP="00B5677E">
            <w:pPr>
              <w:widowControl w:val="0"/>
              <w:numPr>
                <w:ilvl w:val="0"/>
                <w:numId w:val="44"/>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Non</w:t>
            </w:r>
          </w:p>
          <w:p w:rsidR="0047791B" w:rsidRPr="005519A7" w:rsidRDefault="0047791B" w:rsidP="00B5677E">
            <w:pPr>
              <w:widowControl w:val="0"/>
              <w:numPr>
                <w:ilvl w:val="0"/>
                <w:numId w:val="44"/>
              </w:numPr>
              <w:autoSpaceDE w:val="0"/>
              <w:autoSpaceDN w:val="0"/>
              <w:adjustRightInd w:val="0"/>
              <w:spacing w:after="0" w:line="240" w:lineRule="auto"/>
              <w:ind w:left="540" w:hanging="540"/>
              <w:jc w:val="left"/>
              <w:rPr>
                <w:rFonts w:ascii="Times New Roman" w:hAnsi="Times New Roman"/>
                <w:sz w:val="20"/>
                <w:szCs w:val="20"/>
                <w:lang w:val="fr-FR"/>
              </w:rPr>
            </w:pPr>
            <w:r w:rsidRPr="005519A7">
              <w:rPr>
                <w:rFonts w:ascii="Times New Roman" w:hAnsi="Times New Roman"/>
                <w:sz w:val="20"/>
                <w:szCs w:val="20"/>
                <w:lang w:val="fr-FR"/>
              </w:rPr>
              <w:t>Oui</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Si non, sautez toute cette section E et passez directement à la section F.</w:t>
            </w:r>
          </w:p>
        </w:tc>
      </w:tr>
      <w:tr w:rsidR="0047791B" w:rsidRPr="00837CD4" w:rsidTr="00404243">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 xml:space="preserve">E2. Quand était la dernière fois que vous avez reçue des messages relatifs </w:t>
            </w:r>
            <w:r w:rsidRPr="005519A7">
              <w:rPr>
                <w:rFonts w:ascii="Times New Roman" w:eastAsia="Times New Roman" w:hAnsi="Times New Roman"/>
                <w:b/>
                <w:sz w:val="20"/>
                <w:szCs w:val="20"/>
                <w:lang w:val="fr-FR"/>
              </w:rPr>
              <w:t>à</w:t>
            </w:r>
            <w:r w:rsidRPr="005519A7">
              <w:rPr>
                <w:rFonts w:ascii="Times New Roman" w:eastAsia="Times New Roman" w:hAnsi="Times New Roman"/>
                <w:b/>
                <w:bCs/>
                <w:sz w:val="20"/>
                <w:szCs w:val="20"/>
                <w:lang w:val="fr-FR"/>
              </w:rPr>
              <w:t xml:space="preserve"> l'alimentation des nouveau-nés et des jeunes enfants?</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p>
        </w:tc>
        <w:tc>
          <w:tcPr>
            <w:tcW w:w="3510"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1. Cette semaine</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2. Ce mois</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3. Le mois dernier</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4. Dans les trois mois passé</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5. Dans les six mois passé</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6. L’an passé</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7. Il y plus qu’un an</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5519A7" w:rsidTr="00404243">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E3. Quels messages avez-vous reçus ?</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Cs/>
                <w:sz w:val="20"/>
                <w:szCs w:val="20"/>
                <w:lang w:val="fr-FR"/>
              </w:rPr>
              <w:t>*Plusieurs réponses sont possibles*</w:t>
            </w:r>
          </w:p>
        </w:tc>
        <w:tc>
          <w:tcPr>
            <w:tcW w:w="3510" w:type="dxa"/>
          </w:tcPr>
          <w:p w:rsidR="0047791B" w:rsidRPr="005519A7" w:rsidRDefault="0047791B" w:rsidP="00B5677E">
            <w:pPr>
              <w:widowControl w:val="0"/>
              <w:numPr>
                <w:ilvl w:val="0"/>
                <w:numId w:val="4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Allaitement exclusif (pendant les six premiers mois)</w:t>
            </w:r>
          </w:p>
          <w:p w:rsidR="0047791B" w:rsidRPr="005519A7" w:rsidRDefault="0047791B" w:rsidP="00B5677E">
            <w:pPr>
              <w:widowControl w:val="0"/>
              <w:numPr>
                <w:ilvl w:val="0"/>
                <w:numId w:val="4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Allaitement continue (pendant les deux premières années)</w:t>
            </w:r>
          </w:p>
          <w:p w:rsidR="0047791B" w:rsidRPr="005519A7" w:rsidRDefault="0047791B" w:rsidP="00B5677E">
            <w:pPr>
              <w:widowControl w:val="0"/>
              <w:numPr>
                <w:ilvl w:val="0"/>
                <w:numId w:val="4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Alimentation complémentaire</w:t>
            </w:r>
          </w:p>
          <w:p w:rsidR="0047791B" w:rsidRPr="005519A7" w:rsidRDefault="0047791B" w:rsidP="00B5677E">
            <w:pPr>
              <w:widowControl w:val="0"/>
              <w:numPr>
                <w:ilvl w:val="0"/>
                <w:numId w:val="4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 xml:space="preserve">Alimentation diversifiée </w:t>
            </w:r>
          </w:p>
          <w:p w:rsidR="0047791B" w:rsidRPr="005519A7" w:rsidRDefault="0047791B" w:rsidP="00B5677E">
            <w:pPr>
              <w:widowControl w:val="0"/>
              <w:numPr>
                <w:ilvl w:val="0"/>
                <w:numId w:val="4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Fréquence minimale des repas</w:t>
            </w:r>
          </w:p>
          <w:p w:rsidR="0047791B" w:rsidRPr="005519A7" w:rsidRDefault="0047791B" w:rsidP="00B5677E">
            <w:pPr>
              <w:widowControl w:val="0"/>
              <w:numPr>
                <w:ilvl w:val="0"/>
                <w:numId w:val="45"/>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Encouragement de l’enfant à manger</w:t>
            </w:r>
          </w:p>
          <w:p w:rsidR="0047791B" w:rsidRPr="005519A7" w:rsidRDefault="0047791B" w:rsidP="00B5677E">
            <w:pPr>
              <w:widowControl w:val="0"/>
              <w:numPr>
                <w:ilvl w:val="0"/>
                <w:numId w:val="4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Séparation du plat de l’enfant</w:t>
            </w:r>
          </w:p>
          <w:p w:rsidR="0047791B" w:rsidRPr="005519A7" w:rsidRDefault="0047791B" w:rsidP="00B5677E">
            <w:pPr>
              <w:widowControl w:val="0"/>
              <w:numPr>
                <w:ilvl w:val="0"/>
                <w:numId w:val="4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Autres </w:t>
            </w:r>
            <w:proofErr w:type="gramStart"/>
            <w:r w:rsidRPr="005519A7">
              <w:rPr>
                <w:rFonts w:ascii="Times New Roman" w:eastAsia="Times New Roman" w:hAnsi="Times New Roman"/>
                <w:sz w:val="20"/>
                <w:szCs w:val="20"/>
                <w:lang w:val="fr-FR"/>
              </w:rPr>
              <w:t>:_</w:t>
            </w:r>
            <w:proofErr w:type="gramEnd"/>
            <w:r w:rsidRPr="005519A7">
              <w:rPr>
                <w:rFonts w:ascii="Times New Roman" w:eastAsia="Times New Roman" w:hAnsi="Times New Roman"/>
                <w:sz w:val="20"/>
                <w:szCs w:val="20"/>
                <w:lang w:val="fr-FR"/>
              </w:rPr>
              <w:t>_____________________</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5519A7" w:rsidTr="00404243">
        <w:trPr>
          <w:trHeight w:val="2708"/>
        </w:trPr>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lastRenderedPageBreak/>
              <w:t xml:space="preserve">E4. Par quel canal avez-vous entendu, vu ou reçu des messages relatifs </w:t>
            </w:r>
            <w:r w:rsidRPr="005519A7">
              <w:rPr>
                <w:rFonts w:ascii="Times New Roman" w:eastAsia="Times New Roman" w:hAnsi="Times New Roman"/>
                <w:b/>
                <w:sz w:val="20"/>
                <w:szCs w:val="20"/>
                <w:lang w:val="fr-FR"/>
              </w:rPr>
              <w:t>à</w:t>
            </w:r>
            <w:r w:rsidRPr="005519A7">
              <w:rPr>
                <w:rFonts w:ascii="Times New Roman" w:eastAsia="Times New Roman" w:hAnsi="Times New Roman"/>
                <w:b/>
                <w:bCs/>
                <w:sz w:val="20"/>
                <w:szCs w:val="20"/>
                <w:lang w:val="fr-FR"/>
              </w:rPr>
              <w:t xml:space="preserve"> l'alimentation ?</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Cs/>
                <w:sz w:val="20"/>
                <w:szCs w:val="20"/>
                <w:lang w:val="fr-FR"/>
              </w:rPr>
              <w:t>*Plusieurs réponses sont possibles*</w:t>
            </w:r>
          </w:p>
        </w:tc>
        <w:tc>
          <w:tcPr>
            <w:tcW w:w="3510" w:type="dxa"/>
          </w:tcPr>
          <w:p w:rsidR="0047791B" w:rsidRPr="005519A7" w:rsidRDefault="0047791B" w:rsidP="00B5677E">
            <w:pPr>
              <w:pStyle w:val="ListParagraph"/>
              <w:widowControl w:val="0"/>
              <w:numPr>
                <w:ilvl w:val="0"/>
                <w:numId w:val="4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Affiches dans la communauté</w:t>
            </w:r>
          </w:p>
          <w:p w:rsidR="0047791B" w:rsidRPr="005519A7" w:rsidRDefault="0047791B" w:rsidP="00B5677E">
            <w:pPr>
              <w:widowControl w:val="0"/>
              <w:numPr>
                <w:ilvl w:val="0"/>
                <w:numId w:val="4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En causerie communautaire</w:t>
            </w:r>
          </w:p>
          <w:p w:rsidR="0047791B" w:rsidRPr="005519A7" w:rsidRDefault="0047791B" w:rsidP="00B5677E">
            <w:pPr>
              <w:widowControl w:val="0"/>
              <w:numPr>
                <w:ilvl w:val="0"/>
                <w:numId w:val="4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 xml:space="preserve">Au niveau des structures sanitaires </w:t>
            </w:r>
          </w:p>
          <w:p w:rsidR="0047791B" w:rsidRPr="005519A7" w:rsidRDefault="0047791B" w:rsidP="00B5677E">
            <w:pPr>
              <w:widowControl w:val="0"/>
              <w:numPr>
                <w:ilvl w:val="0"/>
                <w:numId w:val="4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Visite à domicile</w:t>
            </w:r>
          </w:p>
          <w:p w:rsidR="0047791B" w:rsidRPr="005519A7" w:rsidRDefault="0047791B" w:rsidP="00B5677E">
            <w:pPr>
              <w:widowControl w:val="0"/>
              <w:numPr>
                <w:ilvl w:val="0"/>
                <w:numId w:val="4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Journal/ magazine</w:t>
            </w:r>
          </w:p>
          <w:p w:rsidR="0047791B" w:rsidRPr="005519A7" w:rsidRDefault="0047791B" w:rsidP="00B5677E">
            <w:pPr>
              <w:widowControl w:val="0"/>
              <w:numPr>
                <w:ilvl w:val="0"/>
                <w:numId w:val="4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 travers la télévision</w:t>
            </w:r>
          </w:p>
          <w:p w:rsidR="0047791B" w:rsidRPr="005519A7" w:rsidRDefault="0047791B" w:rsidP="00B5677E">
            <w:pPr>
              <w:widowControl w:val="0"/>
              <w:numPr>
                <w:ilvl w:val="0"/>
                <w:numId w:val="4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 travers la radio</w:t>
            </w:r>
          </w:p>
          <w:p w:rsidR="0047791B" w:rsidRPr="005519A7" w:rsidRDefault="0047791B" w:rsidP="00B5677E">
            <w:pPr>
              <w:widowControl w:val="0"/>
              <w:numPr>
                <w:ilvl w:val="0"/>
                <w:numId w:val="4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 travers les vidéos</w:t>
            </w:r>
          </w:p>
          <w:p w:rsidR="0047791B" w:rsidRPr="005519A7" w:rsidRDefault="0047791B" w:rsidP="00B5677E">
            <w:pPr>
              <w:pStyle w:val="ListParagraph"/>
              <w:widowControl w:val="0"/>
              <w:numPr>
                <w:ilvl w:val="0"/>
                <w:numId w:val="4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Autre : ___________________</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5519A7" w:rsidTr="00404243">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E5.</w:t>
            </w:r>
            <w:r w:rsidRPr="005519A7">
              <w:rPr>
                <w:rFonts w:ascii="Times New Roman" w:eastAsia="Times New Roman" w:hAnsi="Times New Roman"/>
                <w:sz w:val="20"/>
                <w:szCs w:val="20"/>
                <w:lang w:val="fr-FR"/>
              </w:rPr>
              <w:t xml:space="preserve"> </w:t>
            </w:r>
            <w:r w:rsidRPr="005519A7">
              <w:rPr>
                <w:rFonts w:ascii="Times New Roman" w:eastAsia="Times New Roman" w:hAnsi="Times New Roman"/>
                <w:b/>
                <w:bCs/>
                <w:sz w:val="20"/>
                <w:szCs w:val="20"/>
                <w:lang w:val="fr-FR"/>
              </w:rPr>
              <w:t xml:space="preserve">De qui avez-vous vu, entendu ou reçu des messages relatifs </w:t>
            </w:r>
            <w:r w:rsidRPr="005519A7">
              <w:rPr>
                <w:rFonts w:ascii="Times New Roman" w:eastAsia="Times New Roman" w:hAnsi="Times New Roman"/>
                <w:sz w:val="20"/>
                <w:szCs w:val="20"/>
                <w:lang w:val="fr-FR"/>
              </w:rPr>
              <w:t>à</w:t>
            </w:r>
            <w:r w:rsidRPr="005519A7">
              <w:rPr>
                <w:rFonts w:ascii="Times New Roman" w:eastAsia="Times New Roman" w:hAnsi="Times New Roman"/>
                <w:b/>
                <w:bCs/>
                <w:sz w:val="20"/>
                <w:szCs w:val="20"/>
                <w:lang w:val="fr-FR"/>
              </w:rPr>
              <w:t xml:space="preserve"> l'alimentation d’un enfant ?</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5519A7">
              <w:rPr>
                <w:rFonts w:ascii="Times New Roman" w:eastAsia="Times New Roman" w:hAnsi="Times New Roman"/>
                <w:bCs/>
                <w:sz w:val="20"/>
                <w:szCs w:val="20"/>
                <w:lang w:val="fr-FR"/>
              </w:rPr>
              <w:t>*Choisissez tous ceux qui s'appliquent. Plusieurs réponses sont possibles*</w:t>
            </w:r>
          </w:p>
        </w:tc>
        <w:tc>
          <w:tcPr>
            <w:tcW w:w="3510" w:type="dxa"/>
          </w:tcPr>
          <w:p w:rsidR="0047791B" w:rsidRPr="005519A7" w:rsidRDefault="0047791B" w:rsidP="00B5677E">
            <w:pPr>
              <w:pStyle w:val="ListParagraph"/>
              <w:widowControl w:val="0"/>
              <w:numPr>
                <w:ilvl w:val="0"/>
                <w:numId w:val="43"/>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Autorité locale</w:t>
            </w:r>
          </w:p>
          <w:p w:rsidR="0047791B" w:rsidRPr="005519A7" w:rsidRDefault="0047791B" w:rsidP="00B5677E">
            <w:pPr>
              <w:widowControl w:val="0"/>
              <w:numPr>
                <w:ilvl w:val="0"/>
                <w:numId w:val="4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O.N.G./O.C.B.</w:t>
            </w:r>
          </w:p>
          <w:p w:rsidR="0047791B" w:rsidRPr="005519A7" w:rsidRDefault="0047791B" w:rsidP="00B5677E">
            <w:pPr>
              <w:widowControl w:val="0"/>
              <w:numPr>
                <w:ilvl w:val="0"/>
                <w:numId w:val="4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Agent de santé ou volontaire communautaire</w:t>
            </w:r>
          </w:p>
          <w:p w:rsidR="0047791B" w:rsidRPr="005519A7" w:rsidRDefault="0047791B" w:rsidP="00B5677E">
            <w:pPr>
              <w:widowControl w:val="0"/>
              <w:numPr>
                <w:ilvl w:val="0"/>
                <w:numId w:val="4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Journal/magazine</w:t>
            </w:r>
          </w:p>
          <w:p w:rsidR="0047791B" w:rsidRPr="005519A7" w:rsidRDefault="0047791B" w:rsidP="00B5677E">
            <w:pPr>
              <w:widowControl w:val="0"/>
              <w:numPr>
                <w:ilvl w:val="0"/>
                <w:numId w:val="4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Acteur de radio/télévision/vidéo</w:t>
            </w:r>
          </w:p>
          <w:p w:rsidR="0047791B" w:rsidRPr="005519A7" w:rsidRDefault="0047791B" w:rsidP="00B5677E">
            <w:pPr>
              <w:widowControl w:val="0"/>
              <w:numPr>
                <w:ilvl w:val="0"/>
                <w:numId w:val="4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Membre de famille</w:t>
            </w:r>
          </w:p>
          <w:p w:rsidR="0047791B" w:rsidRPr="005519A7" w:rsidRDefault="0047791B" w:rsidP="00B5677E">
            <w:pPr>
              <w:widowControl w:val="0"/>
              <w:numPr>
                <w:ilvl w:val="0"/>
                <w:numId w:val="4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Ami/voisin</w:t>
            </w:r>
          </w:p>
          <w:p w:rsidR="0047791B" w:rsidRPr="005519A7" w:rsidRDefault="0047791B" w:rsidP="00B5677E">
            <w:pPr>
              <w:widowControl w:val="0"/>
              <w:numPr>
                <w:ilvl w:val="0"/>
                <w:numId w:val="4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Autre : __________________</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837CD4" w:rsidTr="00404243">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E6.</w:t>
            </w:r>
            <w:r w:rsidRPr="005519A7">
              <w:rPr>
                <w:rFonts w:ascii="Times New Roman" w:eastAsia="Times New Roman" w:hAnsi="Times New Roman"/>
                <w:b/>
                <w:sz w:val="20"/>
                <w:szCs w:val="20"/>
                <w:lang w:val="fr-FR"/>
              </w:rPr>
              <w:t xml:space="preserve"> Avez</w:t>
            </w:r>
            <w:r w:rsidRPr="005519A7">
              <w:rPr>
                <w:rFonts w:ascii="Times New Roman" w:eastAsia="Times New Roman" w:hAnsi="Times New Roman"/>
                <w:b/>
                <w:bCs/>
                <w:sz w:val="20"/>
                <w:szCs w:val="20"/>
                <w:lang w:val="fr-FR"/>
              </w:rPr>
              <w:t xml:space="preserve">-vous partagé le message relatif </w:t>
            </w:r>
            <w:r w:rsidRPr="005519A7">
              <w:rPr>
                <w:rFonts w:ascii="Times New Roman" w:eastAsia="Times New Roman" w:hAnsi="Times New Roman"/>
                <w:sz w:val="20"/>
                <w:szCs w:val="20"/>
                <w:lang w:val="fr-FR"/>
              </w:rPr>
              <w:t>à</w:t>
            </w:r>
            <w:r w:rsidRPr="005519A7">
              <w:rPr>
                <w:rFonts w:ascii="Times New Roman" w:eastAsia="Times New Roman" w:hAnsi="Times New Roman"/>
                <w:b/>
                <w:bCs/>
                <w:sz w:val="20"/>
                <w:szCs w:val="20"/>
                <w:lang w:val="fr-FR"/>
              </w:rPr>
              <w:t xml:space="preserve"> l'alimentation avec quelqu’un?</w:t>
            </w:r>
          </w:p>
        </w:tc>
        <w:tc>
          <w:tcPr>
            <w:tcW w:w="3510" w:type="dxa"/>
          </w:tcPr>
          <w:p w:rsidR="0047791B" w:rsidRPr="005519A7" w:rsidRDefault="0047791B" w:rsidP="00B5677E">
            <w:pPr>
              <w:pStyle w:val="ListParagraph"/>
              <w:widowControl w:val="0"/>
              <w:numPr>
                <w:ilvl w:val="0"/>
                <w:numId w:val="66"/>
              </w:numPr>
              <w:autoSpaceDE w:val="0"/>
              <w:autoSpaceDN w:val="0"/>
              <w:adjustRightInd w:val="0"/>
              <w:spacing w:after="0" w:line="240" w:lineRule="auto"/>
              <w:ind w:left="540" w:hanging="540"/>
              <w:contextualSpacing/>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Non</w:t>
            </w:r>
          </w:p>
          <w:p w:rsidR="0047791B" w:rsidRPr="005519A7" w:rsidRDefault="0047791B" w:rsidP="00B5677E">
            <w:pPr>
              <w:pStyle w:val="ListParagraph"/>
              <w:widowControl w:val="0"/>
              <w:numPr>
                <w:ilvl w:val="0"/>
                <w:numId w:val="66"/>
              </w:numPr>
              <w:autoSpaceDE w:val="0"/>
              <w:autoSpaceDN w:val="0"/>
              <w:adjustRightInd w:val="0"/>
              <w:spacing w:after="0" w:line="240" w:lineRule="auto"/>
              <w:ind w:left="540" w:hanging="540"/>
              <w:contextualSpacing/>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Oui</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Si non, sautez le reste de cette section et passez directement à la section F.</w:t>
            </w:r>
          </w:p>
        </w:tc>
      </w:tr>
      <w:tr w:rsidR="0047791B" w:rsidRPr="005519A7" w:rsidTr="00404243">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E7. Avec qui avez-vous partagé le message reçu?</w:t>
            </w:r>
          </w:p>
        </w:tc>
        <w:tc>
          <w:tcPr>
            <w:tcW w:w="3510" w:type="dxa"/>
          </w:tcPr>
          <w:p w:rsidR="0047791B" w:rsidRPr="0047791B" w:rsidRDefault="0047791B" w:rsidP="00B5677E">
            <w:pPr>
              <w:pStyle w:val="ListParagraph"/>
              <w:widowControl w:val="0"/>
              <w:numPr>
                <w:ilvl w:val="0"/>
                <w:numId w:val="31"/>
              </w:numPr>
              <w:autoSpaceDE w:val="0"/>
              <w:autoSpaceDN w:val="0"/>
              <w:adjustRightInd w:val="0"/>
              <w:spacing w:after="0" w:line="240" w:lineRule="auto"/>
              <w:ind w:left="540" w:hanging="540"/>
              <w:contextualSpacing/>
              <w:jc w:val="left"/>
              <w:rPr>
                <w:rFonts w:ascii="Cambria" w:eastAsia="Times New Roman" w:hAnsi="Cambria"/>
                <w:color w:val="000000"/>
                <w:sz w:val="20"/>
                <w:szCs w:val="20"/>
                <w:lang w:val="fr-FR"/>
              </w:rPr>
            </w:pPr>
            <w:r w:rsidRPr="0047791B">
              <w:rPr>
                <w:rFonts w:ascii="Cambria" w:eastAsia="Times New Roman" w:hAnsi="Cambria"/>
                <w:color w:val="000000"/>
                <w:sz w:val="20"/>
                <w:szCs w:val="20"/>
                <w:lang w:val="fr-FR"/>
              </w:rPr>
              <w:t>Belle-mère/beau-père</w:t>
            </w:r>
          </w:p>
          <w:p w:rsidR="0047791B" w:rsidRPr="0047791B" w:rsidRDefault="0047791B" w:rsidP="00B5677E">
            <w:pPr>
              <w:widowControl w:val="0"/>
              <w:numPr>
                <w:ilvl w:val="0"/>
                <w:numId w:val="31"/>
              </w:numPr>
              <w:autoSpaceDE w:val="0"/>
              <w:autoSpaceDN w:val="0"/>
              <w:adjustRightInd w:val="0"/>
              <w:spacing w:after="0" w:line="240" w:lineRule="auto"/>
              <w:ind w:left="540" w:hanging="540"/>
              <w:jc w:val="left"/>
              <w:rPr>
                <w:rFonts w:ascii="Cambria" w:eastAsia="Times New Roman" w:hAnsi="Cambria"/>
                <w:color w:val="000000"/>
                <w:sz w:val="20"/>
                <w:szCs w:val="20"/>
                <w:lang w:val="fr-FR"/>
              </w:rPr>
            </w:pPr>
            <w:r w:rsidRPr="0047791B">
              <w:rPr>
                <w:rFonts w:ascii="Cambria" w:eastAsia="Times New Roman" w:hAnsi="Cambria"/>
                <w:sz w:val="20"/>
                <w:szCs w:val="20"/>
                <w:lang w:val="fr-FR" w:eastAsia="x-none"/>
              </w:rPr>
              <w:t>Mère/père</w:t>
            </w:r>
          </w:p>
          <w:p w:rsidR="0047791B" w:rsidRPr="0047791B" w:rsidRDefault="0047791B" w:rsidP="00B5677E">
            <w:pPr>
              <w:widowControl w:val="0"/>
              <w:numPr>
                <w:ilvl w:val="0"/>
                <w:numId w:val="31"/>
              </w:numPr>
              <w:autoSpaceDE w:val="0"/>
              <w:autoSpaceDN w:val="0"/>
              <w:adjustRightInd w:val="0"/>
              <w:spacing w:after="0" w:line="240" w:lineRule="auto"/>
              <w:ind w:left="540" w:hanging="540"/>
              <w:jc w:val="left"/>
              <w:rPr>
                <w:rFonts w:ascii="Cambria" w:eastAsia="Times New Roman" w:hAnsi="Cambria"/>
                <w:color w:val="000000"/>
                <w:sz w:val="20"/>
                <w:szCs w:val="20"/>
                <w:lang w:val="fr-FR"/>
              </w:rPr>
            </w:pPr>
            <w:r w:rsidRPr="0047791B">
              <w:rPr>
                <w:rFonts w:ascii="Cambria" w:eastAsia="Times New Roman" w:hAnsi="Cambria"/>
                <w:color w:val="000000"/>
                <w:sz w:val="20"/>
                <w:szCs w:val="20"/>
                <w:lang w:val="fr-FR"/>
              </w:rPr>
              <w:t>Coépouse</w:t>
            </w:r>
          </w:p>
          <w:p w:rsidR="0047791B" w:rsidRPr="0047791B" w:rsidRDefault="0047791B" w:rsidP="00B5677E">
            <w:pPr>
              <w:widowControl w:val="0"/>
              <w:numPr>
                <w:ilvl w:val="0"/>
                <w:numId w:val="31"/>
              </w:numPr>
              <w:autoSpaceDE w:val="0"/>
              <w:autoSpaceDN w:val="0"/>
              <w:adjustRightInd w:val="0"/>
              <w:spacing w:after="0" w:line="240" w:lineRule="auto"/>
              <w:ind w:left="540" w:hanging="540"/>
              <w:jc w:val="left"/>
              <w:rPr>
                <w:rFonts w:ascii="Cambria" w:eastAsia="Times New Roman" w:hAnsi="Cambria"/>
                <w:color w:val="000000"/>
                <w:sz w:val="20"/>
                <w:szCs w:val="20"/>
                <w:lang w:val="fr-FR"/>
              </w:rPr>
            </w:pPr>
            <w:r w:rsidRPr="0047791B">
              <w:rPr>
                <w:rFonts w:ascii="Cambria" w:eastAsia="Times New Roman" w:hAnsi="Cambria"/>
                <w:color w:val="000000"/>
                <w:sz w:val="20"/>
                <w:szCs w:val="20"/>
                <w:lang w:val="fr-FR"/>
              </w:rPr>
              <w:t>Frère/sœur</w:t>
            </w:r>
          </w:p>
          <w:p w:rsidR="0047791B" w:rsidRPr="0047791B" w:rsidRDefault="0047791B" w:rsidP="00B5677E">
            <w:pPr>
              <w:widowControl w:val="0"/>
              <w:numPr>
                <w:ilvl w:val="0"/>
                <w:numId w:val="31"/>
              </w:numPr>
              <w:autoSpaceDE w:val="0"/>
              <w:autoSpaceDN w:val="0"/>
              <w:adjustRightInd w:val="0"/>
              <w:spacing w:after="0" w:line="240" w:lineRule="auto"/>
              <w:ind w:left="540" w:hanging="540"/>
              <w:jc w:val="left"/>
              <w:rPr>
                <w:rFonts w:ascii="Cambria" w:eastAsia="Times New Roman" w:hAnsi="Cambria"/>
                <w:color w:val="000000"/>
                <w:sz w:val="20"/>
                <w:szCs w:val="20"/>
                <w:lang w:val="fr-FR"/>
              </w:rPr>
            </w:pPr>
            <w:r w:rsidRPr="0047791B">
              <w:rPr>
                <w:rFonts w:ascii="Cambria" w:eastAsia="Times New Roman" w:hAnsi="Cambria"/>
                <w:color w:val="000000"/>
                <w:sz w:val="20"/>
                <w:szCs w:val="20"/>
                <w:lang w:val="fr-FR"/>
              </w:rPr>
              <w:t>Enfants dans la concession</w:t>
            </w:r>
          </w:p>
          <w:p w:rsidR="0047791B" w:rsidRPr="0047791B" w:rsidRDefault="0047791B" w:rsidP="00B5677E">
            <w:pPr>
              <w:widowControl w:val="0"/>
              <w:numPr>
                <w:ilvl w:val="0"/>
                <w:numId w:val="31"/>
              </w:numPr>
              <w:autoSpaceDE w:val="0"/>
              <w:autoSpaceDN w:val="0"/>
              <w:adjustRightInd w:val="0"/>
              <w:spacing w:after="0" w:line="240" w:lineRule="auto"/>
              <w:ind w:left="540" w:hanging="540"/>
              <w:jc w:val="left"/>
              <w:rPr>
                <w:rFonts w:ascii="Cambria" w:eastAsia="Times New Roman" w:hAnsi="Cambria"/>
                <w:color w:val="000000"/>
                <w:sz w:val="20"/>
                <w:szCs w:val="20"/>
                <w:lang w:val="fr-FR"/>
              </w:rPr>
            </w:pPr>
            <w:r w:rsidRPr="0047791B">
              <w:rPr>
                <w:rFonts w:ascii="Cambria" w:eastAsia="Times New Roman" w:hAnsi="Cambria"/>
                <w:color w:val="000000"/>
                <w:sz w:val="20"/>
                <w:szCs w:val="20"/>
                <w:lang w:val="fr-FR"/>
              </w:rPr>
              <w:t>Mari</w:t>
            </w:r>
          </w:p>
          <w:p w:rsidR="0047791B" w:rsidRPr="0047791B" w:rsidRDefault="0047791B" w:rsidP="00B5677E">
            <w:pPr>
              <w:widowControl w:val="0"/>
              <w:numPr>
                <w:ilvl w:val="0"/>
                <w:numId w:val="31"/>
              </w:numPr>
              <w:autoSpaceDE w:val="0"/>
              <w:autoSpaceDN w:val="0"/>
              <w:adjustRightInd w:val="0"/>
              <w:spacing w:after="0" w:line="240" w:lineRule="auto"/>
              <w:ind w:left="540" w:hanging="540"/>
              <w:jc w:val="left"/>
              <w:rPr>
                <w:rFonts w:ascii="Cambria" w:eastAsia="Times New Roman" w:hAnsi="Cambria"/>
                <w:sz w:val="20"/>
                <w:szCs w:val="20"/>
                <w:lang w:val="fr-FR"/>
              </w:rPr>
            </w:pPr>
            <w:r w:rsidRPr="0047791B">
              <w:rPr>
                <w:rFonts w:ascii="Cambria" w:eastAsia="Times New Roman" w:hAnsi="Cambria"/>
                <w:sz w:val="20"/>
                <w:szCs w:val="20"/>
                <w:lang w:val="fr-FR"/>
              </w:rPr>
              <w:t>Ami</w:t>
            </w:r>
          </w:p>
          <w:p w:rsidR="0047791B" w:rsidRPr="0047791B" w:rsidRDefault="0047791B" w:rsidP="00B5677E">
            <w:pPr>
              <w:widowControl w:val="0"/>
              <w:numPr>
                <w:ilvl w:val="0"/>
                <w:numId w:val="31"/>
              </w:numPr>
              <w:autoSpaceDE w:val="0"/>
              <w:autoSpaceDN w:val="0"/>
              <w:adjustRightInd w:val="0"/>
              <w:spacing w:after="0" w:line="240" w:lineRule="auto"/>
              <w:ind w:left="540" w:hanging="540"/>
              <w:jc w:val="left"/>
              <w:rPr>
                <w:rFonts w:ascii="Cambria" w:eastAsia="Times New Roman" w:hAnsi="Cambria"/>
                <w:sz w:val="20"/>
                <w:szCs w:val="20"/>
                <w:lang w:val="fr-FR"/>
              </w:rPr>
            </w:pPr>
            <w:r w:rsidRPr="0047791B">
              <w:rPr>
                <w:rFonts w:ascii="Cambria" w:eastAsia="Times New Roman" w:hAnsi="Cambria"/>
                <w:sz w:val="20"/>
                <w:szCs w:val="20"/>
                <w:lang w:val="fr-FR"/>
              </w:rPr>
              <w:t>Voisin</w:t>
            </w:r>
          </w:p>
          <w:p w:rsidR="0047791B" w:rsidRPr="0047791B" w:rsidRDefault="0047791B" w:rsidP="00404243">
            <w:pPr>
              <w:widowControl w:val="0"/>
              <w:autoSpaceDE w:val="0"/>
              <w:autoSpaceDN w:val="0"/>
              <w:adjustRightInd w:val="0"/>
              <w:spacing w:after="0" w:line="240" w:lineRule="auto"/>
              <w:ind w:left="540" w:hanging="540"/>
              <w:rPr>
                <w:rFonts w:ascii="Cambria" w:eastAsia="Times New Roman" w:hAnsi="Cambria"/>
                <w:sz w:val="20"/>
                <w:szCs w:val="20"/>
                <w:lang w:val="fr-FR"/>
              </w:rPr>
            </w:pPr>
            <w:r w:rsidRPr="0047791B">
              <w:rPr>
                <w:rFonts w:ascii="Cambria" w:eastAsia="Times New Roman" w:hAnsi="Cambria"/>
                <w:sz w:val="20"/>
                <w:szCs w:val="20"/>
                <w:lang w:val="fr-FR"/>
              </w:rPr>
              <w:t>12. Autre : _____________________</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837CD4" w:rsidTr="00404243">
        <w:tc>
          <w:tcPr>
            <w:tcW w:w="3888"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
                <w:bCs/>
                <w:sz w:val="20"/>
                <w:szCs w:val="20"/>
                <w:lang w:val="fr-FR"/>
              </w:rPr>
              <w:t xml:space="preserve">E8. Quand était la dernière fois que vous avez partagé des messages relatifs </w:t>
            </w:r>
            <w:r w:rsidRPr="005519A7">
              <w:rPr>
                <w:rFonts w:ascii="Times New Roman" w:eastAsia="Times New Roman" w:hAnsi="Times New Roman"/>
                <w:b/>
                <w:sz w:val="20"/>
                <w:szCs w:val="20"/>
                <w:lang w:val="fr-FR"/>
              </w:rPr>
              <w:t>à</w:t>
            </w:r>
            <w:r w:rsidRPr="005519A7">
              <w:rPr>
                <w:rFonts w:ascii="Times New Roman" w:eastAsia="Times New Roman" w:hAnsi="Times New Roman"/>
                <w:b/>
                <w:bCs/>
                <w:sz w:val="20"/>
                <w:szCs w:val="20"/>
                <w:lang w:val="fr-FR"/>
              </w:rPr>
              <w:t xml:space="preserve"> l'alimentation des nouveau-nés et des jeunes enfants?</w:t>
            </w:r>
          </w:p>
        </w:tc>
        <w:tc>
          <w:tcPr>
            <w:tcW w:w="3510"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1. Cette semaine</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2. Ce mois</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3. Le mois dernier</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4. Dans les trois mois passé</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5. Dans les six mois passé</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6. L’an passé</w:t>
            </w:r>
          </w:p>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5519A7">
              <w:rPr>
                <w:rFonts w:ascii="Times New Roman" w:eastAsia="Times New Roman" w:hAnsi="Times New Roman"/>
                <w:sz w:val="20"/>
                <w:szCs w:val="20"/>
                <w:lang w:val="fr-FR"/>
              </w:rPr>
              <w:t>7. Il y plus qu’un an</w:t>
            </w:r>
          </w:p>
        </w:tc>
        <w:tc>
          <w:tcPr>
            <w:tcW w:w="3285" w:type="dxa"/>
          </w:tcPr>
          <w:p w:rsidR="0047791B" w:rsidRPr="005519A7"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bl>
    <w:p w:rsidR="0047791B" w:rsidRPr="0047791B" w:rsidRDefault="0047791B" w:rsidP="0047791B">
      <w:pPr>
        <w:spacing w:after="0" w:line="240" w:lineRule="auto"/>
        <w:ind w:left="540" w:hanging="540"/>
        <w:rPr>
          <w:rFonts w:ascii="Cambria" w:eastAsia="Times New Roman" w:hAnsi="Cambria"/>
          <w:b/>
          <w:bCs/>
          <w:color w:val="000000"/>
          <w:lang w:val="fr-FR"/>
        </w:rPr>
        <w:sectPr w:rsidR="0047791B" w:rsidRPr="0047791B" w:rsidSect="00404243">
          <w:type w:val="continuous"/>
          <w:pgSz w:w="11907" w:h="16840" w:code="9"/>
          <w:pgMar w:top="1440" w:right="1620" w:bottom="1440" w:left="1440" w:header="720" w:footer="720" w:gutter="0"/>
          <w:cols w:space="720"/>
          <w:noEndnote/>
        </w:sectPr>
      </w:pPr>
    </w:p>
    <w:p w:rsidR="0047791B" w:rsidRPr="0047791B" w:rsidRDefault="0047791B" w:rsidP="0047791B">
      <w:pPr>
        <w:spacing w:after="0" w:line="240" w:lineRule="auto"/>
        <w:ind w:left="540" w:hanging="540"/>
        <w:rPr>
          <w:rFonts w:ascii="Cambria" w:hAnsi="Cambria"/>
          <w:lang w:val="fr-FR"/>
        </w:rPr>
      </w:pPr>
    </w:p>
    <w:p w:rsidR="0047791B" w:rsidRPr="00C10A53" w:rsidRDefault="0047791B" w:rsidP="0047791B">
      <w:pPr>
        <w:widowControl w:val="0"/>
        <w:autoSpaceDE w:val="0"/>
        <w:autoSpaceDN w:val="0"/>
        <w:adjustRightInd w:val="0"/>
        <w:spacing w:after="0" w:line="240" w:lineRule="auto"/>
        <w:ind w:left="540" w:hanging="540"/>
        <w:rPr>
          <w:rFonts w:ascii="Times New Roman" w:eastAsia="Times New Roman" w:hAnsi="Times New Roman"/>
          <w:color w:val="000000"/>
          <w:u w:val="single"/>
          <w:lang w:val="fr-FR"/>
        </w:rPr>
      </w:pPr>
      <w:r w:rsidRPr="00C10A53">
        <w:rPr>
          <w:rFonts w:ascii="Times New Roman" w:eastAsia="Times New Roman" w:hAnsi="Times New Roman"/>
          <w:color w:val="000000"/>
          <w:u w:val="single"/>
          <w:lang w:val="fr-FR"/>
        </w:rPr>
        <w:t>Section 6: Lavage des Mains, Observations</w:t>
      </w:r>
    </w:p>
    <w:p w:rsidR="0047791B" w:rsidRPr="0047791B" w:rsidRDefault="0047791B" w:rsidP="0047791B">
      <w:pPr>
        <w:widowControl w:val="0"/>
        <w:autoSpaceDE w:val="0"/>
        <w:autoSpaceDN w:val="0"/>
        <w:adjustRightInd w:val="0"/>
        <w:spacing w:after="0" w:line="240" w:lineRule="auto"/>
        <w:ind w:left="540" w:hanging="540"/>
        <w:rPr>
          <w:rFonts w:ascii="Cambria" w:eastAsia="Times New Roman" w:hAnsi="Cambria" w:cs="Arial"/>
          <w:b/>
          <w:color w:val="000000"/>
          <w:lang w:val="fr-FR"/>
        </w:rPr>
      </w:pPr>
    </w:p>
    <w:tbl>
      <w:tblPr>
        <w:tblW w:w="98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75"/>
        <w:gridCol w:w="125"/>
        <w:gridCol w:w="3168"/>
        <w:gridCol w:w="3060"/>
      </w:tblGrid>
      <w:tr w:rsidR="0047791B" w:rsidRPr="008951DF" w:rsidTr="00404243">
        <w:tc>
          <w:tcPr>
            <w:tcW w:w="3475" w:type="dxa"/>
            <w:shd w:val="clear" w:color="auto" w:fill="auto"/>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4E5BD3">
              <w:rPr>
                <w:rFonts w:ascii="Times New Roman" w:eastAsia="Times New Roman" w:hAnsi="Times New Roman"/>
                <w:b/>
                <w:bCs/>
                <w:sz w:val="20"/>
                <w:szCs w:val="20"/>
                <w:lang w:val="fr-FR"/>
              </w:rPr>
              <w:t>Question</w:t>
            </w:r>
          </w:p>
        </w:tc>
        <w:tc>
          <w:tcPr>
            <w:tcW w:w="3293" w:type="dxa"/>
            <w:gridSpan w:val="2"/>
            <w:shd w:val="clear" w:color="auto" w:fill="auto"/>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4E5BD3">
              <w:rPr>
                <w:rFonts w:ascii="Times New Roman" w:eastAsia="Times New Roman" w:hAnsi="Times New Roman"/>
                <w:b/>
                <w:sz w:val="20"/>
                <w:szCs w:val="20"/>
                <w:lang w:val="fr-FR"/>
              </w:rPr>
              <w:t>Options de réponse</w:t>
            </w:r>
          </w:p>
        </w:tc>
        <w:tc>
          <w:tcPr>
            <w:tcW w:w="3060" w:type="dxa"/>
            <w:shd w:val="clear" w:color="auto" w:fill="auto"/>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4E5BD3">
              <w:rPr>
                <w:rFonts w:ascii="Times New Roman" w:eastAsia="Times New Roman" w:hAnsi="Times New Roman"/>
                <w:b/>
                <w:sz w:val="20"/>
                <w:szCs w:val="20"/>
                <w:lang w:val="fr-FR"/>
              </w:rPr>
              <w:t>Notes/modèles de saut</w:t>
            </w:r>
          </w:p>
        </w:tc>
      </w:tr>
      <w:tr w:rsidR="0047791B" w:rsidRPr="00A11607" w:rsidTr="00404243">
        <w:tc>
          <w:tcPr>
            <w:tcW w:w="3475" w:type="dxa"/>
            <w:shd w:val="clear" w:color="auto" w:fill="auto"/>
          </w:tcPr>
          <w:p w:rsidR="0047791B" w:rsidRPr="004E5BD3" w:rsidRDefault="0047791B" w:rsidP="00404243">
            <w:pPr>
              <w:autoSpaceDE w:val="0"/>
              <w:autoSpaceDN w:val="0"/>
              <w:adjustRightInd w:val="0"/>
              <w:spacing w:after="0" w:line="240" w:lineRule="auto"/>
              <w:ind w:left="540" w:hanging="540"/>
              <w:rPr>
                <w:rFonts w:ascii="Times New Roman" w:hAnsi="Times New Roman"/>
                <w:b/>
                <w:color w:val="000000"/>
                <w:sz w:val="20"/>
                <w:szCs w:val="20"/>
                <w:lang w:val="fr-FR"/>
              </w:rPr>
            </w:pPr>
            <w:r>
              <w:rPr>
                <w:rFonts w:ascii="Times New Roman" w:hAnsi="Times New Roman"/>
                <w:b/>
                <w:color w:val="000000"/>
                <w:sz w:val="20"/>
                <w:szCs w:val="20"/>
                <w:lang w:val="fr-FR"/>
              </w:rPr>
              <w:t>F</w:t>
            </w:r>
            <w:r w:rsidRPr="004E5BD3">
              <w:rPr>
                <w:rFonts w:ascii="Times New Roman" w:hAnsi="Times New Roman"/>
                <w:b/>
                <w:color w:val="000000"/>
                <w:sz w:val="20"/>
                <w:szCs w:val="20"/>
                <w:lang w:val="fr-FR"/>
              </w:rPr>
              <w:t xml:space="preserve">1. </w:t>
            </w:r>
            <w:r>
              <w:rPr>
                <w:rFonts w:ascii="Times New Roman" w:hAnsi="Times New Roman"/>
                <w:b/>
                <w:color w:val="000000"/>
                <w:sz w:val="20"/>
                <w:szCs w:val="20"/>
                <w:lang w:val="fr-FR"/>
              </w:rPr>
              <w:t>Qu’</w:t>
            </w:r>
            <w:r w:rsidRPr="004E5BD3">
              <w:rPr>
                <w:rFonts w:ascii="Times New Roman" w:hAnsi="Times New Roman"/>
                <w:b/>
                <w:color w:val="000000"/>
                <w:sz w:val="20"/>
                <w:szCs w:val="20"/>
                <w:lang w:val="fr-FR"/>
              </w:rPr>
              <w:t>utilisez</w:t>
            </w:r>
            <w:r>
              <w:rPr>
                <w:rFonts w:ascii="Times New Roman" w:hAnsi="Times New Roman"/>
                <w:b/>
                <w:color w:val="000000"/>
                <w:sz w:val="20"/>
                <w:szCs w:val="20"/>
                <w:lang w:val="fr-FR"/>
              </w:rPr>
              <w:t>-vous</w:t>
            </w:r>
            <w:r w:rsidRPr="004E5BD3">
              <w:rPr>
                <w:rFonts w:ascii="Times New Roman" w:hAnsi="Times New Roman"/>
                <w:b/>
                <w:color w:val="000000"/>
                <w:sz w:val="20"/>
                <w:szCs w:val="20"/>
                <w:lang w:val="fr-FR"/>
              </w:rPr>
              <w:t xml:space="preserve"> pour le lavage des mains?</w:t>
            </w:r>
          </w:p>
        </w:tc>
        <w:tc>
          <w:tcPr>
            <w:tcW w:w="3293" w:type="dxa"/>
            <w:gridSpan w:val="2"/>
            <w:shd w:val="clear" w:color="auto" w:fill="auto"/>
          </w:tcPr>
          <w:p w:rsidR="0047791B" w:rsidRPr="004E5BD3" w:rsidRDefault="0047791B" w:rsidP="00B5677E">
            <w:pPr>
              <w:pStyle w:val="ListParagraph"/>
              <w:widowControl w:val="0"/>
              <w:numPr>
                <w:ilvl w:val="0"/>
                <w:numId w:val="6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Bol et bouilloire/bidon</w:t>
            </w:r>
          </w:p>
          <w:p w:rsidR="0047791B" w:rsidRPr="004E5BD3" w:rsidRDefault="0047791B" w:rsidP="00B5677E">
            <w:pPr>
              <w:pStyle w:val="ListParagraph"/>
              <w:widowControl w:val="0"/>
              <w:numPr>
                <w:ilvl w:val="0"/>
                <w:numId w:val="6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Seau</w:t>
            </w:r>
          </w:p>
          <w:p w:rsidR="0047791B" w:rsidRPr="004E5BD3" w:rsidRDefault="0047791B" w:rsidP="00B5677E">
            <w:pPr>
              <w:pStyle w:val="ListParagraph"/>
              <w:widowControl w:val="0"/>
              <w:numPr>
                <w:ilvl w:val="0"/>
                <w:numId w:val="6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Bassin</w:t>
            </w:r>
          </w:p>
          <w:p w:rsidR="0047791B" w:rsidRPr="004E5BD3" w:rsidRDefault="0047791B" w:rsidP="00B5677E">
            <w:pPr>
              <w:pStyle w:val="ListParagraph"/>
              <w:widowControl w:val="0"/>
              <w:numPr>
                <w:ilvl w:val="0"/>
                <w:numId w:val="6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 xml:space="preserve">Station fixe </w:t>
            </w:r>
          </w:p>
          <w:p w:rsidR="0047791B" w:rsidRPr="004E5BD3" w:rsidRDefault="0047791B" w:rsidP="00B5677E">
            <w:pPr>
              <w:pStyle w:val="ListParagraph"/>
              <w:widowControl w:val="0"/>
              <w:numPr>
                <w:ilvl w:val="0"/>
                <w:numId w:val="6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Pot</w:t>
            </w:r>
          </w:p>
          <w:p w:rsidR="0047791B" w:rsidRPr="004E5BD3" w:rsidRDefault="0047791B" w:rsidP="00B5677E">
            <w:pPr>
              <w:pStyle w:val="ListParagraph"/>
              <w:widowControl w:val="0"/>
              <w:numPr>
                <w:ilvl w:val="0"/>
                <w:numId w:val="6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proofErr w:type="spellStart"/>
            <w:r w:rsidRPr="004E5BD3">
              <w:rPr>
                <w:rFonts w:ascii="Times New Roman" w:eastAsia="Times New Roman" w:hAnsi="Times New Roman"/>
                <w:sz w:val="20"/>
                <w:szCs w:val="20"/>
                <w:lang w:val="fr-FR"/>
              </w:rPr>
              <w:t>Tippy</w:t>
            </w:r>
            <w:proofErr w:type="spellEnd"/>
            <w:r w:rsidRPr="004E5BD3">
              <w:rPr>
                <w:rFonts w:ascii="Times New Roman" w:eastAsia="Times New Roman" w:hAnsi="Times New Roman"/>
                <w:sz w:val="20"/>
                <w:szCs w:val="20"/>
                <w:lang w:val="fr-FR"/>
              </w:rPr>
              <w:t xml:space="preserve"> </w:t>
            </w:r>
            <w:proofErr w:type="spellStart"/>
            <w:r w:rsidRPr="004E5BD3">
              <w:rPr>
                <w:rFonts w:ascii="Times New Roman" w:eastAsia="Times New Roman" w:hAnsi="Times New Roman"/>
                <w:sz w:val="20"/>
                <w:szCs w:val="20"/>
                <w:lang w:val="fr-FR"/>
              </w:rPr>
              <w:t>tap</w:t>
            </w:r>
            <w:proofErr w:type="spellEnd"/>
          </w:p>
          <w:p w:rsidR="0047791B" w:rsidRPr="004E5BD3" w:rsidRDefault="0047791B" w:rsidP="00B5677E">
            <w:pPr>
              <w:pStyle w:val="ListParagraph"/>
              <w:widowControl w:val="0"/>
              <w:numPr>
                <w:ilvl w:val="0"/>
                <w:numId w:val="6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Autre : ________________</w:t>
            </w:r>
          </w:p>
        </w:tc>
        <w:tc>
          <w:tcPr>
            <w:tcW w:w="3060" w:type="dxa"/>
            <w:shd w:val="clear" w:color="auto" w:fill="auto"/>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837CD4" w:rsidTr="00404243">
        <w:tc>
          <w:tcPr>
            <w:tcW w:w="9828" w:type="dxa"/>
            <w:gridSpan w:val="4"/>
            <w:shd w:val="clear" w:color="auto" w:fill="auto"/>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i/>
                <w:color w:val="000000"/>
                <w:sz w:val="20"/>
                <w:szCs w:val="20"/>
                <w:lang w:val="fr-FR"/>
              </w:rPr>
            </w:pPr>
            <w:r w:rsidRPr="004E5BD3">
              <w:rPr>
                <w:rFonts w:ascii="Times New Roman" w:eastAsia="Times New Roman" w:hAnsi="Times New Roman"/>
                <w:i/>
                <w:color w:val="000000"/>
                <w:sz w:val="20"/>
                <w:szCs w:val="20"/>
                <w:lang w:val="fr-FR"/>
              </w:rPr>
              <w:t>*Menez des observations de chaque matériel/station utilisé pour le lavage des mains et répondez vous-même aux questions D2-D6, d’après vous observations.*</w:t>
            </w:r>
          </w:p>
        </w:tc>
      </w:tr>
      <w:tr w:rsidR="0047791B" w:rsidRPr="00A11607" w:rsidTr="00404243">
        <w:tc>
          <w:tcPr>
            <w:tcW w:w="3475" w:type="dxa"/>
            <w:shd w:val="clear" w:color="auto" w:fill="auto"/>
          </w:tcPr>
          <w:p w:rsidR="0047791B" w:rsidRPr="004E5BD3" w:rsidRDefault="0047791B" w:rsidP="00404243">
            <w:pPr>
              <w:autoSpaceDE w:val="0"/>
              <w:autoSpaceDN w:val="0"/>
              <w:adjustRightInd w:val="0"/>
              <w:spacing w:after="0" w:line="240" w:lineRule="auto"/>
              <w:ind w:left="540" w:hanging="540"/>
              <w:rPr>
                <w:rFonts w:ascii="Times New Roman" w:hAnsi="Times New Roman"/>
                <w:b/>
                <w:color w:val="000000"/>
                <w:sz w:val="20"/>
                <w:szCs w:val="20"/>
                <w:lang w:val="fr-FR"/>
              </w:rPr>
            </w:pPr>
            <w:r>
              <w:rPr>
                <w:rFonts w:ascii="Times New Roman" w:hAnsi="Times New Roman"/>
                <w:b/>
                <w:color w:val="000000"/>
                <w:sz w:val="20"/>
                <w:szCs w:val="20"/>
                <w:lang w:val="fr-FR"/>
              </w:rPr>
              <w:t>F</w:t>
            </w:r>
            <w:r w:rsidRPr="004E5BD3">
              <w:rPr>
                <w:rFonts w:ascii="Times New Roman" w:hAnsi="Times New Roman"/>
                <w:b/>
                <w:color w:val="000000"/>
                <w:sz w:val="20"/>
                <w:szCs w:val="20"/>
                <w:lang w:val="fr-FR"/>
              </w:rPr>
              <w:t>2.</w:t>
            </w:r>
            <w:r w:rsidRPr="004E5BD3">
              <w:rPr>
                <w:rFonts w:ascii="Times New Roman" w:hAnsi="Times New Roman"/>
                <w:color w:val="000000"/>
                <w:sz w:val="20"/>
                <w:szCs w:val="20"/>
                <w:lang w:val="fr-FR"/>
              </w:rPr>
              <w:t xml:space="preserve"> </w:t>
            </w:r>
            <w:r w:rsidRPr="004E5BD3">
              <w:rPr>
                <w:rFonts w:ascii="Times New Roman" w:hAnsi="Times New Roman"/>
                <w:b/>
                <w:color w:val="000000"/>
                <w:sz w:val="20"/>
                <w:szCs w:val="20"/>
                <w:lang w:val="fr-FR"/>
              </w:rPr>
              <w:t>Est-ce que le matériel/station utilisé pour le lavage des mains est fixe ou mobile ?</w:t>
            </w:r>
          </w:p>
        </w:tc>
        <w:tc>
          <w:tcPr>
            <w:tcW w:w="3293" w:type="dxa"/>
            <w:gridSpan w:val="2"/>
            <w:shd w:val="clear" w:color="auto" w:fill="auto"/>
          </w:tcPr>
          <w:p w:rsidR="0047791B" w:rsidRPr="004E5BD3" w:rsidRDefault="0047791B" w:rsidP="00B5677E">
            <w:pPr>
              <w:pStyle w:val="ListParagraph"/>
              <w:widowControl w:val="0"/>
              <w:numPr>
                <w:ilvl w:val="0"/>
                <w:numId w:val="1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Fixe</w:t>
            </w:r>
          </w:p>
          <w:p w:rsidR="0047791B" w:rsidRPr="004E5BD3" w:rsidRDefault="0047791B" w:rsidP="00B5677E">
            <w:pPr>
              <w:widowControl w:val="0"/>
              <w:numPr>
                <w:ilvl w:val="0"/>
                <w:numId w:val="1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Mobile</w:t>
            </w:r>
          </w:p>
        </w:tc>
        <w:tc>
          <w:tcPr>
            <w:tcW w:w="3060" w:type="dxa"/>
            <w:shd w:val="clear" w:color="auto" w:fill="auto"/>
          </w:tcPr>
          <w:p w:rsidR="0047791B"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Si «mobile», sautez les questions D3et D4</w:t>
            </w:r>
            <w:r>
              <w:rPr>
                <w:rFonts w:ascii="Times New Roman" w:eastAsia="Times New Roman" w:hAnsi="Times New Roman"/>
                <w:sz w:val="20"/>
                <w:szCs w:val="20"/>
                <w:lang w:val="fr-FR"/>
              </w:rPr>
              <w:t>.</w:t>
            </w:r>
          </w:p>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hAnsi="Times New Roman"/>
                <w:color w:val="000000"/>
                <w:sz w:val="20"/>
                <w:szCs w:val="20"/>
                <w:lang w:val="fr-FR"/>
              </w:rPr>
              <w:t>A l’enquêteur de répondre</w:t>
            </w:r>
          </w:p>
        </w:tc>
      </w:tr>
      <w:tr w:rsidR="0047791B" w:rsidRPr="008951DF" w:rsidTr="00404243">
        <w:tc>
          <w:tcPr>
            <w:tcW w:w="3475" w:type="dxa"/>
            <w:shd w:val="clear" w:color="auto" w:fill="auto"/>
          </w:tcPr>
          <w:p w:rsidR="0047791B" w:rsidRPr="004E5BD3" w:rsidRDefault="0047791B" w:rsidP="00404243">
            <w:pPr>
              <w:autoSpaceDE w:val="0"/>
              <w:autoSpaceDN w:val="0"/>
              <w:adjustRightInd w:val="0"/>
              <w:spacing w:after="0" w:line="240" w:lineRule="auto"/>
              <w:ind w:left="540" w:hanging="540"/>
              <w:rPr>
                <w:rFonts w:ascii="Times New Roman" w:hAnsi="Times New Roman"/>
                <w:b/>
                <w:color w:val="000000"/>
                <w:sz w:val="20"/>
                <w:szCs w:val="20"/>
                <w:lang w:val="fr-FR"/>
              </w:rPr>
            </w:pPr>
            <w:r>
              <w:rPr>
                <w:rFonts w:ascii="Times New Roman" w:hAnsi="Times New Roman"/>
                <w:b/>
                <w:color w:val="000000"/>
                <w:sz w:val="20"/>
                <w:szCs w:val="20"/>
                <w:lang w:val="fr-FR"/>
              </w:rPr>
              <w:t>F</w:t>
            </w:r>
            <w:r w:rsidRPr="004E5BD3">
              <w:rPr>
                <w:rFonts w:ascii="Times New Roman" w:hAnsi="Times New Roman"/>
                <w:b/>
                <w:color w:val="000000"/>
                <w:sz w:val="20"/>
                <w:szCs w:val="20"/>
                <w:lang w:val="fr-FR"/>
              </w:rPr>
              <w:t>3. Combien de places fixes y a-t-il dans la concession ?</w:t>
            </w:r>
          </w:p>
        </w:tc>
        <w:tc>
          <w:tcPr>
            <w:tcW w:w="3293" w:type="dxa"/>
            <w:gridSpan w:val="2"/>
            <w:shd w:val="clear" w:color="auto" w:fill="auto"/>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Spécifier le nombre ici :</w:t>
            </w:r>
          </w:p>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eastAsia="Times New Roman" w:hAnsi="Times New Roman"/>
                <w:sz w:val="20"/>
                <w:szCs w:val="20"/>
                <w:lang w:val="fr-FR"/>
              </w:rPr>
              <w:t>______________________</w:t>
            </w:r>
          </w:p>
        </w:tc>
        <w:tc>
          <w:tcPr>
            <w:tcW w:w="3060" w:type="dxa"/>
            <w:shd w:val="clear" w:color="auto" w:fill="auto"/>
          </w:tcPr>
          <w:p w:rsidR="0047791B" w:rsidRPr="004E5BD3" w:rsidRDefault="0047791B" w:rsidP="00404243">
            <w:pPr>
              <w:autoSpaceDE w:val="0"/>
              <w:autoSpaceDN w:val="0"/>
              <w:adjustRightInd w:val="0"/>
              <w:spacing w:after="0" w:line="240" w:lineRule="auto"/>
              <w:ind w:left="540" w:hanging="540"/>
              <w:rPr>
                <w:rFonts w:ascii="Times New Roman" w:hAnsi="Times New Roman"/>
                <w:b/>
                <w:color w:val="000000"/>
                <w:sz w:val="20"/>
                <w:szCs w:val="20"/>
                <w:lang w:val="fr-FR"/>
              </w:rPr>
            </w:pPr>
            <w:r>
              <w:rPr>
                <w:rFonts w:ascii="Times New Roman" w:hAnsi="Times New Roman"/>
                <w:color w:val="000000"/>
                <w:sz w:val="20"/>
                <w:szCs w:val="20"/>
                <w:lang w:val="fr-FR"/>
              </w:rPr>
              <w:t>A l’enquêteur de répondre</w:t>
            </w:r>
          </w:p>
        </w:tc>
      </w:tr>
      <w:tr w:rsidR="0047791B" w:rsidRPr="008951DF" w:rsidTr="00404243">
        <w:tc>
          <w:tcPr>
            <w:tcW w:w="3475"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color w:val="000000"/>
                <w:sz w:val="20"/>
                <w:szCs w:val="20"/>
                <w:lang w:val="fr-FR"/>
              </w:rPr>
            </w:pPr>
            <w:r w:rsidRPr="00C10A53">
              <w:rPr>
                <w:rFonts w:ascii="Times New Roman" w:eastAsia="Times New Roman" w:hAnsi="Times New Roman"/>
                <w:b/>
                <w:color w:val="000000"/>
                <w:sz w:val="20"/>
                <w:szCs w:val="20"/>
                <w:lang w:val="fr-FR"/>
              </w:rPr>
              <w:t>F</w:t>
            </w:r>
            <w:r w:rsidRPr="004E5BD3">
              <w:rPr>
                <w:rFonts w:ascii="Times New Roman" w:eastAsia="Times New Roman" w:hAnsi="Times New Roman"/>
                <w:b/>
                <w:color w:val="000000"/>
                <w:sz w:val="20"/>
                <w:szCs w:val="20"/>
                <w:lang w:val="fr-FR"/>
              </w:rPr>
              <w:t>4.</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color w:val="000000"/>
                <w:sz w:val="20"/>
                <w:szCs w:val="20"/>
                <w:lang w:val="fr-FR"/>
              </w:rPr>
              <w:t>Où est localisée la place ou on lave les mains ?</w:t>
            </w:r>
          </w:p>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color w:val="000000"/>
                <w:sz w:val="20"/>
                <w:szCs w:val="20"/>
                <w:lang w:val="fr-FR"/>
              </w:rPr>
            </w:pPr>
          </w:p>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color w:val="000000"/>
                <w:sz w:val="20"/>
                <w:szCs w:val="20"/>
                <w:lang w:val="fr-FR"/>
              </w:rPr>
            </w:pPr>
            <w:r w:rsidRPr="004E5BD3">
              <w:rPr>
                <w:rFonts w:ascii="Times New Roman" w:eastAsia="Times New Roman" w:hAnsi="Times New Roman"/>
                <w:bCs/>
                <w:sz w:val="20"/>
                <w:szCs w:val="20"/>
                <w:lang w:val="fr-FR"/>
              </w:rPr>
              <w:t>*Plusieurs réponses sont possibles*</w:t>
            </w:r>
          </w:p>
        </w:tc>
        <w:tc>
          <w:tcPr>
            <w:tcW w:w="3293" w:type="dxa"/>
            <w:gridSpan w:val="2"/>
            <w:shd w:val="clear" w:color="auto" w:fill="FFFFFF"/>
          </w:tcPr>
          <w:p w:rsidR="0047791B" w:rsidRPr="004E5BD3" w:rsidRDefault="0047791B" w:rsidP="00B5677E">
            <w:pPr>
              <w:widowControl w:val="0"/>
              <w:numPr>
                <w:ilvl w:val="0"/>
                <w:numId w:val="1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Près de la cuisine</w:t>
            </w:r>
          </w:p>
          <w:p w:rsidR="0047791B" w:rsidRPr="004E5BD3" w:rsidRDefault="0047791B" w:rsidP="00B5677E">
            <w:pPr>
              <w:widowControl w:val="0"/>
              <w:numPr>
                <w:ilvl w:val="0"/>
                <w:numId w:val="1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Près de la latrine</w:t>
            </w:r>
          </w:p>
          <w:p w:rsidR="0047791B" w:rsidRPr="004E5BD3" w:rsidRDefault="0047791B" w:rsidP="00B5677E">
            <w:pPr>
              <w:widowControl w:val="0"/>
              <w:numPr>
                <w:ilvl w:val="0"/>
                <w:numId w:val="1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 xml:space="preserve">Près de l’entrée </w:t>
            </w:r>
          </w:p>
          <w:p w:rsidR="0047791B" w:rsidRPr="004E5BD3" w:rsidRDefault="0047791B" w:rsidP="00B5677E">
            <w:pPr>
              <w:widowControl w:val="0"/>
              <w:numPr>
                <w:ilvl w:val="0"/>
                <w:numId w:val="1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Dans la cours</w:t>
            </w:r>
          </w:p>
          <w:p w:rsidR="0047791B" w:rsidRPr="004E5BD3" w:rsidRDefault="0047791B" w:rsidP="00B5677E">
            <w:pPr>
              <w:widowControl w:val="0"/>
              <w:numPr>
                <w:ilvl w:val="0"/>
                <w:numId w:val="1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Autre : __________________</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highlight w:val="yellow"/>
                <w:lang w:val="fr-FR"/>
              </w:rPr>
            </w:pPr>
            <w:r>
              <w:rPr>
                <w:rFonts w:ascii="Times New Roman" w:hAnsi="Times New Roman"/>
                <w:color w:val="000000"/>
                <w:sz w:val="20"/>
                <w:szCs w:val="20"/>
                <w:lang w:val="fr-FR"/>
              </w:rPr>
              <w:t>A l’enquêteur de répondre</w:t>
            </w:r>
          </w:p>
        </w:tc>
      </w:tr>
      <w:tr w:rsidR="0047791B" w:rsidRPr="008951DF" w:rsidTr="00404243">
        <w:tc>
          <w:tcPr>
            <w:tcW w:w="3475"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r w:rsidRPr="00C10A53">
              <w:rPr>
                <w:rFonts w:ascii="Times New Roman" w:eastAsia="Times New Roman" w:hAnsi="Times New Roman"/>
                <w:b/>
                <w:color w:val="000000"/>
                <w:sz w:val="20"/>
                <w:szCs w:val="20"/>
                <w:lang w:val="fr-FR"/>
              </w:rPr>
              <w:t>F</w:t>
            </w:r>
            <w:r w:rsidRPr="004E5BD3">
              <w:rPr>
                <w:rFonts w:ascii="Times New Roman" w:eastAsia="Times New Roman" w:hAnsi="Times New Roman"/>
                <w:b/>
                <w:color w:val="000000"/>
                <w:sz w:val="20"/>
                <w:szCs w:val="20"/>
                <w:lang w:val="fr-FR"/>
              </w:rPr>
              <w:t>5.</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Quel produit avez-vous observé pour le lavage de mains?</w:t>
            </w:r>
            <w:r w:rsidRPr="004E5BD3">
              <w:rPr>
                <w:rFonts w:ascii="Times New Roman" w:eastAsia="Times New Roman" w:hAnsi="Times New Roman"/>
                <w:color w:val="000000"/>
                <w:sz w:val="20"/>
                <w:szCs w:val="20"/>
                <w:lang w:val="fr-FR"/>
              </w:rPr>
              <w:t xml:space="preserve"> </w:t>
            </w:r>
          </w:p>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p>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4E5BD3">
              <w:rPr>
                <w:rFonts w:ascii="Times New Roman" w:eastAsia="Times New Roman" w:hAnsi="Times New Roman"/>
                <w:bCs/>
                <w:sz w:val="20"/>
                <w:szCs w:val="20"/>
                <w:lang w:val="fr-FR"/>
              </w:rPr>
              <w:t>*Plusieurs réponses sont possibles*</w:t>
            </w:r>
          </w:p>
        </w:tc>
        <w:tc>
          <w:tcPr>
            <w:tcW w:w="3293" w:type="dxa"/>
            <w:gridSpan w:val="2"/>
            <w:shd w:val="clear" w:color="auto" w:fill="FFFFFF"/>
          </w:tcPr>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Savon bar</w:t>
            </w:r>
          </w:p>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Savon liquide</w:t>
            </w:r>
          </w:p>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Savon en poudre</w:t>
            </w:r>
          </w:p>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 xml:space="preserve">Eau savonneuse </w:t>
            </w:r>
          </w:p>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Cendre</w:t>
            </w:r>
          </w:p>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Sable</w:t>
            </w:r>
          </w:p>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Autre : _______________</w:t>
            </w:r>
          </w:p>
          <w:p w:rsidR="0047791B" w:rsidRPr="004E5BD3" w:rsidRDefault="0047791B" w:rsidP="00B5677E">
            <w:pPr>
              <w:widowControl w:val="0"/>
              <w:numPr>
                <w:ilvl w:val="0"/>
                <w:numId w:val="1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 xml:space="preserve">Aucun </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highlight w:val="yellow"/>
                <w:lang w:val="fr-FR"/>
              </w:rPr>
            </w:pPr>
            <w:r>
              <w:rPr>
                <w:rFonts w:ascii="Times New Roman" w:hAnsi="Times New Roman"/>
                <w:color w:val="000000"/>
                <w:sz w:val="20"/>
                <w:szCs w:val="20"/>
                <w:lang w:val="fr-FR"/>
              </w:rPr>
              <w:t>A l’enquêteur de répondre</w:t>
            </w:r>
          </w:p>
        </w:tc>
      </w:tr>
      <w:tr w:rsidR="0047791B" w:rsidRPr="008951DF" w:rsidTr="00404243">
        <w:tc>
          <w:tcPr>
            <w:tcW w:w="3475"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0A53">
              <w:rPr>
                <w:rFonts w:ascii="Times New Roman" w:eastAsia="Times New Roman" w:hAnsi="Times New Roman"/>
                <w:b/>
                <w:bCs/>
                <w:sz w:val="20"/>
                <w:szCs w:val="20"/>
                <w:lang w:val="fr-FR"/>
              </w:rPr>
              <w:t>F</w:t>
            </w:r>
            <w:r w:rsidRPr="004E5BD3">
              <w:rPr>
                <w:rFonts w:ascii="Times New Roman" w:eastAsia="Times New Roman" w:hAnsi="Times New Roman"/>
                <w:b/>
                <w:bCs/>
                <w:sz w:val="20"/>
                <w:szCs w:val="20"/>
                <w:lang w:val="fr-FR"/>
              </w:rPr>
              <w:t>6.</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Y a-t-il de l'eau à l'endroit</w:t>
            </w:r>
            <w:r w:rsidRPr="004E5BD3">
              <w:rPr>
                <w:rFonts w:ascii="Times New Roman" w:eastAsia="Times New Roman" w:hAnsi="Times New Roman"/>
                <w:b/>
                <w:color w:val="000000"/>
                <w:sz w:val="20"/>
                <w:szCs w:val="20"/>
                <w:lang w:val="fr-FR"/>
              </w:rPr>
              <w:t xml:space="preserve"> où on lave les mains</w:t>
            </w:r>
            <w:r w:rsidRPr="004E5BD3">
              <w:rPr>
                <w:rFonts w:ascii="Times New Roman" w:eastAsia="Times New Roman" w:hAnsi="Times New Roman"/>
                <w:b/>
                <w:bCs/>
                <w:sz w:val="20"/>
                <w:szCs w:val="20"/>
                <w:lang w:val="fr-FR"/>
              </w:rPr>
              <w:t xml:space="preserve">? </w:t>
            </w:r>
          </w:p>
        </w:tc>
        <w:tc>
          <w:tcPr>
            <w:tcW w:w="3293" w:type="dxa"/>
            <w:gridSpan w:val="2"/>
            <w:shd w:val="clear" w:color="auto" w:fill="FFFFFF"/>
          </w:tcPr>
          <w:p w:rsidR="0047791B" w:rsidRPr="004E5BD3" w:rsidRDefault="0047791B" w:rsidP="00B5677E">
            <w:pPr>
              <w:widowControl w:val="0"/>
              <w:numPr>
                <w:ilvl w:val="0"/>
                <w:numId w:val="1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Non</w:t>
            </w:r>
          </w:p>
          <w:p w:rsidR="0047791B" w:rsidRPr="004E5BD3" w:rsidRDefault="0047791B" w:rsidP="00B5677E">
            <w:pPr>
              <w:widowControl w:val="0"/>
              <w:numPr>
                <w:ilvl w:val="0"/>
                <w:numId w:val="1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Oui</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hAnsi="Times New Roman"/>
                <w:color w:val="000000"/>
                <w:sz w:val="20"/>
                <w:szCs w:val="20"/>
                <w:lang w:val="fr-FR"/>
              </w:rPr>
              <w:t>A l’enquêteur de répondre</w:t>
            </w:r>
          </w:p>
        </w:tc>
      </w:tr>
      <w:tr w:rsidR="0047791B" w:rsidRPr="008951DF" w:rsidTr="00404243">
        <w:tc>
          <w:tcPr>
            <w:tcW w:w="3475"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0A53">
              <w:rPr>
                <w:rFonts w:ascii="Times New Roman" w:eastAsia="Times New Roman" w:hAnsi="Times New Roman"/>
                <w:b/>
                <w:bCs/>
                <w:sz w:val="20"/>
                <w:szCs w:val="20"/>
                <w:lang w:val="fr-FR"/>
              </w:rPr>
              <w:t>F</w:t>
            </w:r>
            <w:r>
              <w:rPr>
                <w:rFonts w:ascii="Times New Roman" w:eastAsia="Times New Roman" w:hAnsi="Times New Roman"/>
                <w:b/>
                <w:bCs/>
                <w:sz w:val="20"/>
                <w:szCs w:val="20"/>
                <w:lang w:val="fr-FR"/>
              </w:rPr>
              <w:t>7</w:t>
            </w:r>
            <w:r w:rsidRPr="004E5BD3">
              <w:rPr>
                <w:rFonts w:ascii="Times New Roman" w:eastAsia="Times New Roman" w:hAnsi="Times New Roman"/>
                <w:b/>
                <w:bCs/>
                <w:sz w:val="20"/>
                <w:szCs w:val="20"/>
                <w:lang w:val="fr-FR"/>
              </w:rPr>
              <w:t>.</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Qui est responsable de maintenir l’endroit</w:t>
            </w:r>
            <w:r>
              <w:rPr>
                <w:rFonts w:ascii="Times New Roman" w:eastAsia="Times New Roman" w:hAnsi="Times New Roman"/>
                <w:b/>
                <w:bCs/>
                <w:sz w:val="20"/>
                <w:szCs w:val="20"/>
                <w:lang w:val="fr-FR"/>
              </w:rPr>
              <w:t>/</w:t>
            </w:r>
            <w:r w:rsidRPr="004E5BD3">
              <w:rPr>
                <w:rFonts w:ascii="Times New Roman" w:eastAsia="Times New Roman" w:hAnsi="Times New Roman"/>
                <w:b/>
                <w:bCs/>
                <w:sz w:val="20"/>
                <w:szCs w:val="20"/>
                <w:lang w:val="fr-FR"/>
              </w:rPr>
              <w:t xml:space="preserve">matériel </w:t>
            </w:r>
            <w:r w:rsidRPr="004E5BD3">
              <w:rPr>
                <w:rFonts w:ascii="Times New Roman" w:eastAsia="Times New Roman" w:hAnsi="Times New Roman"/>
                <w:b/>
                <w:color w:val="000000"/>
                <w:sz w:val="20"/>
                <w:szCs w:val="20"/>
                <w:lang w:val="fr-FR"/>
              </w:rPr>
              <w:t>où on lave les mains</w:t>
            </w:r>
            <w:r w:rsidRPr="004E5BD3">
              <w:rPr>
                <w:rFonts w:ascii="Times New Roman" w:eastAsia="Times New Roman" w:hAnsi="Times New Roman"/>
                <w:b/>
                <w:bCs/>
                <w:sz w:val="20"/>
                <w:szCs w:val="20"/>
                <w:lang w:val="fr-FR"/>
              </w:rPr>
              <w:t>?</w:t>
            </w:r>
          </w:p>
        </w:tc>
        <w:tc>
          <w:tcPr>
            <w:tcW w:w="3293" w:type="dxa"/>
            <w:gridSpan w:val="2"/>
            <w:shd w:val="clear" w:color="auto" w:fill="FFFFFF"/>
          </w:tcPr>
          <w:p w:rsidR="0047791B" w:rsidRPr="004E5BD3" w:rsidRDefault="0047791B" w:rsidP="00B5677E">
            <w:pPr>
              <w:pStyle w:val="ListParagraph"/>
              <w:widowControl w:val="0"/>
              <w:numPr>
                <w:ilvl w:val="0"/>
                <w:numId w:val="16"/>
              </w:numPr>
              <w:tabs>
                <w:tab w:val="left" w:pos="377"/>
              </w:tabs>
              <w:autoSpaceDE w:val="0"/>
              <w:autoSpaceDN w:val="0"/>
              <w:adjustRightInd w:val="0"/>
              <w:spacing w:after="0" w:line="240" w:lineRule="auto"/>
              <w:ind w:left="540" w:hanging="540"/>
              <w:contextualSpacing/>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Mari</w:t>
            </w:r>
          </w:p>
          <w:p w:rsidR="0047791B" w:rsidRPr="004E5BD3" w:rsidRDefault="0047791B" w:rsidP="00B5677E">
            <w:pPr>
              <w:widowControl w:val="0"/>
              <w:numPr>
                <w:ilvl w:val="0"/>
                <w:numId w:val="1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Femme</w:t>
            </w:r>
          </w:p>
          <w:p w:rsidR="0047791B" w:rsidRPr="004E5BD3" w:rsidRDefault="0047791B" w:rsidP="00B5677E">
            <w:pPr>
              <w:widowControl w:val="0"/>
              <w:numPr>
                <w:ilvl w:val="0"/>
                <w:numId w:val="1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Enfant</w:t>
            </w:r>
          </w:p>
          <w:p w:rsidR="0047791B" w:rsidRPr="004E5BD3" w:rsidRDefault="0047791B" w:rsidP="00B5677E">
            <w:pPr>
              <w:widowControl w:val="0"/>
              <w:numPr>
                <w:ilvl w:val="0"/>
                <w:numId w:val="1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Autre : _________________</w:t>
            </w:r>
          </w:p>
          <w:p w:rsidR="0047791B" w:rsidRPr="004E5BD3" w:rsidRDefault="0047791B" w:rsidP="00B5677E">
            <w:pPr>
              <w:widowControl w:val="0"/>
              <w:numPr>
                <w:ilvl w:val="0"/>
                <w:numId w:val="1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Aucun</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837CD4" w:rsidTr="00404243">
        <w:tc>
          <w:tcPr>
            <w:tcW w:w="9828" w:type="dxa"/>
            <w:gridSpan w:val="4"/>
            <w:shd w:val="clear" w:color="auto" w:fill="auto"/>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eastAsia="Times New Roman" w:hAnsi="Times New Roman"/>
                <w:bCs/>
                <w:i/>
                <w:sz w:val="20"/>
                <w:szCs w:val="20"/>
                <w:lang w:val="fr-FR"/>
              </w:rPr>
              <w:t>Demandez l’enquêtée de laver ses mains, observez ses pratiques, et répondez vous-m</w:t>
            </w:r>
            <w:r>
              <w:rPr>
                <w:rFonts w:eastAsia="Times New Roman"/>
                <w:bCs/>
                <w:i/>
                <w:sz w:val="20"/>
                <w:szCs w:val="20"/>
                <w:lang w:val="fr-FR"/>
              </w:rPr>
              <w:t>ê</w:t>
            </w:r>
            <w:r>
              <w:rPr>
                <w:rFonts w:ascii="Times New Roman" w:eastAsia="Times New Roman" w:hAnsi="Times New Roman"/>
                <w:bCs/>
                <w:i/>
                <w:sz w:val="20"/>
                <w:szCs w:val="20"/>
                <w:lang w:val="fr-FR"/>
              </w:rPr>
              <w:t xml:space="preserve">me aux questions D8-D12. </w:t>
            </w:r>
          </w:p>
        </w:tc>
      </w:tr>
      <w:tr w:rsidR="0047791B" w:rsidRPr="004E5BD3" w:rsidTr="00404243">
        <w:tc>
          <w:tcPr>
            <w:tcW w:w="3600" w:type="dxa"/>
            <w:gridSpan w:val="2"/>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F8</w:t>
            </w:r>
            <w:r w:rsidRPr="004E5BD3">
              <w:rPr>
                <w:rFonts w:ascii="Times New Roman" w:eastAsia="Times New Roman" w:hAnsi="Times New Roman"/>
                <w:b/>
                <w:bCs/>
                <w:sz w:val="20"/>
                <w:szCs w:val="20"/>
                <w:lang w:val="fr-FR"/>
              </w:rPr>
              <w:t>.</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 xml:space="preserve">A-t-elle mouillé des mains avec de </w:t>
            </w:r>
            <w:r w:rsidRPr="00CD4DC8">
              <w:rPr>
                <w:rFonts w:ascii="Times New Roman" w:eastAsia="Times New Roman" w:hAnsi="Times New Roman"/>
                <w:b/>
                <w:bCs/>
                <w:sz w:val="20"/>
                <w:szCs w:val="20"/>
                <w:u w:val="single"/>
                <w:lang w:val="fr-FR"/>
              </w:rPr>
              <w:t>l'eau courante de robinet ou versée</w:t>
            </w:r>
            <w:r w:rsidRPr="004E5BD3">
              <w:rPr>
                <w:rFonts w:ascii="Times New Roman" w:eastAsia="Times New Roman" w:hAnsi="Times New Roman"/>
                <w:b/>
                <w:bCs/>
                <w:sz w:val="20"/>
                <w:szCs w:val="20"/>
                <w:lang w:val="fr-FR"/>
              </w:rPr>
              <w:t xml:space="preserve"> ?</w:t>
            </w:r>
            <w:r>
              <w:rPr>
                <w:rFonts w:ascii="Times New Roman" w:eastAsia="Times New Roman" w:hAnsi="Times New Roman"/>
                <w:b/>
                <w:bCs/>
                <w:sz w:val="20"/>
                <w:szCs w:val="20"/>
                <w:lang w:val="fr-FR"/>
              </w:rPr>
              <w:t xml:space="preserve"> (pas dans un bassin)</w:t>
            </w:r>
          </w:p>
        </w:tc>
        <w:tc>
          <w:tcPr>
            <w:tcW w:w="3168" w:type="dxa"/>
            <w:shd w:val="clear" w:color="auto" w:fill="FFFFFF"/>
          </w:tcPr>
          <w:p w:rsidR="0047791B" w:rsidRPr="004E5BD3" w:rsidRDefault="0047791B" w:rsidP="00B5677E">
            <w:pPr>
              <w:widowControl w:val="0"/>
              <w:numPr>
                <w:ilvl w:val="0"/>
                <w:numId w:val="20"/>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Non</w:t>
            </w:r>
          </w:p>
          <w:p w:rsidR="0047791B" w:rsidRPr="004E5BD3" w:rsidRDefault="0047791B" w:rsidP="00B5677E">
            <w:pPr>
              <w:widowControl w:val="0"/>
              <w:numPr>
                <w:ilvl w:val="0"/>
                <w:numId w:val="20"/>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Oui</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r>
              <w:rPr>
                <w:rFonts w:ascii="Times New Roman" w:hAnsi="Times New Roman"/>
                <w:color w:val="000000"/>
                <w:sz w:val="20"/>
                <w:szCs w:val="20"/>
                <w:lang w:val="fr-FR"/>
              </w:rPr>
              <w:t>A l’enquêteur de répondre</w:t>
            </w:r>
          </w:p>
        </w:tc>
      </w:tr>
      <w:tr w:rsidR="0047791B" w:rsidRPr="008951DF" w:rsidTr="00404243">
        <w:tc>
          <w:tcPr>
            <w:tcW w:w="3600" w:type="dxa"/>
            <w:gridSpan w:val="2"/>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F9</w:t>
            </w:r>
            <w:r w:rsidRPr="004E5BD3">
              <w:rPr>
                <w:rFonts w:ascii="Times New Roman" w:eastAsia="Times New Roman" w:hAnsi="Times New Roman"/>
                <w:b/>
                <w:bCs/>
                <w:sz w:val="20"/>
                <w:szCs w:val="20"/>
                <w:lang w:val="fr-FR"/>
              </w:rPr>
              <w:t>.</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A-t-elle appliqué le savon?</w:t>
            </w:r>
            <w:r>
              <w:rPr>
                <w:rFonts w:ascii="Times New Roman" w:eastAsia="Times New Roman" w:hAnsi="Times New Roman"/>
                <w:b/>
                <w:bCs/>
                <w:sz w:val="20"/>
                <w:szCs w:val="20"/>
                <w:lang w:val="fr-FR"/>
              </w:rPr>
              <w:t xml:space="preserve"> </w:t>
            </w:r>
          </w:p>
        </w:tc>
        <w:tc>
          <w:tcPr>
            <w:tcW w:w="3168" w:type="dxa"/>
            <w:shd w:val="clear" w:color="auto" w:fill="FFFFFF"/>
          </w:tcPr>
          <w:p w:rsidR="0047791B" w:rsidRPr="004E5BD3" w:rsidRDefault="0047791B" w:rsidP="00B5677E">
            <w:pPr>
              <w:widowControl w:val="0"/>
              <w:numPr>
                <w:ilvl w:val="0"/>
                <w:numId w:val="21"/>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Non</w:t>
            </w:r>
          </w:p>
          <w:p w:rsidR="0047791B" w:rsidRPr="004E5BD3" w:rsidRDefault="0047791B" w:rsidP="00B5677E">
            <w:pPr>
              <w:widowControl w:val="0"/>
              <w:numPr>
                <w:ilvl w:val="0"/>
                <w:numId w:val="21"/>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Oui</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hAnsi="Times New Roman"/>
                <w:color w:val="000000"/>
                <w:sz w:val="20"/>
                <w:szCs w:val="20"/>
                <w:lang w:val="fr-FR"/>
              </w:rPr>
              <w:t>A l’enquêteur de répondre</w:t>
            </w:r>
          </w:p>
        </w:tc>
      </w:tr>
      <w:tr w:rsidR="0047791B" w:rsidRPr="008951DF" w:rsidTr="00404243">
        <w:tc>
          <w:tcPr>
            <w:tcW w:w="3600" w:type="dxa"/>
            <w:gridSpan w:val="2"/>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0A53">
              <w:rPr>
                <w:rFonts w:ascii="Times New Roman" w:eastAsia="Times New Roman" w:hAnsi="Times New Roman"/>
                <w:b/>
                <w:bCs/>
                <w:sz w:val="20"/>
                <w:szCs w:val="20"/>
                <w:lang w:val="fr-FR"/>
              </w:rPr>
              <w:t>F</w:t>
            </w:r>
            <w:r>
              <w:rPr>
                <w:rFonts w:ascii="Times New Roman" w:eastAsia="Times New Roman" w:hAnsi="Times New Roman"/>
                <w:b/>
                <w:bCs/>
                <w:sz w:val="20"/>
                <w:szCs w:val="20"/>
                <w:lang w:val="fr-FR"/>
              </w:rPr>
              <w:t>10</w:t>
            </w:r>
            <w:r w:rsidRPr="004E5BD3">
              <w:rPr>
                <w:rFonts w:ascii="Times New Roman" w:eastAsia="Times New Roman" w:hAnsi="Times New Roman"/>
                <w:b/>
                <w:bCs/>
                <w:sz w:val="20"/>
                <w:szCs w:val="20"/>
                <w:lang w:val="fr-FR"/>
              </w:rPr>
              <w:t>.</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A-t-elle frotté ou lavé pendant au moins 15 secondes ?</w:t>
            </w:r>
          </w:p>
        </w:tc>
        <w:tc>
          <w:tcPr>
            <w:tcW w:w="3168" w:type="dxa"/>
            <w:shd w:val="clear" w:color="auto" w:fill="FFFFFF"/>
          </w:tcPr>
          <w:p w:rsidR="0047791B" w:rsidRPr="004E5BD3" w:rsidRDefault="0047791B" w:rsidP="00B5677E">
            <w:pPr>
              <w:widowControl w:val="0"/>
              <w:numPr>
                <w:ilvl w:val="0"/>
                <w:numId w:val="2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Non</w:t>
            </w:r>
          </w:p>
          <w:p w:rsidR="0047791B" w:rsidRPr="004E5BD3" w:rsidRDefault="0047791B" w:rsidP="00B5677E">
            <w:pPr>
              <w:widowControl w:val="0"/>
              <w:numPr>
                <w:ilvl w:val="0"/>
                <w:numId w:val="22"/>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Oui</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hAnsi="Times New Roman"/>
                <w:color w:val="000000"/>
                <w:sz w:val="20"/>
                <w:szCs w:val="20"/>
                <w:lang w:val="fr-FR"/>
              </w:rPr>
              <w:t>A l’enquêteur de répondre</w:t>
            </w:r>
          </w:p>
        </w:tc>
      </w:tr>
      <w:tr w:rsidR="0047791B" w:rsidRPr="008951DF" w:rsidTr="00404243">
        <w:tc>
          <w:tcPr>
            <w:tcW w:w="3600" w:type="dxa"/>
            <w:gridSpan w:val="2"/>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0A53">
              <w:rPr>
                <w:rFonts w:ascii="Times New Roman" w:eastAsia="Times New Roman" w:hAnsi="Times New Roman"/>
                <w:b/>
                <w:bCs/>
                <w:sz w:val="20"/>
                <w:szCs w:val="20"/>
                <w:lang w:val="fr-FR"/>
              </w:rPr>
              <w:t>F</w:t>
            </w:r>
            <w:r>
              <w:rPr>
                <w:rFonts w:ascii="Times New Roman" w:eastAsia="Times New Roman" w:hAnsi="Times New Roman"/>
                <w:b/>
                <w:bCs/>
                <w:sz w:val="20"/>
                <w:szCs w:val="20"/>
                <w:lang w:val="fr-FR"/>
              </w:rPr>
              <w:t>11</w:t>
            </w:r>
            <w:r w:rsidRPr="004E5BD3">
              <w:rPr>
                <w:rFonts w:ascii="Times New Roman" w:eastAsia="Times New Roman" w:hAnsi="Times New Roman"/>
                <w:b/>
                <w:bCs/>
                <w:sz w:val="20"/>
                <w:szCs w:val="20"/>
                <w:lang w:val="fr-FR"/>
              </w:rPr>
              <w:t>.</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 xml:space="preserve">A-t-elle rincé les deux côtés des mains avec </w:t>
            </w:r>
            <w:r w:rsidRPr="00CD4DC8">
              <w:rPr>
                <w:rFonts w:ascii="Times New Roman" w:eastAsia="Times New Roman" w:hAnsi="Times New Roman"/>
                <w:b/>
                <w:bCs/>
                <w:sz w:val="20"/>
                <w:szCs w:val="20"/>
                <w:u w:val="single"/>
                <w:lang w:val="fr-FR"/>
              </w:rPr>
              <w:t>l'eau courante</w:t>
            </w:r>
            <w:r>
              <w:rPr>
                <w:rFonts w:ascii="Times New Roman" w:eastAsia="Times New Roman" w:hAnsi="Times New Roman"/>
                <w:b/>
                <w:bCs/>
                <w:sz w:val="20"/>
                <w:szCs w:val="20"/>
                <w:u w:val="single"/>
                <w:lang w:val="fr-FR"/>
              </w:rPr>
              <w:t xml:space="preserve"> ou versée</w:t>
            </w:r>
            <w:r w:rsidRPr="004E5BD3">
              <w:rPr>
                <w:rFonts w:ascii="Times New Roman" w:eastAsia="Times New Roman" w:hAnsi="Times New Roman"/>
                <w:b/>
                <w:bCs/>
                <w:sz w:val="20"/>
                <w:szCs w:val="20"/>
                <w:lang w:val="fr-FR"/>
              </w:rPr>
              <w:t xml:space="preserve"> (pas dans un bassin) ?</w:t>
            </w:r>
          </w:p>
        </w:tc>
        <w:tc>
          <w:tcPr>
            <w:tcW w:w="3168" w:type="dxa"/>
            <w:shd w:val="clear" w:color="auto" w:fill="FFFFFF"/>
          </w:tcPr>
          <w:p w:rsidR="0047791B" w:rsidRPr="004E5BD3" w:rsidRDefault="0047791B" w:rsidP="00B5677E">
            <w:pPr>
              <w:widowControl w:val="0"/>
              <w:numPr>
                <w:ilvl w:val="0"/>
                <w:numId w:val="2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Non</w:t>
            </w:r>
          </w:p>
          <w:p w:rsidR="0047791B" w:rsidRPr="004E5BD3" w:rsidRDefault="0047791B" w:rsidP="00B5677E">
            <w:pPr>
              <w:widowControl w:val="0"/>
              <w:numPr>
                <w:ilvl w:val="0"/>
                <w:numId w:val="23"/>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Oui</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hAnsi="Times New Roman"/>
                <w:color w:val="000000"/>
                <w:sz w:val="20"/>
                <w:szCs w:val="20"/>
                <w:lang w:val="fr-FR"/>
              </w:rPr>
              <w:t>A l’enquêteur de répondre</w:t>
            </w:r>
          </w:p>
        </w:tc>
      </w:tr>
      <w:tr w:rsidR="0047791B" w:rsidRPr="008951DF" w:rsidTr="00404243">
        <w:tc>
          <w:tcPr>
            <w:tcW w:w="3600" w:type="dxa"/>
            <w:gridSpan w:val="2"/>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10A53">
              <w:rPr>
                <w:rFonts w:ascii="Times New Roman" w:eastAsia="Times New Roman" w:hAnsi="Times New Roman"/>
                <w:b/>
                <w:bCs/>
                <w:sz w:val="20"/>
                <w:szCs w:val="20"/>
                <w:lang w:val="fr-FR"/>
              </w:rPr>
              <w:t>F</w:t>
            </w:r>
            <w:r>
              <w:rPr>
                <w:rFonts w:ascii="Times New Roman" w:eastAsia="Times New Roman" w:hAnsi="Times New Roman"/>
                <w:b/>
                <w:bCs/>
                <w:sz w:val="20"/>
                <w:szCs w:val="20"/>
                <w:lang w:val="fr-FR"/>
              </w:rPr>
              <w:t>12</w:t>
            </w:r>
            <w:r w:rsidRPr="004E5BD3">
              <w:rPr>
                <w:rFonts w:ascii="Times New Roman" w:eastAsia="Times New Roman" w:hAnsi="Times New Roman"/>
                <w:b/>
                <w:bCs/>
                <w:sz w:val="20"/>
                <w:szCs w:val="20"/>
                <w:lang w:val="fr-FR"/>
              </w:rPr>
              <w:t>.</w:t>
            </w:r>
            <w:r w:rsidRPr="004E5BD3">
              <w:rPr>
                <w:rFonts w:ascii="Times New Roman" w:eastAsia="Times New Roman" w:hAnsi="Times New Roman"/>
                <w:color w:val="000000"/>
                <w:sz w:val="20"/>
                <w:szCs w:val="20"/>
                <w:lang w:val="fr-FR"/>
              </w:rPr>
              <w:t xml:space="preserve"> </w:t>
            </w:r>
            <w:r w:rsidRPr="004E5BD3">
              <w:rPr>
                <w:rFonts w:ascii="Times New Roman" w:eastAsia="Times New Roman" w:hAnsi="Times New Roman"/>
                <w:b/>
                <w:bCs/>
                <w:sz w:val="20"/>
                <w:szCs w:val="20"/>
                <w:lang w:val="fr-FR"/>
              </w:rPr>
              <w:t xml:space="preserve">A-t-elle séché ses mains en les secouant et pas sur les </w:t>
            </w:r>
            <w:r>
              <w:rPr>
                <w:rFonts w:ascii="Times New Roman" w:eastAsia="Times New Roman" w:hAnsi="Times New Roman"/>
                <w:b/>
                <w:bCs/>
                <w:sz w:val="20"/>
                <w:szCs w:val="20"/>
                <w:lang w:val="fr-FR"/>
              </w:rPr>
              <w:t>habits ou sur  une serviette</w:t>
            </w:r>
            <w:r w:rsidRPr="004E5BD3">
              <w:rPr>
                <w:rFonts w:ascii="Times New Roman" w:eastAsia="Times New Roman" w:hAnsi="Times New Roman"/>
                <w:b/>
                <w:bCs/>
                <w:sz w:val="20"/>
                <w:szCs w:val="20"/>
                <w:lang w:val="fr-FR"/>
              </w:rPr>
              <w:t>?</w:t>
            </w:r>
          </w:p>
        </w:tc>
        <w:tc>
          <w:tcPr>
            <w:tcW w:w="3168" w:type="dxa"/>
            <w:shd w:val="clear" w:color="auto" w:fill="FFFFFF"/>
          </w:tcPr>
          <w:p w:rsidR="0047791B" w:rsidRPr="004E5BD3" w:rsidRDefault="0047791B" w:rsidP="00B5677E">
            <w:pPr>
              <w:widowControl w:val="0"/>
              <w:numPr>
                <w:ilvl w:val="0"/>
                <w:numId w:val="24"/>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Non</w:t>
            </w:r>
          </w:p>
          <w:p w:rsidR="0047791B" w:rsidRPr="004E5BD3" w:rsidRDefault="0047791B" w:rsidP="00B5677E">
            <w:pPr>
              <w:widowControl w:val="0"/>
              <w:numPr>
                <w:ilvl w:val="0"/>
                <w:numId w:val="24"/>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4E5BD3">
              <w:rPr>
                <w:rFonts w:ascii="Times New Roman" w:eastAsia="Times New Roman" w:hAnsi="Times New Roman"/>
                <w:sz w:val="20"/>
                <w:szCs w:val="20"/>
                <w:lang w:val="fr-FR"/>
              </w:rPr>
              <w:t>Oui</w:t>
            </w:r>
          </w:p>
        </w:tc>
        <w:tc>
          <w:tcPr>
            <w:tcW w:w="3060" w:type="dxa"/>
            <w:shd w:val="clear" w:color="auto" w:fill="FFFFFF"/>
          </w:tcPr>
          <w:p w:rsidR="0047791B" w:rsidRPr="004E5BD3"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Pr>
                <w:rFonts w:ascii="Times New Roman" w:hAnsi="Times New Roman"/>
                <w:color w:val="000000"/>
                <w:sz w:val="20"/>
                <w:szCs w:val="20"/>
                <w:lang w:val="fr-FR"/>
              </w:rPr>
              <w:t>A l’enquêteur de répondre</w:t>
            </w:r>
          </w:p>
        </w:tc>
      </w:tr>
    </w:tbl>
    <w:p w:rsidR="0047791B" w:rsidRPr="0047791B" w:rsidRDefault="0047791B" w:rsidP="0047791B">
      <w:pPr>
        <w:spacing w:after="0" w:line="240" w:lineRule="auto"/>
        <w:ind w:left="540" w:hanging="540"/>
        <w:rPr>
          <w:rFonts w:ascii="Cambria" w:eastAsia="Times New Roman" w:hAnsi="Cambria" w:cs="Arial"/>
          <w:b/>
          <w:color w:val="000000"/>
          <w:lang w:val="fr-FR"/>
        </w:rPr>
      </w:pPr>
      <w:r w:rsidRPr="0047791B">
        <w:rPr>
          <w:rFonts w:ascii="Cambria" w:eastAsia="Times New Roman" w:hAnsi="Cambria" w:cs="Arial"/>
          <w:b/>
          <w:color w:val="000000"/>
          <w:lang w:val="fr-FR"/>
        </w:rPr>
        <w:br w:type="page"/>
      </w:r>
    </w:p>
    <w:p w:rsidR="0047791B" w:rsidRPr="00C10A53" w:rsidRDefault="0047791B" w:rsidP="0047791B">
      <w:pPr>
        <w:keepNext/>
        <w:widowControl w:val="0"/>
        <w:autoSpaceDE w:val="0"/>
        <w:autoSpaceDN w:val="0"/>
        <w:adjustRightInd w:val="0"/>
        <w:spacing w:before="120" w:after="60" w:line="240" w:lineRule="auto"/>
        <w:ind w:left="540" w:hanging="540"/>
        <w:outlineLvl w:val="3"/>
        <w:rPr>
          <w:rFonts w:ascii="Times New Roman" w:eastAsia="Times New Roman" w:hAnsi="Times New Roman"/>
          <w:b/>
          <w:color w:val="000000"/>
          <w:sz w:val="20"/>
          <w:szCs w:val="20"/>
          <w:lang w:val="fr-FR"/>
        </w:rPr>
      </w:pPr>
      <w:r w:rsidRPr="00C10A53">
        <w:rPr>
          <w:rFonts w:ascii="Times New Roman" w:eastAsia="Times New Roman" w:hAnsi="Times New Roman"/>
          <w:b/>
          <w:color w:val="000000"/>
          <w:sz w:val="20"/>
          <w:szCs w:val="20"/>
          <w:lang w:val="fr-FR"/>
        </w:rPr>
        <w:lastRenderedPageBreak/>
        <w:t>Section 7 : Lavage des Mains, Pratiques et Exposition aux Messages</w:t>
      </w:r>
    </w:p>
    <w:p w:rsidR="0047791B" w:rsidRPr="00C10A53" w:rsidRDefault="0047791B" w:rsidP="0047791B">
      <w:pPr>
        <w:keepNext/>
        <w:widowControl w:val="0"/>
        <w:autoSpaceDE w:val="0"/>
        <w:autoSpaceDN w:val="0"/>
        <w:adjustRightInd w:val="0"/>
        <w:spacing w:before="120" w:after="60" w:line="240" w:lineRule="auto"/>
        <w:ind w:left="540" w:hanging="540"/>
        <w:outlineLvl w:val="3"/>
        <w:rPr>
          <w:rFonts w:ascii="Times New Roman" w:eastAsia="Times New Roman" w:hAnsi="Times New Roman"/>
          <w:b/>
          <w:color w:val="000000"/>
          <w:sz w:val="20"/>
          <w:szCs w:val="20"/>
          <w:lang w:val="fr-FR"/>
        </w:rPr>
      </w:pPr>
      <w:r w:rsidRPr="00C10A53">
        <w:rPr>
          <w:rFonts w:ascii="Times New Roman" w:eastAsia="Times New Roman" w:hAnsi="Times New Roman"/>
          <w:bCs/>
          <w:sz w:val="20"/>
          <w:szCs w:val="20"/>
          <w:lang w:val="fr-FR"/>
        </w:rPr>
        <w:t>Maintenant, je voudrais vous interroger au sujet de certains de vos comportements de lavage de mains.</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330"/>
        <w:gridCol w:w="2520"/>
      </w:tblGrid>
      <w:tr w:rsidR="0047791B" w:rsidRPr="00CD4DC8" w:rsidTr="00404243">
        <w:tc>
          <w:tcPr>
            <w:tcW w:w="3870" w:type="dxa"/>
            <w:shd w:val="clear" w:color="auto" w:fill="auto"/>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D4DC8">
              <w:rPr>
                <w:rFonts w:ascii="Times New Roman" w:eastAsia="Times New Roman" w:hAnsi="Times New Roman"/>
                <w:b/>
                <w:bCs/>
                <w:sz w:val="20"/>
                <w:szCs w:val="20"/>
                <w:lang w:val="fr-FR"/>
              </w:rPr>
              <w:t>Question</w:t>
            </w:r>
          </w:p>
        </w:tc>
        <w:tc>
          <w:tcPr>
            <w:tcW w:w="3330" w:type="dxa"/>
            <w:shd w:val="clear" w:color="auto" w:fill="auto"/>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D4DC8">
              <w:rPr>
                <w:rFonts w:ascii="Times New Roman" w:eastAsia="Times New Roman" w:hAnsi="Times New Roman"/>
                <w:b/>
                <w:sz w:val="20"/>
                <w:szCs w:val="20"/>
                <w:lang w:val="fr-FR"/>
              </w:rPr>
              <w:t>Options de réponse</w:t>
            </w:r>
          </w:p>
        </w:tc>
        <w:tc>
          <w:tcPr>
            <w:tcW w:w="2520" w:type="dxa"/>
            <w:shd w:val="clear" w:color="auto" w:fill="auto"/>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CD4DC8">
              <w:rPr>
                <w:rFonts w:ascii="Times New Roman" w:eastAsia="Times New Roman" w:hAnsi="Times New Roman"/>
                <w:b/>
                <w:sz w:val="20"/>
                <w:szCs w:val="20"/>
                <w:lang w:val="fr-FR"/>
              </w:rPr>
              <w:t>Notes/modèles de saut</w:t>
            </w:r>
          </w:p>
        </w:tc>
      </w:tr>
      <w:tr w:rsidR="0047791B" w:rsidRPr="00CD4DC8" w:rsidTr="00404243">
        <w:tc>
          <w:tcPr>
            <w:tcW w:w="387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w:t>
            </w:r>
            <w:r w:rsidRPr="00CD4DC8">
              <w:rPr>
                <w:rFonts w:ascii="Times New Roman" w:eastAsia="Times New Roman" w:hAnsi="Times New Roman"/>
                <w:b/>
                <w:bCs/>
                <w:sz w:val="20"/>
                <w:szCs w:val="20"/>
                <w:lang w:val="fr-FR"/>
              </w:rPr>
              <w:t>1.</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Qu'employez-vous habituellement dans le lavage de mains?</w:t>
            </w:r>
            <w:r w:rsidRPr="00CD4DC8">
              <w:rPr>
                <w:rFonts w:ascii="Times New Roman" w:eastAsia="Times New Roman" w:hAnsi="Times New Roman"/>
                <w:color w:val="000000"/>
                <w:sz w:val="20"/>
                <w:szCs w:val="20"/>
                <w:lang w:val="fr-FR"/>
              </w:rPr>
              <w:t xml:space="preserve"> </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tc>
        <w:tc>
          <w:tcPr>
            <w:tcW w:w="3330" w:type="dxa"/>
          </w:tcPr>
          <w:p w:rsidR="0047791B" w:rsidRPr="00CD4DC8" w:rsidRDefault="0047791B" w:rsidP="00B5677E">
            <w:pPr>
              <w:widowControl w:val="0"/>
              <w:numPr>
                <w:ilvl w:val="0"/>
                <w:numId w:val="2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L'eau seulement</w:t>
            </w:r>
          </w:p>
          <w:p w:rsidR="0047791B" w:rsidRPr="00CD4DC8" w:rsidRDefault="0047791B" w:rsidP="00B5677E">
            <w:pPr>
              <w:widowControl w:val="0"/>
              <w:numPr>
                <w:ilvl w:val="0"/>
                <w:numId w:val="2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L'eau et savon de barre</w:t>
            </w:r>
          </w:p>
          <w:p w:rsidR="0047791B" w:rsidRPr="00CD4DC8" w:rsidRDefault="0047791B" w:rsidP="00B5677E">
            <w:pPr>
              <w:widowControl w:val="0"/>
              <w:numPr>
                <w:ilvl w:val="0"/>
                <w:numId w:val="2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L'eau et savon liquide</w:t>
            </w:r>
          </w:p>
          <w:p w:rsidR="0047791B" w:rsidRPr="00CD4DC8" w:rsidRDefault="0047791B" w:rsidP="00B5677E">
            <w:pPr>
              <w:widowControl w:val="0"/>
              <w:numPr>
                <w:ilvl w:val="0"/>
                <w:numId w:val="2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L'eau et savon en poudre</w:t>
            </w:r>
          </w:p>
          <w:p w:rsidR="0047791B" w:rsidRPr="00CD4DC8" w:rsidRDefault="0047791B" w:rsidP="00B5677E">
            <w:pPr>
              <w:widowControl w:val="0"/>
              <w:numPr>
                <w:ilvl w:val="0"/>
                <w:numId w:val="2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L'eau et cendre</w:t>
            </w:r>
          </w:p>
          <w:p w:rsidR="0047791B" w:rsidRPr="00CD4DC8" w:rsidRDefault="0047791B" w:rsidP="00B5677E">
            <w:pPr>
              <w:widowControl w:val="0"/>
              <w:numPr>
                <w:ilvl w:val="0"/>
                <w:numId w:val="2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L'eau et sable</w:t>
            </w:r>
          </w:p>
          <w:p w:rsidR="0047791B" w:rsidRPr="00CD4DC8" w:rsidRDefault="0047791B" w:rsidP="00B5677E">
            <w:pPr>
              <w:pStyle w:val="ListParagraph"/>
              <w:widowControl w:val="0"/>
              <w:numPr>
                <w:ilvl w:val="0"/>
                <w:numId w:val="29"/>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Autre </w:t>
            </w:r>
            <w:r w:rsidRPr="00CD4DC8">
              <w:rPr>
                <w:rFonts w:ascii="Times New Roman" w:eastAsia="Times New Roman" w:hAnsi="Times New Roman"/>
                <w:color w:val="000000"/>
                <w:sz w:val="20"/>
                <w:szCs w:val="20"/>
                <w:lang w:val="fr-FR"/>
              </w:rPr>
              <w:t>: _________________</w:t>
            </w:r>
          </w:p>
        </w:tc>
        <w:tc>
          <w:tcPr>
            <w:tcW w:w="252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CD4DC8" w:rsidTr="00404243">
        <w:tc>
          <w:tcPr>
            <w:tcW w:w="387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G2</w:t>
            </w:r>
            <w:r w:rsidRPr="00CD4DC8">
              <w:rPr>
                <w:rFonts w:ascii="Times New Roman" w:eastAsia="Times New Roman" w:hAnsi="Times New Roman"/>
                <w:b/>
                <w:bCs/>
                <w:sz w:val="20"/>
                <w:szCs w:val="20"/>
                <w:lang w:val="fr-FR"/>
              </w:rPr>
              <w:t xml:space="preserve">. Quand </w:t>
            </w:r>
            <w:proofErr w:type="spellStart"/>
            <w:r w:rsidRPr="00CD4DC8">
              <w:rPr>
                <w:rFonts w:ascii="Times New Roman" w:eastAsia="Times New Roman" w:hAnsi="Times New Roman"/>
                <w:b/>
                <w:bCs/>
                <w:sz w:val="20"/>
                <w:szCs w:val="20"/>
                <w:lang w:val="fr-FR"/>
              </w:rPr>
              <w:t>lavez</w:t>
            </w:r>
            <w:proofErr w:type="spellEnd"/>
            <w:r w:rsidRPr="00CD4DC8">
              <w:rPr>
                <w:rFonts w:ascii="Times New Roman" w:eastAsia="Times New Roman" w:hAnsi="Times New Roman"/>
                <w:b/>
                <w:bCs/>
                <w:sz w:val="20"/>
                <w:szCs w:val="20"/>
                <w:lang w:val="fr-FR"/>
              </w:rPr>
              <w:t xml:space="preserve">-vous les mains ? </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D4DC8">
              <w:rPr>
                <w:rFonts w:ascii="Times New Roman" w:eastAsia="Times New Roman" w:hAnsi="Times New Roman"/>
                <w:bCs/>
                <w:sz w:val="20"/>
                <w:szCs w:val="20"/>
                <w:lang w:val="fr-FR"/>
              </w:rPr>
              <w:t>*Plusieurs réponses sont possibles*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tc>
        <w:tc>
          <w:tcPr>
            <w:tcW w:w="333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1. Après avoir utilisé la toilette</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2. Avant de préparer le repas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3. Avant d’alimenter les enfants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4. Après avoir manipulé les fèces des enfants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 xml:space="preserve">5. Après avoir touché les animaux </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6. Apres avoir manipulé les déjections des animaux</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6. Après les repas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7. En retournant à la maison après une sortie</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8. Autre : __________________</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9. Ne sais pas</w:t>
            </w:r>
          </w:p>
        </w:tc>
        <w:tc>
          <w:tcPr>
            <w:tcW w:w="252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837CD4" w:rsidTr="00404243">
        <w:tc>
          <w:tcPr>
            <w:tcW w:w="387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G3</w:t>
            </w:r>
            <w:r w:rsidRPr="00CD4DC8">
              <w:rPr>
                <w:rFonts w:ascii="Times New Roman" w:eastAsia="Times New Roman" w:hAnsi="Times New Roman"/>
                <w:b/>
                <w:bCs/>
                <w:sz w:val="20"/>
                <w:szCs w:val="20"/>
                <w:lang w:val="fr-FR"/>
              </w:rPr>
              <w:t>.</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À votre avis, pensez-vous qu’il y a des moments critiques pour laver les mains ?</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p>
        </w:tc>
        <w:tc>
          <w:tcPr>
            <w:tcW w:w="3330" w:type="dxa"/>
          </w:tcPr>
          <w:p w:rsidR="0047791B" w:rsidRPr="00CD4DC8" w:rsidRDefault="0047791B" w:rsidP="00B5677E">
            <w:pPr>
              <w:widowControl w:val="0"/>
              <w:numPr>
                <w:ilvl w:val="0"/>
                <w:numId w:val="25"/>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Non</w:t>
            </w:r>
          </w:p>
          <w:p w:rsidR="0047791B" w:rsidRPr="00CD4DC8" w:rsidRDefault="0047791B" w:rsidP="00B5677E">
            <w:pPr>
              <w:widowControl w:val="0"/>
              <w:numPr>
                <w:ilvl w:val="0"/>
                <w:numId w:val="25"/>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Oui</w:t>
            </w:r>
          </w:p>
          <w:p w:rsidR="0047791B" w:rsidRPr="00CD4DC8" w:rsidRDefault="0047791B" w:rsidP="00B5677E">
            <w:pPr>
              <w:pStyle w:val="ListParagraph"/>
              <w:widowControl w:val="0"/>
              <w:numPr>
                <w:ilvl w:val="0"/>
                <w:numId w:val="25"/>
              </w:numPr>
              <w:autoSpaceDE w:val="0"/>
              <w:autoSpaceDN w:val="0"/>
              <w:adjustRightInd w:val="0"/>
              <w:spacing w:after="0" w:line="240" w:lineRule="auto"/>
              <w:ind w:left="540" w:hanging="540"/>
              <w:contextualSpacing/>
              <w:jc w:val="left"/>
              <w:rPr>
                <w:rFonts w:ascii="Times New Roman" w:hAnsi="Times New Roman"/>
                <w:color w:val="000000"/>
                <w:sz w:val="20"/>
                <w:szCs w:val="20"/>
                <w:lang w:val="fr-FR"/>
              </w:rPr>
            </w:pPr>
            <w:r w:rsidRPr="00CD4DC8">
              <w:rPr>
                <w:rFonts w:ascii="Times New Roman" w:hAnsi="Times New Roman"/>
                <w:sz w:val="20"/>
                <w:szCs w:val="20"/>
                <w:lang w:val="fr-FR"/>
              </w:rPr>
              <w:t>Je ne sais pas</w:t>
            </w:r>
          </w:p>
        </w:tc>
        <w:tc>
          <w:tcPr>
            <w:tcW w:w="2520" w:type="dxa"/>
          </w:tcPr>
          <w:p w:rsidR="0047791B" w:rsidRPr="0005044E"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05044E">
              <w:rPr>
                <w:rFonts w:ascii="Times New Roman" w:eastAsia="Times New Roman" w:hAnsi="Times New Roman"/>
                <w:sz w:val="20"/>
                <w:szCs w:val="20"/>
                <w:lang w:val="fr-FR"/>
              </w:rPr>
              <w:t>Si non, sautez la question G4.</w:t>
            </w:r>
          </w:p>
        </w:tc>
      </w:tr>
    </w:tbl>
    <w:p w:rsidR="0047791B" w:rsidRPr="00CD4DC8" w:rsidRDefault="0047791B" w:rsidP="0047791B">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3297"/>
        <w:gridCol w:w="2700"/>
      </w:tblGrid>
      <w:tr w:rsidR="0047791B" w:rsidRPr="00837CD4" w:rsidTr="00404243">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r>
              <w:rPr>
                <w:rFonts w:ascii="Times New Roman" w:eastAsia="Times New Roman" w:hAnsi="Times New Roman"/>
                <w:b/>
                <w:bCs/>
                <w:sz w:val="20"/>
                <w:szCs w:val="20"/>
                <w:lang w:val="fr-FR"/>
              </w:rPr>
              <w:t>G4</w:t>
            </w:r>
            <w:r w:rsidRPr="00CD4DC8">
              <w:rPr>
                <w:rFonts w:ascii="Times New Roman" w:eastAsia="Times New Roman" w:hAnsi="Times New Roman"/>
                <w:b/>
                <w:bCs/>
                <w:sz w:val="20"/>
                <w:szCs w:val="20"/>
                <w:lang w:val="fr-FR"/>
              </w:rPr>
              <w:t>.</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À votre avis, quels sont les moments critiques pour laver les mains ?</w:t>
            </w:r>
            <w:r w:rsidRPr="00CD4DC8">
              <w:rPr>
                <w:rFonts w:ascii="Times New Roman" w:eastAsia="Times New Roman" w:hAnsi="Times New Roman"/>
                <w:color w:val="000000"/>
                <w:sz w:val="20"/>
                <w:szCs w:val="20"/>
                <w:lang w:val="fr-FR"/>
              </w:rPr>
              <w:t xml:space="preserve"> </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D4DC8">
              <w:rPr>
                <w:rFonts w:ascii="Times New Roman" w:eastAsia="Times New Roman" w:hAnsi="Times New Roman"/>
                <w:b/>
                <w:bCs/>
                <w:sz w:val="20"/>
                <w:szCs w:val="20"/>
                <w:lang w:val="fr-FR"/>
              </w:rPr>
              <w:t>Choisir tout ce qui s'applique.</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r w:rsidRPr="00CD4DC8">
              <w:rPr>
                <w:rFonts w:ascii="Times New Roman" w:eastAsia="Times New Roman" w:hAnsi="Times New Roman"/>
                <w:bCs/>
                <w:sz w:val="20"/>
                <w:szCs w:val="20"/>
                <w:lang w:val="fr-FR"/>
              </w:rPr>
              <w:t>*Plusieurs réponses sont possibles*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p>
          <w:p w:rsidR="0047791B" w:rsidRPr="00CD4DC8" w:rsidRDefault="0047791B" w:rsidP="00404243">
            <w:pPr>
              <w:widowControl w:val="0"/>
              <w:tabs>
                <w:tab w:val="left" w:pos="2132"/>
              </w:tabs>
              <w:autoSpaceDE w:val="0"/>
              <w:autoSpaceDN w:val="0"/>
              <w:adjustRightInd w:val="0"/>
              <w:spacing w:after="0" w:line="240" w:lineRule="auto"/>
              <w:ind w:left="540" w:hanging="540"/>
              <w:rPr>
                <w:rFonts w:ascii="Times New Roman" w:eastAsia="Times New Roman" w:hAnsi="Times New Roman"/>
                <w:color w:val="000000"/>
                <w:sz w:val="20"/>
                <w:szCs w:val="20"/>
                <w:lang w:val="fr-FR"/>
              </w:rPr>
            </w:pPr>
            <w:r w:rsidRPr="00CD4DC8">
              <w:rPr>
                <w:rFonts w:ascii="Times New Roman" w:eastAsia="Times New Roman" w:hAnsi="Times New Roman"/>
                <w:color w:val="000000"/>
                <w:sz w:val="20"/>
                <w:szCs w:val="20"/>
                <w:lang w:val="fr-FR"/>
              </w:rPr>
              <w:tab/>
            </w:r>
          </w:p>
        </w:tc>
        <w:tc>
          <w:tcPr>
            <w:tcW w:w="3297"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1. Après avoir utilisé la toilette</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2. Avant de préparer le repas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3. Avant d’alimenter les enfants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4. Après avoir manipulé les fèces des enfants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 xml:space="preserve">5. Après avoir touché les animaux </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6. Apres avoir manipulé les déjections des animaux</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6. Après les repas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7. Autre : __________________</w:t>
            </w:r>
          </w:p>
          <w:p w:rsidR="0047791B" w:rsidRPr="00CD4DC8" w:rsidRDefault="0047791B" w:rsidP="00404243">
            <w:pPr>
              <w:autoSpaceDE w:val="0"/>
              <w:autoSpaceDN w:val="0"/>
              <w:adjustRightInd w:val="0"/>
              <w:spacing w:after="0" w:line="240" w:lineRule="auto"/>
              <w:ind w:left="540" w:hanging="540"/>
              <w:rPr>
                <w:rFonts w:ascii="Times New Roman" w:hAnsi="Times New Roman"/>
                <w:sz w:val="20"/>
                <w:szCs w:val="20"/>
                <w:lang w:val="fr-FR"/>
              </w:rPr>
            </w:pPr>
            <w:r w:rsidRPr="00CD4DC8">
              <w:rPr>
                <w:rFonts w:ascii="Times New Roman" w:eastAsia="Times New Roman" w:hAnsi="Times New Roman"/>
                <w:sz w:val="20"/>
                <w:szCs w:val="20"/>
                <w:lang w:val="fr-FR"/>
              </w:rPr>
              <w:t>8. Ne sais pas</w:t>
            </w:r>
          </w:p>
        </w:tc>
        <w:tc>
          <w:tcPr>
            <w:tcW w:w="270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837CD4" w:rsidTr="00404243">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G5</w:t>
            </w:r>
            <w:r w:rsidRPr="00CD4DC8">
              <w:rPr>
                <w:rFonts w:ascii="Times New Roman" w:eastAsia="Times New Roman" w:hAnsi="Times New Roman"/>
                <w:b/>
                <w:bCs/>
                <w:sz w:val="20"/>
                <w:szCs w:val="20"/>
                <w:lang w:val="fr-FR"/>
              </w:rPr>
              <w:t xml:space="preserve">. Est-ce que c’est important de laver les mains avec du savon ? </w:t>
            </w:r>
          </w:p>
        </w:tc>
        <w:tc>
          <w:tcPr>
            <w:tcW w:w="3297" w:type="dxa"/>
          </w:tcPr>
          <w:p w:rsidR="0047791B" w:rsidRPr="00CD4DC8" w:rsidRDefault="0047791B" w:rsidP="00B5677E">
            <w:pPr>
              <w:widowControl w:val="0"/>
              <w:numPr>
                <w:ilvl w:val="0"/>
                <w:numId w:val="3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Non</w:t>
            </w:r>
          </w:p>
          <w:p w:rsidR="0047791B" w:rsidRPr="00CD4DC8" w:rsidRDefault="0047791B" w:rsidP="00B5677E">
            <w:pPr>
              <w:widowControl w:val="0"/>
              <w:numPr>
                <w:ilvl w:val="0"/>
                <w:numId w:val="3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Oui</w:t>
            </w:r>
          </w:p>
        </w:tc>
        <w:tc>
          <w:tcPr>
            <w:tcW w:w="270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Pr>
                <w:rFonts w:ascii="Times New Roman" w:eastAsia="Times New Roman" w:hAnsi="Times New Roman"/>
                <w:bCs/>
                <w:sz w:val="20"/>
                <w:szCs w:val="20"/>
                <w:lang w:val="fr-FR"/>
              </w:rPr>
              <w:t>Si non, sautez la question G6.</w:t>
            </w:r>
          </w:p>
        </w:tc>
      </w:tr>
      <w:tr w:rsidR="0047791B" w:rsidRPr="00CD4DC8" w:rsidTr="00404243">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G6</w:t>
            </w:r>
            <w:r w:rsidRPr="00CD4DC8">
              <w:rPr>
                <w:rFonts w:ascii="Times New Roman" w:eastAsia="Times New Roman" w:hAnsi="Times New Roman"/>
                <w:b/>
                <w:bCs/>
                <w:sz w:val="20"/>
                <w:szCs w:val="20"/>
                <w:lang w:val="fr-FR"/>
              </w:rPr>
              <w:t>. Pourquoi est-il important de se lavez les mains avec du savon ?</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D4DC8">
              <w:rPr>
                <w:rFonts w:ascii="Times New Roman" w:eastAsia="Times New Roman" w:hAnsi="Times New Roman"/>
                <w:bCs/>
                <w:sz w:val="20"/>
                <w:szCs w:val="20"/>
                <w:lang w:val="fr-FR"/>
              </w:rPr>
              <w:t>*Plusieurs réponses sont possibles*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p>
        </w:tc>
        <w:tc>
          <w:tcPr>
            <w:tcW w:w="3297" w:type="dxa"/>
          </w:tcPr>
          <w:p w:rsidR="0047791B" w:rsidRPr="00CD4DC8" w:rsidRDefault="0047791B" w:rsidP="00B5677E">
            <w:pPr>
              <w:pStyle w:val="ListParagraph"/>
              <w:widowControl w:val="0"/>
              <w:numPr>
                <w:ilvl w:val="0"/>
                <w:numId w:val="6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Pour empêcher d’être malade</w:t>
            </w:r>
          </w:p>
          <w:p w:rsidR="0047791B" w:rsidRPr="00CD4DC8" w:rsidRDefault="0047791B" w:rsidP="00B5677E">
            <w:pPr>
              <w:pStyle w:val="ListParagraph"/>
              <w:widowControl w:val="0"/>
              <w:numPr>
                <w:ilvl w:val="0"/>
                <w:numId w:val="6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Pour la bonne hygiène des mains</w:t>
            </w:r>
          </w:p>
          <w:p w:rsidR="0047791B" w:rsidRPr="00CD4DC8" w:rsidRDefault="0047791B" w:rsidP="00B5677E">
            <w:pPr>
              <w:pStyle w:val="ListParagraph"/>
              <w:widowControl w:val="0"/>
              <w:numPr>
                <w:ilvl w:val="0"/>
                <w:numId w:val="6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Pour la bonne hygiène de la nourriture</w:t>
            </w:r>
          </w:p>
          <w:p w:rsidR="0047791B" w:rsidRPr="00CD4DC8" w:rsidRDefault="0047791B" w:rsidP="00B5677E">
            <w:pPr>
              <w:pStyle w:val="ListParagraph"/>
              <w:widowControl w:val="0"/>
              <w:numPr>
                <w:ilvl w:val="0"/>
                <w:numId w:val="6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Pour supprimer les germes</w:t>
            </w:r>
          </w:p>
          <w:p w:rsidR="0047791B" w:rsidRPr="00CD4DC8" w:rsidRDefault="0047791B" w:rsidP="00B5677E">
            <w:pPr>
              <w:pStyle w:val="ListParagraph"/>
              <w:numPr>
                <w:ilvl w:val="0"/>
                <w:numId w:val="68"/>
              </w:numPr>
              <w:autoSpaceDE w:val="0"/>
              <w:autoSpaceDN w:val="0"/>
              <w:adjustRightInd w:val="0"/>
              <w:spacing w:after="0" w:line="240" w:lineRule="auto"/>
              <w:ind w:left="540" w:hanging="540"/>
              <w:contextualSpacing/>
              <w:jc w:val="left"/>
              <w:rPr>
                <w:rFonts w:ascii="Times New Roman" w:hAnsi="Times New Roman"/>
                <w:color w:val="000000"/>
                <w:sz w:val="20"/>
                <w:szCs w:val="20"/>
                <w:lang w:val="fr-FR"/>
              </w:rPr>
            </w:pPr>
            <w:r w:rsidRPr="00CD4DC8">
              <w:rPr>
                <w:rFonts w:ascii="Times New Roman" w:hAnsi="Times New Roman"/>
                <w:sz w:val="20"/>
                <w:szCs w:val="20"/>
                <w:lang w:val="fr-FR"/>
              </w:rPr>
              <w:t>Autre : ____________________</w:t>
            </w:r>
          </w:p>
        </w:tc>
        <w:tc>
          <w:tcPr>
            <w:tcW w:w="2700"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837CD4" w:rsidTr="00404243">
        <w:tc>
          <w:tcPr>
            <w:tcW w:w="3903" w:type="dxa"/>
          </w:tcPr>
          <w:p w:rsidR="0047791B"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G6</w:t>
            </w:r>
            <w:r w:rsidRPr="00CD4DC8">
              <w:rPr>
                <w:rFonts w:ascii="Times New Roman" w:eastAsia="Times New Roman" w:hAnsi="Times New Roman"/>
                <w:b/>
                <w:bCs/>
                <w:sz w:val="20"/>
                <w:szCs w:val="20"/>
                <w:lang w:val="fr-FR"/>
              </w:rPr>
              <w:t>. Avez-vous entendu, vu ou reçu des messages au sujet de lavage des mains durant les douze derniers mois?</w:t>
            </w:r>
          </w:p>
          <w:p w:rsidR="0047791B"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5519A7">
              <w:rPr>
                <w:rFonts w:ascii="Times New Roman" w:eastAsia="Times New Roman" w:hAnsi="Times New Roman"/>
                <w:bCs/>
                <w:sz w:val="20"/>
                <w:szCs w:val="20"/>
                <w:lang w:val="fr-FR"/>
              </w:rPr>
              <w:t>*Si l’enquêtée répond «non», reformulez/posez la question une deuxième fois pour vous assurer qu’elle n’a reçu aucune message.*</w:t>
            </w:r>
          </w:p>
        </w:tc>
        <w:tc>
          <w:tcPr>
            <w:tcW w:w="3297" w:type="dxa"/>
          </w:tcPr>
          <w:p w:rsidR="0047791B" w:rsidRPr="00CD4DC8" w:rsidRDefault="0047791B" w:rsidP="00B5677E">
            <w:pPr>
              <w:widowControl w:val="0"/>
              <w:numPr>
                <w:ilvl w:val="0"/>
                <w:numId w:val="28"/>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lastRenderedPageBreak/>
              <w:t>Non</w:t>
            </w:r>
          </w:p>
          <w:p w:rsidR="0047791B" w:rsidRPr="00CD4DC8" w:rsidRDefault="0047791B" w:rsidP="00B5677E">
            <w:pPr>
              <w:widowControl w:val="0"/>
              <w:numPr>
                <w:ilvl w:val="0"/>
                <w:numId w:val="28"/>
              </w:numPr>
              <w:autoSpaceDE w:val="0"/>
              <w:autoSpaceDN w:val="0"/>
              <w:adjustRightInd w:val="0"/>
              <w:spacing w:after="0" w:line="240" w:lineRule="auto"/>
              <w:ind w:left="540" w:hanging="540"/>
              <w:jc w:val="left"/>
              <w:rPr>
                <w:rFonts w:ascii="Times New Roman" w:eastAsia="Times New Roman" w:hAnsi="Times New Roman"/>
                <w:color w:val="000000"/>
                <w:sz w:val="20"/>
                <w:szCs w:val="20"/>
                <w:lang w:val="fr-FR"/>
              </w:rPr>
            </w:pPr>
            <w:r w:rsidRPr="00CD4DC8">
              <w:rPr>
                <w:rFonts w:ascii="Times New Roman" w:eastAsia="Times New Roman" w:hAnsi="Times New Roman"/>
                <w:sz w:val="20"/>
                <w:szCs w:val="20"/>
                <w:lang w:val="fr-FR"/>
              </w:rPr>
              <w:t>Oui</w:t>
            </w:r>
          </w:p>
        </w:tc>
        <w:tc>
          <w:tcPr>
            <w:tcW w:w="2700" w:type="dxa"/>
          </w:tcPr>
          <w:p w:rsidR="0047791B" w:rsidRPr="00C11C81"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11C81">
              <w:rPr>
                <w:rFonts w:ascii="Times New Roman" w:eastAsia="Times New Roman" w:hAnsi="Times New Roman"/>
                <w:sz w:val="20"/>
                <w:szCs w:val="20"/>
                <w:lang w:val="fr-FR"/>
              </w:rPr>
              <w:t>Si non, passez directement à la section H.</w:t>
            </w:r>
          </w:p>
        </w:tc>
      </w:tr>
      <w:tr w:rsidR="0047791B" w:rsidRPr="00CD4DC8" w:rsidTr="00404243">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lastRenderedPageBreak/>
              <w:t>G7</w:t>
            </w:r>
            <w:r w:rsidRPr="00CD4DC8">
              <w:rPr>
                <w:rFonts w:ascii="Times New Roman" w:eastAsia="Times New Roman" w:hAnsi="Times New Roman"/>
                <w:b/>
                <w:bCs/>
                <w:sz w:val="20"/>
                <w:szCs w:val="20"/>
                <w:lang w:val="fr-FR"/>
              </w:rPr>
              <w:t>.</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Quels messages avez-vous reçus au sujet du lavage des mains?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D4DC8">
              <w:rPr>
                <w:rFonts w:ascii="Times New Roman" w:eastAsia="Times New Roman" w:hAnsi="Times New Roman"/>
                <w:bCs/>
                <w:sz w:val="20"/>
                <w:szCs w:val="20"/>
                <w:lang w:val="fr-FR"/>
              </w:rPr>
              <w:t>*Plusieurs réponses sont possibles*</w:t>
            </w:r>
          </w:p>
        </w:tc>
        <w:tc>
          <w:tcPr>
            <w:tcW w:w="3297" w:type="dxa"/>
          </w:tcPr>
          <w:p w:rsidR="0047791B" w:rsidRPr="00CD4DC8" w:rsidRDefault="0047791B" w:rsidP="00404243">
            <w:pPr>
              <w:autoSpaceDE w:val="0"/>
              <w:autoSpaceDN w:val="0"/>
              <w:adjustRightInd w:val="0"/>
              <w:spacing w:after="0" w:line="240" w:lineRule="auto"/>
              <w:ind w:left="540" w:hanging="540"/>
              <w:rPr>
                <w:rFonts w:ascii="Times New Roman" w:hAnsi="Times New Roman"/>
                <w:color w:val="000000"/>
                <w:sz w:val="20"/>
                <w:szCs w:val="20"/>
                <w:lang w:val="fr-FR"/>
              </w:rPr>
            </w:pPr>
            <w:r w:rsidRPr="00CD4DC8">
              <w:rPr>
                <w:rFonts w:ascii="Times New Roman" w:hAnsi="Times New Roman"/>
                <w:color w:val="000000"/>
                <w:sz w:val="20"/>
                <w:szCs w:val="20"/>
                <w:lang w:val="fr-FR"/>
              </w:rPr>
              <w:t xml:space="preserve">1. Comment laver les mains (eau propre, savon, temps mis pour le lavage, séchage) </w:t>
            </w:r>
          </w:p>
          <w:p w:rsidR="0047791B" w:rsidRPr="00CD4DC8" w:rsidRDefault="0047791B" w:rsidP="00404243">
            <w:pPr>
              <w:autoSpaceDE w:val="0"/>
              <w:autoSpaceDN w:val="0"/>
              <w:adjustRightInd w:val="0"/>
              <w:spacing w:after="0" w:line="240" w:lineRule="auto"/>
              <w:ind w:left="540" w:hanging="540"/>
              <w:rPr>
                <w:rFonts w:ascii="Times New Roman" w:hAnsi="Times New Roman"/>
                <w:color w:val="000000"/>
                <w:sz w:val="20"/>
                <w:szCs w:val="20"/>
                <w:lang w:val="fr-FR"/>
              </w:rPr>
            </w:pPr>
            <w:r w:rsidRPr="00CD4DC8">
              <w:rPr>
                <w:rFonts w:ascii="Times New Roman" w:hAnsi="Times New Roman"/>
                <w:color w:val="000000"/>
                <w:sz w:val="20"/>
                <w:szCs w:val="20"/>
                <w:lang w:val="fr-FR"/>
              </w:rPr>
              <w:t xml:space="preserve">2. Quand laver les mains (après la défécation, avant de manger, etc.) </w:t>
            </w:r>
          </w:p>
          <w:p w:rsidR="0047791B" w:rsidRPr="00CD4DC8" w:rsidRDefault="0047791B" w:rsidP="00404243">
            <w:pPr>
              <w:autoSpaceDE w:val="0"/>
              <w:autoSpaceDN w:val="0"/>
              <w:adjustRightInd w:val="0"/>
              <w:spacing w:after="0" w:line="240" w:lineRule="auto"/>
              <w:ind w:left="540" w:hanging="540"/>
              <w:rPr>
                <w:rFonts w:ascii="Times New Roman" w:hAnsi="Times New Roman"/>
                <w:color w:val="000000"/>
                <w:sz w:val="20"/>
                <w:szCs w:val="20"/>
                <w:lang w:val="fr-FR"/>
              </w:rPr>
            </w:pPr>
            <w:r w:rsidRPr="00CD4DC8">
              <w:rPr>
                <w:rFonts w:ascii="Times New Roman" w:hAnsi="Times New Roman"/>
                <w:color w:val="000000"/>
                <w:sz w:val="20"/>
                <w:szCs w:val="20"/>
                <w:lang w:val="fr-FR"/>
              </w:rPr>
              <w:t>3. Pourquoi laver les mains (pour réduire les maladie</w:t>
            </w:r>
            <w:r>
              <w:rPr>
                <w:rFonts w:ascii="Times New Roman" w:hAnsi="Times New Roman"/>
                <w:color w:val="000000"/>
                <w:sz w:val="20"/>
                <w:szCs w:val="20"/>
                <w:lang w:val="fr-FR"/>
              </w:rPr>
              <w:t>s</w:t>
            </w:r>
            <w:r w:rsidRPr="00CD4DC8">
              <w:rPr>
                <w:rFonts w:ascii="Times New Roman" w:hAnsi="Times New Roman"/>
                <w:color w:val="000000"/>
                <w:sz w:val="20"/>
                <w:szCs w:val="20"/>
                <w:lang w:val="fr-FR"/>
              </w:rPr>
              <w:t xml:space="preserve">, </w:t>
            </w:r>
            <w:proofErr w:type="spellStart"/>
            <w:r w:rsidRPr="00CD4DC8">
              <w:rPr>
                <w:rFonts w:ascii="Times New Roman" w:hAnsi="Times New Roman"/>
                <w:color w:val="000000"/>
                <w:sz w:val="20"/>
                <w:szCs w:val="20"/>
                <w:lang w:val="fr-FR"/>
              </w:rPr>
              <w:t>ect</w:t>
            </w:r>
            <w:proofErr w:type="spellEnd"/>
            <w:r w:rsidRPr="00CD4DC8">
              <w:rPr>
                <w:rFonts w:ascii="Times New Roman" w:hAnsi="Times New Roman"/>
                <w:color w:val="000000"/>
                <w:sz w:val="20"/>
                <w:szCs w:val="20"/>
                <w:lang w:val="fr-FR"/>
              </w:rPr>
              <w:t>.)</w:t>
            </w:r>
          </w:p>
          <w:p w:rsidR="0047791B" w:rsidRPr="00CD4DC8" w:rsidRDefault="0047791B" w:rsidP="00404243">
            <w:pPr>
              <w:autoSpaceDE w:val="0"/>
              <w:autoSpaceDN w:val="0"/>
              <w:adjustRightInd w:val="0"/>
              <w:spacing w:after="0" w:line="240" w:lineRule="auto"/>
              <w:ind w:left="540" w:hanging="540"/>
              <w:rPr>
                <w:rFonts w:ascii="Times New Roman" w:hAnsi="Times New Roman"/>
                <w:color w:val="000000"/>
                <w:sz w:val="20"/>
                <w:szCs w:val="20"/>
                <w:lang w:val="fr-FR"/>
              </w:rPr>
            </w:pPr>
            <w:r w:rsidRPr="00CD4DC8">
              <w:rPr>
                <w:rFonts w:ascii="Times New Roman" w:hAnsi="Times New Roman"/>
                <w:color w:val="000000"/>
                <w:sz w:val="20"/>
                <w:szCs w:val="20"/>
                <w:lang w:val="fr-FR"/>
              </w:rPr>
              <w:t>4. Autres : _________________</w:t>
            </w:r>
          </w:p>
        </w:tc>
        <w:tc>
          <w:tcPr>
            <w:tcW w:w="270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CD4DC8" w:rsidTr="00404243">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G8</w:t>
            </w:r>
            <w:r w:rsidRPr="00CD4DC8">
              <w:rPr>
                <w:rFonts w:ascii="Times New Roman" w:eastAsia="Times New Roman" w:hAnsi="Times New Roman"/>
                <w:b/>
                <w:bCs/>
                <w:sz w:val="20"/>
                <w:szCs w:val="20"/>
                <w:lang w:val="fr-FR"/>
              </w:rPr>
              <w:t>.</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Où avez-vous vu,  entendu ou  reçu des messages sur le lavage des mains?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CD4DC8">
              <w:rPr>
                <w:rFonts w:ascii="Times New Roman" w:eastAsia="Times New Roman" w:hAnsi="Times New Roman"/>
                <w:bCs/>
                <w:sz w:val="20"/>
                <w:szCs w:val="20"/>
                <w:lang w:val="fr-FR"/>
              </w:rPr>
              <w:t>*Plusieurs réponses sont possibles*</w:t>
            </w:r>
          </w:p>
        </w:tc>
        <w:tc>
          <w:tcPr>
            <w:tcW w:w="3297" w:type="dxa"/>
          </w:tcPr>
          <w:p w:rsidR="0047791B" w:rsidRPr="00CD4DC8" w:rsidRDefault="0047791B" w:rsidP="00B5677E">
            <w:pPr>
              <w:pStyle w:val="ListParagraph"/>
              <w:widowControl w:val="0"/>
              <w:numPr>
                <w:ilvl w:val="0"/>
                <w:numId w:val="69"/>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Affiches dans la communauté</w:t>
            </w:r>
          </w:p>
          <w:p w:rsidR="0047791B" w:rsidRPr="00CD4DC8" w:rsidRDefault="0047791B" w:rsidP="00B5677E">
            <w:pPr>
              <w:widowControl w:val="0"/>
              <w:numPr>
                <w:ilvl w:val="0"/>
                <w:numId w:val="6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En causerie communautaire</w:t>
            </w:r>
          </w:p>
          <w:p w:rsidR="0047791B" w:rsidRPr="00CD4DC8" w:rsidRDefault="0047791B" w:rsidP="00B5677E">
            <w:pPr>
              <w:widowControl w:val="0"/>
              <w:numPr>
                <w:ilvl w:val="0"/>
                <w:numId w:val="6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 xml:space="preserve">Au niveau des structures sanitaires </w:t>
            </w:r>
          </w:p>
          <w:p w:rsidR="0047791B" w:rsidRPr="00CD4DC8" w:rsidRDefault="0047791B" w:rsidP="00B5677E">
            <w:pPr>
              <w:widowControl w:val="0"/>
              <w:numPr>
                <w:ilvl w:val="0"/>
                <w:numId w:val="6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Visite à domicile</w:t>
            </w:r>
          </w:p>
          <w:p w:rsidR="0047791B" w:rsidRPr="00CD4DC8" w:rsidRDefault="0047791B" w:rsidP="00B5677E">
            <w:pPr>
              <w:widowControl w:val="0"/>
              <w:numPr>
                <w:ilvl w:val="0"/>
                <w:numId w:val="6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Journal/ magazine</w:t>
            </w:r>
          </w:p>
          <w:p w:rsidR="0047791B" w:rsidRPr="00CD4DC8" w:rsidRDefault="0047791B" w:rsidP="00B5677E">
            <w:pPr>
              <w:widowControl w:val="0"/>
              <w:numPr>
                <w:ilvl w:val="0"/>
                <w:numId w:val="6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 travers la télévision</w:t>
            </w:r>
          </w:p>
          <w:p w:rsidR="0047791B" w:rsidRPr="00CD4DC8" w:rsidRDefault="0047791B" w:rsidP="00B5677E">
            <w:pPr>
              <w:widowControl w:val="0"/>
              <w:numPr>
                <w:ilvl w:val="0"/>
                <w:numId w:val="6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 travers la radio</w:t>
            </w:r>
          </w:p>
          <w:p w:rsidR="0047791B" w:rsidRPr="00CD4DC8" w:rsidRDefault="0047791B" w:rsidP="00B5677E">
            <w:pPr>
              <w:widowControl w:val="0"/>
              <w:numPr>
                <w:ilvl w:val="0"/>
                <w:numId w:val="69"/>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 travers les vidéos</w:t>
            </w:r>
          </w:p>
          <w:p w:rsidR="0047791B" w:rsidRPr="00C10A53" w:rsidRDefault="0047791B" w:rsidP="00B5677E">
            <w:pPr>
              <w:pStyle w:val="ListParagraph"/>
              <w:widowControl w:val="0"/>
              <w:numPr>
                <w:ilvl w:val="0"/>
                <w:numId w:val="69"/>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Autre : ___________________</w:t>
            </w:r>
          </w:p>
        </w:tc>
        <w:tc>
          <w:tcPr>
            <w:tcW w:w="270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CD4DC8" w:rsidTr="00404243">
        <w:tblPrEx>
          <w:tblCellMar>
            <w:left w:w="115" w:type="dxa"/>
            <w:right w:w="115" w:type="dxa"/>
          </w:tblCellMar>
        </w:tblPrEx>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G9</w:t>
            </w:r>
            <w:r w:rsidRPr="00CD4DC8">
              <w:rPr>
                <w:rFonts w:ascii="Times New Roman" w:eastAsia="Times New Roman" w:hAnsi="Times New Roman"/>
                <w:b/>
                <w:bCs/>
                <w:sz w:val="20"/>
                <w:szCs w:val="20"/>
                <w:lang w:val="fr-FR"/>
              </w:rPr>
              <w:t>.</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De qui avez-vous vu, entendu ou  reçu des messages sur le lavage des mains?</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CD4DC8">
              <w:rPr>
                <w:rFonts w:ascii="Times New Roman" w:eastAsia="Times New Roman" w:hAnsi="Times New Roman"/>
                <w:bCs/>
                <w:sz w:val="20"/>
                <w:szCs w:val="20"/>
                <w:lang w:val="fr-FR"/>
              </w:rPr>
              <w:t>*Plusieurs réponses sont possibles*</w:t>
            </w:r>
          </w:p>
        </w:tc>
        <w:tc>
          <w:tcPr>
            <w:tcW w:w="3297" w:type="dxa"/>
          </w:tcPr>
          <w:p w:rsidR="0047791B" w:rsidRPr="00CD4DC8" w:rsidRDefault="0047791B" w:rsidP="00B5677E">
            <w:pPr>
              <w:pStyle w:val="ListParagraph"/>
              <w:widowControl w:val="0"/>
              <w:numPr>
                <w:ilvl w:val="0"/>
                <w:numId w:val="2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Autorité locale</w:t>
            </w:r>
          </w:p>
          <w:p w:rsidR="0047791B" w:rsidRPr="00CD4DC8" w:rsidRDefault="0047791B" w:rsidP="00B5677E">
            <w:pPr>
              <w:widowControl w:val="0"/>
              <w:numPr>
                <w:ilvl w:val="0"/>
                <w:numId w:val="2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O.N.G./O.C.B.</w:t>
            </w:r>
          </w:p>
          <w:p w:rsidR="0047791B" w:rsidRPr="00CD4DC8" w:rsidRDefault="0047791B" w:rsidP="00B5677E">
            <w:pPr>
              <w:widowControl w:val="0"/>
              <w:numPr>
                <w:ilvl w:val="0"/>
                <w:numId w:val="2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Agent de santé ou volontaire communautaire</w:t>
            </w:r>
          </w:p>
          <w:p w:rsidR="0047791B" w:rsidRPr="00CD4DC8" w:rsidRDefault="0047791B" w:rsidP="00B5677E">
            <w:pPr>
              <w:widowControl w:val="0"/>
              <w:numPr>
                <w:ilvl w:val="0"/>
                <w:numId w:val="2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Journal/magazine</w:t>
            </w:r>
          </w:p>
          <w:p w:rsidR="0047791B" w:rsidRPr="00CD4DC8" w:rsidRDefault="0047791B" w:rsidP="00B5677E">
            <w:pPr>
              <w:widowControl w:val="0"/>
              <w:numPr>
                <w:ilvl w:val="0"/>
                <w:numId w:val="2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Acteur de radio/télévision/vidéo</w:t>
            </w:r>
          </w:p>
          <w:p w:rsidR="0047791B" w:rsidRPr="00CD4DC8" w:rsidRDefault="0047791B" w:rsidP="00B5677E">
            <w:pPr>
              <w:widowControl w:val="0"/>
              <w:numPr>
                <w:ilvl w:val="0"/>
                <w:numId w:val="2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Membre de famille</w:t>
            </w:r>
          </w:p>
          <w:p w:rsidR="0047791B" w:rsidRPr="00CD4DC8" w:rsidRDefault="0047791B" w:rsidP="00B5677E">
            <w:pPr>
              <w:widowControl w:val="0"/>
              <w:numPr>
                <w:ilvl w:val="0"/>
                <w:numId w:val="2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Ami/voisin</w:t>
            </w:r>
          </w:p>
          <w:p w:rsidR="0047791B" w:rsidRPr="00C10A53" w:rsidRDefault="0047791B" w:rsidP="00B5677E">
            <w:pPr>
              <w:widowControl w:val="0"/>
              <w:numPr>
                <w:ilvl w:val="0"/>
                <w:numId w:val="26"/>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Autre : __________________</w:t>
            </w:r>
          </w:p>
        </w:tc>
        <w:tc>
          <w:tcPr>
            <w:tcW w:w="270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CD4DC8" w:rsidTr="00404243">
        <w:tblPrEx>
          <w:tblCellMar>
            <w:left w:w="115" w:type="dxa"/>
            <w:right w:w="115" w:type="dxa"/>
          </w:tblCellMar>
        </w:tblPrEx>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G10</w:t>
            </w:r>
            <w:r w:rsidRPr="00CD4DC8">
              <w:rPr>
                <w:rFonts w:ascii="Times New Roman" w:eastAsia="Times New Roman" w:hAnsi="Times New Roman"/>
                <w:b/>
                <w:bCs/>
                <w:sz w:val="20"/>
                <w:szCs w:val="20"/>
                <w:lang w:val="fr-FR"/>
              </w:rPr>
              <w:t>.</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 xml:space="preserve">Avez-vous partagé des messages sur le lavage des mains avec quelqu’un ?  </w:t>
            </w:r>
          </w:p>
        </w:tc>
        <w:tc>
          <w:tcPr>
            <w:tcW w:w="3297" w:type="dxa"/>
          </w:tcPr>
          <w:p w:rsidR="0047791B" w:rsidRPr="00CD4DC8" w:rsidRDefault="0047791B" w:rsidP="00B5677E">
            <w:pPr>
              <w:widowControl w:val="0"/>
              <w:numPr>
                <w:ilvl w:val="0"/>
                <w:numId w:val="27"/>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 xml:space="preserve"> Non</w:t>
            </w:r>
          </w:p>
          <w:p w:rsidR="0047791B" w:rsidRPr="00CD4DC8" w:rsidRDefault="0047791B" w:rsidP="00B5677E">
            <w:pPr>
              <w:widowControl w:val="0"/>
              <w:numPr>
                <w:ilvl w:val="0"/>
                <w:numId w:val="27"/>
              </w:numPr>
              <w:autoSpaceDE w:val="0"/>
              <w:autoSpaceDN w:val="0"/>
              <w:adjustRightInd w:val="0"/>
              <w:spacing w:after="0" w:line="240" w:lineRule="auto"/>
              <w:ind w:left="540" w:hanging="540"/>
              <w:jc w:val="left"/>
              <w:rPr>
                <w:rFonts w:ascii="Times New Roman" w:eastAsia="Times New Roman" w:hAnsi="Times New Roman"/>
                <w:color w:val="000000"/>
                <w:sz w:val="20"/>
                <w:szCs w:val="20"/>
                <w:lang w:val="fr-FR"/>
              </w:rPr>
            </w:pPr>
            <w:r w:rsidRPr="00CD4DC8">
              <w:rPr>
                <w:rFonts w:ascii="Times New Roman" w:eastAsia="Times New Roman" w:hAnsi="Times New Roman"/>
                <w:sz w:val="20"/>
                <w:szCs w:val="20"/>
                <w:lang w:val="fr-FR"/>
              </w:rPr>
              <w:t>Oui</w:t>
            </w:r>
          </w:p>
        </w:tc>
        <w:tc>
          <w:tcPr>
            <w:tcW w:w="270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CD4DC8" w:rsidTr="00404243">
        <w:tblPrEx>
          <w:tblCellMar>
            <w:left w:w="115" w:type="dxa"/>
            <w:right w:w="115" w:type="dxa"/>
          </w:tblCellMar>
        </w:tblPrEx>
        <w:tc>
          <w:tcPr>
            <w:tcW w:w="3903"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G11</w:t>
            </w:r>
            <w:r w:rsidRPr="00CD4DC8">
              <w:rPr>
                <w:rFonts w:ascii="Times New Roman" w:eastAsia="Times New Roman" w:hAnsi="Times New Roman"/>
                <w:b/>
                <w:bCs/>
                <w:sz w:val="20"/>
                <w:szCs w:val="20"/>
                <w:lang w:val="fr-FR"/>
              </w:rPr>
              <w:t>. Avec qui avez-vous partagé le message sur le lavage des mains ?</w:t>
            </w:r>
            <w:r w:rsidRPr="00CD4DC8">
              <w:rPr>
                <w:rFonts w:ascii="Times New Roman" w:eastAsia="Times New Roman" w:hAnsi="Times New Roman"/>
                <w:color w:val="000000"/>
                <w:sz w:val="20"/>
                <w:szCs w:val="20"/>
                <w:lang w:val="fr-FR"/>
              </w:rPr>
              <w:t xml:space="preserve"> </w:t>
            </w:r>
            <w:r w:rsidRPr="00CD4DC8">
              <w:rPr>
                <w:rFonts w:ascii="Times New Roman" w:eastAsia="Times New Roman" w:hAnsi="Times New Roman"/>
                <w:b/>
                <w:bCs/>
                <w:sz w:val="20"/>
                <w:szCs w:val="20"/>
                <w:lang w:val="fr-FR"/>
              </w:rPr>
              <w:t>Choisir tous ceux qui s'appliquent.</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bCs/>
                <w:sz w:val="20"/>
                <w:szCs w:val="20"/>
                <w:lang w:val="fr-FR"/>
              </w:rPr>
            </w:pPr>
            <w:r w:rsidRPr="00CD4DC8">
              <w:rPr>
                <w:rFonts w:ascii="Times New Roman" w:eastAsia="Times New Roman" w:hAnsi="Times New Roman"/>
                <w:bCs/>
                <w:sz w:val="20"/>
                <w:szCs w:val="20"/>
                <w:lang w:val="fr-FR"/>
              </w:rPr>
              <w:t>*Plusieurs réponses sont possibles*</w:t>
            </w:r>
          </w:p>
        </w:tc>
        <w:tc>
          <w:tcPr>
            <w:tcW w:w="3297" w:type="dxa"/>
          </w:tcPr>
          <w:p w:rsidR="0047791B" w:rsidRPr="00CD4DC8" w:rsidRDefault="0047791B" w:rsidP="00B5677E">
            <w:pPr>
              <w:pStyle w:val="ListParagraph"/>
              <w:widowControl w:val="0"/>
              <w:numPr>
                <w:ilvl w:val="0"/>
                <w:numId w:val="31"/>
              </w:numPr>
              <w:autoSpaceDE w:val="0"/>
              <w:autoSpaceDN w:val="0"/>
              <w:adjustRightInd w:val="0"/>
              <w:spacing w:after="0" w:line="240" w:lineRule="auto"/>
              <w:ind w:left="540" w:hanging="540"/>
              <w:contextualSpacing/>
              <w:jc w:val="left"/>
              <w:rPr>
                <w:rFonts w:ascii="Times New Roman" w:eastAsia="Times New Roman" w:hAnsi="Times New Roman"/>
                <w:color w:val="000000"/>
                <w:sz w:val="20"/>
                <w:szCs w:val="20"/>
                <w:lang w:val="fr-FR"/>
              </w:rPr>
            </w:pPr>
            <w:r w:rsidRPr="00CD4DC8">
              <w:rPr>
                <w:rFonts w:ascii="Times New Roman" w:eastAsia="Times New Roman" w:hAnsi="Times New Roman"/>
                <w:color w:val="000000"/>
                <w:sz w:val="20"/>
                <w:szCs w:val="20"/>
                <w:lang w:val="fr-FR"/>
              </w:rPr>
              <w:t>Belle-mère/beau-père</w:t>
            </w:r>
          </w:p>
          <w:p w:rsidR="0047791B" w:rsidRPr="00CD4DC8" w:rsidRDefault="0047791B" w:rsidP="00B5677E">
            <w:pPr>
              <w:widowControl w:val="0"/>
              <w:numPr>
                <w:ilvl w:val="0"/>
                <w:numId w:val="31"/>
              </w:numPr>
              <w:autoSpaceDE w:val="0"/>
              <w:autoSpaceDN w:val="0"/>
              <w:adjustRightInd w:val="0"/>
              <w:spacing w:after="0" w:line="240" w:lineRule="auto"/>
              <w:ind w:left="540" w:hanging="540"/>
              <w:jc w:val="left"/>
              <w:rPr>
                <w:rFonts w:ascii="Times New Roman" w:eastAsia="Times New Roman" w:hAnsi="Times New Roman"/>
                <w:color w:val="000000"/>
                <w:sz w:val="20"/>
                <w:szCs w:val="20"/>
                <w:lang w:val="fr-FR"/>
              </w:rPr>
            </w:pPr>
            <w:r w:rsidRPr="00CD4DC8">
              <w:rPr>
                <w:rFonts w:ascii="Times New Roman" w:eastAsia="Times New Roman" w:hAnsi="Times New Roman"/>
                <w:sz w:val="20"/>
                <w:szCs w:val="20"/>
                <w:lang w:val="fr-FR" w:eastAsia="x-none"/>
              </w:rPr>
              <w:t>Mère/père</w:t>
            </w:r>
          </w:p>
          <w:p w:rsidR="0047791B" w:rsidRPr="00CD4DC8" w:rsidRDefault="0047791B" w:rsidP="00B5677E">
            <w:pPr>
              <w:widowControl w:val="0"/>
              <w:numPr>
                <w:ilvl w:val="0"/>
                <w:numId w:val="31"/>
              </w:numPr>
              <w:autoSpaceDE w:val="0"/>
              <w:autoSpaceDN w:val="0"/>
              <w:adjustRightInd w:val="0"/>
              <w:spacing w:after="0" w:line="240" w:lineRule="auto"/>
              <w:ind w:left="540" w:hanging="540"/>
              <w:jc w:val="left"/>
              <w:rPr>
                <w:rFonts w:ascii="Times New Roman" w:eastAsia="Times New Roman" w:hAnsi="Times New Roman"/>
                <w:color w:val="000000"/>
                <w:sz w:val="20"/>
                <w:szCs w:val="20"/>
                <w:lang w:val="fr-FR"/>
              </w:rPr>
            </w:pPr>
            <w:r w:rsidRPr="00CD4DC8">
              <w:rPr>
                <w:rFonts w:ascii="Times New Roman" w:eastAsia="Times New Roman" w:hAnsi="Times New Roman"/>
                <w:color w:val="000000"/>
                <w:sz w:val="20"/>
                <w:szCs w:val="20"/>
                <w:lang w:val="fr-FR"/>
              </w:rPr>
              <w:t>Coépouse</w:t>
            </w:r>
          </w:p>
          <w:p w:rsidR="0047791B" w:rsidRPr="00CD4DC8" w:rsidRDefault="0047791B" w:rsidP="00B5677E">
            <w:pPr>
              <w:widowControl w:val="0"/>
              <w:numPr>
                <w:ilvl w:val="0"/>
                <w:numId w:val="31"/>
              </w:numPr>
              <w:autoSpaceDE w:val="0"/>
              <w:autoSpaceDN w:val="0"/>
              <w:adjustRightInd w:val="0"/>
              <w:spacing w:after="0" w:line="240" w:lineRule="auto"/>
              <w:ind w:left="540" w:hanging="540"/>
              <w:jc w:val="left"/>
              <w:rPr>
                <w:rFonts w:ascii="Times New Roman" w:eastAsia="Times New Roman" w:hAnsi="Times New Roman"/>
                <w:color w:val="000000"/>
                <w:sz w:val="20"/>
                <w:szCs w:val="20"/>
                <w:lang w:val="fr-FR"/>
              </w:rPr>
            </w:pPr>
            <w:r w:rsidRPr="00CD4DC8">
              <w:rPr>
                <w:rFonts w:ascii="Times New Roman" w:eastAsia="Times New Roman" w:hAnsi="Times New Roman"/>
                <w:color w:val="000000"/>
                <w:sz w:val="20"/>
                <w:szCs w:val="20"/>
                <w:lang w:val="fr-FR"/>
              </w:rPr>
              <w:t>Frère/sœur</w:t>
            </w:r>
          </w:p>
          <w:p w:rsidR="0047791B" w:rsidRPr="00CD4DC8" w:rsidRDefault="0047791B" w:rsidP="00B5677E">
            <w:pPr>
              <w:widowControl w:val="0"/>
              <w:numPr>
                <w:ilvl w:val="0"/>
                <w:numId w:val="31"/>
              </w:numPr>
              <w:autoSpaceDE w:val="0"/>
              <w:autoSpaceDN w:val="0"/>
              <w:adjustRightInd w:val="0"/>
              <w:spacing w:after="0" w:line="240" w:lineRule="auto"/>
              <w:ind w:left="540" w:hanging="540"/>
              <w:jc w:val="left"/>
              <w:rPr>
                <w:rFonts w:ascii="Times New Roman" w:eastAsia="Times New Roman" w:hAnsi="Times New Roman"/>
                <w:color w:val="000000"/>
                <w:sz w:val="20"/>
                <w:szCs w:val="20"/>
                <w:lang w:val="fr-FR"/>
              </w:rPr>
            </w:pPr>
            <w:r w:rsidRPr="00CD4DC8">
              <w:rPr>
                <w:rFonts w:ascii="Times New Roman" w:eastAsia="Times New Roman" w:hAnsi="Times New Roman"/>
                <w:color w:val="000000"/>
                <w:sz w:val="20"/>
                <w:szCs w:val="20"/>
                <w:lang w:val="fr-FR"/>
              </w:rPr>
              <w:t>Enfants dans la concession</w:t>
            </w:r>
          </w:p>
          <w:p w:rsidR="0047791B" w:rsidRPr="00CD4DC8" w:rsidRDefault="0047791B" w:rsidP="00B5677E">
            <w:pPr>
              <w:widowControl w:val="0"/>
              <w:numPr>
                <w:ilvl w:val="0"/>
                <w:numId w:val="31"/>
              </w:numPr>
              <w:autoSpaceDE w:val="0"/>
              <w:autoSpaceDN w:val="0"/>
              <w:adjustRightInd w:val="0"/>
              <w:spacing w:after="0" w:line="240" w:lineRule="auto"/>
              <w:ind w:left="540" w:hanging="540"/>
              <w:jc w:val="left"/>
              <w:rPr>
                <w:rFonts w:ascii="Times New Roman" w:eastAsia="Times New Roman" w:hAnsi="Times New Roman"/>
                <w:color w:val="000000"/>
                <w:sz w:val="20"/>
                <w:szCs w:val="20"/>
                <w:lang w:val="fr-FR"/>
              </w:rPr>
            </w:pPr>
            <w:r w:rsidRPr="00CD4DC8">
              <w:rPr>
                <w:rFonts w:ascii="Times New Roman" w:eastAsia="Times New Roman" w:hAnsi="Times New Roman"/>
                <w:color w:val="000000"/>
                <w:sz w:val="20"/>
                <w:szCs w:val="20"/>
                <w:lang w:val="fr-FR"/>
              </w:rPr>
              <w:t>Mari</w:t>
            </w:r>
          </w:p>
          <w:p w:rsidR="0047791B" w:rsidRPr="00CD4DC8" w:rsidRDefault="0047791B" w:rsidP="00B5677E">
            <w:pPr>
              <w:widowControl w:val="0"/>
              <w:numPr>
                <w:ilvl w:val="0"/>
                <w:numId w:val="31"/>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Ami</w:t>
            </w:r>
          </w:p>
          <w:p w:rsidR="0047791B" w:rsidRPr="00CD4DC8" w:rsidRDefault="0047791B" w:rsidP="00B5677E">
            <w:pPr>
              <w:widowControl w:val="0"/>
              <w:numPr>
                <w:ilvl w:val="0"/>
                <w:numId w:val="31"/>
              </w:numPr>
              <w:autoSpaceDE w:val="0"/>
              <w:autoSpaceDN w:val="0"/>
              <w:adjustRightInd w:val="0"/>
              <w:spacing w:after="0" w:line="240" w:lineRule="auto"/>
              <w:ind w:left="540" w:hanging="540"/>
              <w:jc w:val="left"/>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Voisin</w:t>
            </w:r>
          </w:p>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CD4DC8">
              <w:rPr>
                <w:rFonts w:ascii="Times New Roman" w:eastAsia="Times New Roman" w:hAnsi="Times New Roman"/>
                <w:sz w:val="20"/>
                <w:szCs w:val="20"/>
                <w:lang w:val="fr-FR"/>
              </w:rPr>
              <w:t>12. Autre : _____________________</w:t>
            </w:r>
          </w:p>
        </w:tc>
        <w:tc>
          <w:tcPr>
            <w:tcW w:w="2700" w:type="dxa"/>
          </w:tcPr>
          <w:p w:rsidR="0047791B" w:rsidRPr="00CD4DC8"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bl>
    <w:p w:rsidR="0047791B" w:rsidRPr="0047791B" w:rsidRDefault="0047791B" w:rsidP="0047791B">
      <w:pPr>
        <w:widowControl w:val="0"/>
        <w:autoSpaceDE w:val="0"/>
        <w:autoSpaceDN w:val="0"/>
        <w:adjustRightInd w:val="0"/>
        <w:spacing w:after="0" w:line="240" w:lineRule="auto"/>
        <w:ind w:left="540" w:hanging="540"/>
        <w:rPr>
          <w:rFonts w:ascii="Cambria" w:eastAsia="Times New Roman" w:hAnsi="Cambria" w:cs="Arial"/>
          <w:color w:val="000000"/>
          <w:lang w:val="fr-FR"/>
        </w:rPr>
      </w:pPr>
    </w:p>
    <w:p w:rsidR="0047791B" w:rsidRPr="0047791B" w:rsidRDefault="0047791B" w:rsidP="0047791B">
      <w:pPr>
        <w:spacing w:after="0" w:line="240" w:lineRule="auto"/>
        <w:ind w:left="540" w:hanging="540"/>
        <w:rPr>
          <w:rFonts w:ascii="Cambria" w:hAnsi="Cambria"/>
          <w:lang w:val="fr-FR"/>
        </w:rPr>
      </w:pPr>
      <w:r w:rsidRPr="0047791B">
        <w:rPr>
          <w:rFonts w:ascii="Cambria" w:hAnsi="Cambria"/>
          <w:lang w:val="fr-FR"/>
        </w:rPr>
        <w:br w:type="page"/>
      </w:r>
    </w:p>
    <w:p w:rsidR="0047791B" w:rsidRPr="00A5185D" w:rsidRDefault="0047791B" w:rsidP="0047791B">
      <w:pPr>
        <w:keepNext/>
        <w:widowControl w:val="0"/>
        <w:autoSpaceDE w:val="0"/>
        <w:autoSpaceDN w:val="0"/>
        <w:adjustRightInd w:val="0"/>
        <w:spacing w:before="240" w:after="60" w:line="240" w:lineRule="auto"/>
        <w:ind w:left="540" w:hanging="540"/>
        <w:outlineLvl w:val="3"/>
        <w:rPr>
          <w:rFonts w:ascii="Times New Roman" w:eastAsia="Times New Roman" w:hAnsi="Times New Roman"/>
          <w:color w:val="000000"/>
          <w:u w:val="single"/>
          <w:lang w:val="fr-FR"/>
        </w:rPr>
      </w:pPr>
      <w:r w:rsidRPr="00A5185D">
        <w:rPr>
          <w:rFonts w:ascii="Times New Roman" w:eastAsia="Times New Roman" w:hAnsi="Times New Roman"/>
          <w:color w:val="000000"/>
          <w:u w:val="single"/>
          <w:lang w:val="fr-FR"/>
        </w:rPr>
        <w:lastRenderedPageBreak/>
        <w:t>Section 8 : Agriculture sensible à la nutrition, Observations, pratiques et exposition</w:t>
      </w:r>
    </w:p>
    <w:p w:rsidR="0047791B" w:rsidRPr="00A5185D" w:rsidRDefault="0047791B" w:rsidP="0047791B">
      <w:pPr>
        <w:keepNext/>
        <w:widowControl w:val="0"/>
        <w:autoSpaceDE w:val="0"/>
        <w:autoSpaceDN w:val="0"/>
        <w:adjustRightInd w:val="0"/>
        <w:spacing w:before="240" w:after="60" w:line="240" w:lineRule="auto"/>
        <w:ind w:left="540" w:hanging="540"/>
        <w:outlineLvl w:val="3"/>
        <w:rPr>
          <w:rFonts w:ascii="Times New Roman" w:eastAsia="Times New Roman" w:hAnsi="Times New Roman"/>
          <w:bCs/>
          <w:lang w:val="fr-FR"/>
        </w:rPr>
      </w:pPr>
      <w:r w:rsidRPr="00A5185D">
        <w:rPr>
          <w:rFonts w:ascii="Times New Roman" w:eastAsia="Times New Roman" w:hAnsi="Times New Roman"/>
          <w:bCs/>
          <w:lang w:val="fr-FR"/>
        </w:rPr>
        <w:t>Maintenant, je voudrais vous interroger au sujet de certains de vos pratiques liées à l’agriculture.</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3512"/>
        <w:gridCol w:w="3071"/>
      </w:tblGrid>
      <w:tr w:rsidR="0047791B" w:rsidRPr="00A5185D" w:rsidTr="00404243">
        <w:tc>
          <w:tcPr>
            <w:tcW w:w="3870" w:type="dxa"/>
            <w:shd w:val="clear" w:color="auto" w:fill="auto"/>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A5185D">
              <w:rPr>
                <w:rFonts w:ascii="Times New Roman" w:eastAsia="Times New Roman" w:hAnsi="Times New Roman"/>
                <w:b/>
                <w:bCs/>
                <w:sz w:val="20"/>
                <w:szCs w:val="20"/>
                <w:lang w:val="fr-FR"/>
              </w:rPr>
              <w:t>Question</w:t>
            </w:r>
          </w:p>
        </w:tc>
        <w:tc>
          <w:tcPr>
            <w:tcW w:w="3330" w:type="dxa"/>
            <w:shd w:val="clear" w:color="auto" w:fill="auto"/>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A5185D">
              <w:rPr>
                <w:rFonts w:ascii="Times New Roman" w:eastAsia="Times New Roman" w:hAnsi="Times New Roman"/>
                <w:b/>
                <w:sz w:val="20"/>
                <w:szCs w:val="20"/>
                <w:lang w:val="fr-FR"/>
              </w:rPr>
              <w:t>Options de réponse</w:t>
            </w:r>
          </w:p>
        </w:tc>
        <w:tc>
          <w:tcPr>
            <w:tcW w:w="3150" w:type="dxa"/>
            <w:shd w:val="clear" w:color="auto" w:fill="auto"/>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sz w:val="20"/>
                <w:szCs w:val="20"/>
                <w:lang w:val="fr-FR"/>
              </w:rPr>
            </w:pPr>
            <w:r w:rsidRPr="00A5185D">
              <w:rPr>
                <w:rFonts w:ascii="Times New Roman" w:eastAsia="Times New Roman" w:hAnsi="Times New Roman"/>
                <w:b/>
                <w:sz w:val="20"/>
                <w:szCs w:val="20"/>
                <w:lang w:val="fr-FR"/>
              </w:rPr>
              <w:t>Notes/modèles de saut</w:t>
            </w:r>
          </w:p>
        </w:tc>
      </w:tr>
      <w:tr w:rsidR="0047791B" w:rsidRPr="004C20E0"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H0. Tout d’abord, êtes-vous membre d’un réseau agricole ?</w:t>
            </w:r>
          </w:p>
        </w:tc>
        <w:tc>
          <w:tcPr>
            <w:tcW w:w="3330" w:type="dxa"/>
          </w:tcPr>
          <w:p w:rsidR="0047791B" w:rsidRDefault="0047791B" w:rsidP="00B5677E">
            <w:pPr>
              <w:pStyle w:val="ListParagraph"/>
              <w:widowControl w:val="0"/>
              <w:numPr>
                <w:ilvl w:val="0"/>
                <w:numId w:val="7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4C20E0">
              <w:rPr>
                <w:rFonts w:ascii="Times New Roman" w:eastAsia="Times New Roman" w:hAnsi="Times New Roman"/>
                <w:sz w:val="20"/>
                <w:szCs w:val="20"/>
                <w:lang w:val="fr-FR"/>
              </w:rPr>
              <w:t>Non</w:t>
            </w:r>
          </w:p>
          <w:p w:rsidR="0047791B" w:rsidRPr="004C20E0" w:rsidRDefault="0047791B" w:rsidP="00B5677E">
            <w:pPr>
              <w:pStyle w:val="ListParagraph"/>
              <w:widowControl w:val="0"/>
              <w:numPr>
                <w:ilvl w:val="0"/>
                <w:numId w:val="7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Pr>
                <w:rFonts w:ascii="Times New Roman" w:eastAsia="Times New Roman" w:hAnsi="Times New Roman"/>
                <w:sz w:val="20"/>
                <w:szCs w:val="20"/>
                <w:lang w:val="fr-FR"/>
              </w:rPr>
              <w:t>Oui. Spécifiez lequel : _________________</w:t>
            </w:r>
          </w:p>
        </w:tc>
        <w:tc>
          <w:tcPr>
            <w:tcW w:w="315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A5185D" w:rsidTr="00404243">
        <w:tc>
          <w:tcPr>
            <w:tcW w:w="3870" w:type="dxa"/>
          </w:tcPr>
          <w:p w:rsidR="0047791B" w:rsidRPr="004C20E0"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4C20E0">
              <w:rPr>
                <w:rFonts w:ascii="Times New Roman" w:eastAsia="Times New Roman" w:hAnsi="Times New Roman"/>
                <w:b/>
                <w:bCs/>
                <w:sz w:val="20"/>
                <w:szCs w:val="20"/>
                <w:lang w:val="fr-FR"/>
              </w:rPr>
              <w:t>H1.</w:t>
            </w:r>
            <w:r w:rsidRPr="004C20E0">
              <w:rPr>
                <w:rFonts w:ascii="Times New Roman" w:eastAsia="Times New Roman" w:hAnsi="Times New Roman"/>
                <w:b/>
                <w:color w:val="000000"/>
                <w:sz w:val="20"/>
                <w:szCs w:val="20"/>
                <w:lang w:val="fr-FR"/>
              </w:rPr>
              <w:t xml:space="preserve"> Est-ce que vous avez entendu parler des cultures et/ou aliments qui sont particulièrement riche en nutriments ? </w:t>
            </w:r>
          </w:p>
        </w:tc>
        <w:tc>
          <w:tcPr>
            <w:tcW w:w="3330" w:type="dxa"/>
          </w:tcPr>
          <w:p w:rsidR="0047791B" w:rsidRPr="00A5185D" w:rsidRDefault="0047791B" w:rsidP="00B5677E">
            <w:pPr>
              <w:pStyle w:val="ListParagraph"/>
              <w:widowControl w:val="0"/>
              <w:numPr>
                <w:ilvl w:val="0"/>
                <w:numId w:val="5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Oui</w:t>
            </w:r>
          </w:p>
          <w:p w:rsidR="0047791B" w:rsidRPr="00A5185D" w:rsidRDefault="0047791B" w:rsidP="00B5677E">
            <w:pPr>
              <w:pStyle w:val="ListParagraph"/>
              <w:widowControl w:val="0"/>
              <w:numPr>
                <w:ilvl w:val="0"/>
                <w:numId w:val="5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Non</w:t>
            </w:r>
          </w:p>
          <w:p w:rsidR="0047791B" w:rsidRPr="00A5185D" w:rsidRDefault="0047791B" w:rsidP="00B5677E">
            <w:pPr>
              <w:pStyle w:val="ListParagraph"/>
              <w:widowControl w:val="0"/>
              <w:numPr>
                <w:ilvl w:val="0"/>
                <w:numId w:val="5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Ne sait pas</w:t>
            </w:r>
          </w:p>
        </w:tc>
        <w:tc>
          <w:tcPr>
            <w:tcW w:w="315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i/>
                <w:sz w:val="20"/>
                <w:szCs w:val="20"/>
                <w:lang w:val="fr-FR"/>
              </w:rPr>
            </w:pPr>
          </w:p>
        </w:tc>
      </w:tr>
      <w:tr w:rsidR="0047791B" w:rsidRPr="00A5185D" w:rsidTr="00404243">
        <w:tc>
          <w:tcPr>
            <w:tcW w:w="3870" w:type="dxa"/>
          </w:tcPr>
          <w:p w:rsidR="0047791B" w:rsidRPr="004C20E0" w:rsidRDefault="0047791B" w:rsidP="00404243">
            <w:pPr>
              <w:widowControl w:val="0"/>
              <w:autoSpaceDE w:val="0"/>
              <w:autoSpaceDN w:val="0"/>
              <w:adjustRightInd w:val="0"/>
              <w:spacing w:after="0" w:line="240" w:lineRule="auto"/>
              <w:ind w:left="540" w:hanging="540"/>
              <w:rPr>
                <w:rFonts w:ascii="Times New Roman" w:eastAsia="Times New Roman" w:hAnsi="Times New Roman"/>
                <w:b/>
                <w:color w:val="000000"/>
                <w:sz w:val="20"/>
                <w:szCs w:val="20"/>
                <w:lang w:val="fr-FR"/>
              </w:rPr>
            </w:pPr>
            <w:r w:rsidRPr="004C20E0">
              <w:rPr>
                <w:rFonts w:ascii="Times New Roman" w:eastAsia="Times New Roman" w:hAnsi="Times New Roman"/>
                <w:b/>
                <w:bCs/>
                <w:sz w:val="20"/>
                <w:szCs w:val="20"/>
                <w:lang w:val="fr-FR"/>
              </w:rPr>
              <w:t>H2.</w:t>
            </w:r>
            <w:r w:rsidRPr="004C20E0">
              <w:rPr>
                <w:rFonts w:ascii="Times New Roman" w:eastAsia="Times New Roman" w:hAnsi="Times New Roman"/>
                <w:b/>
                <w:color w:val="000000"/>
                <w:sz w:val="20"/>
                <w:szCs w:val="20"/>
                <w:lang w:val="fr-FR"/>
              </w:rPr>
              <w:t xml:space="preserve"> Pouvez-vous citer quelques-uns ?</w:t>
            </w:r>
          </w:p>
          <w:p w:rsidR="0047791B" w:rsidRPr="004C20E0" w:rsidRDefault="0047791B" w:rsidP="00404243">
            <w:pPr>
              <w:widowControl w:val="0"/>
              <w:autoSpaceDE w:val="0"/>
              <w:autoSpaceDN w:val="0"/>
              <w:adjustRightInd w:val="0"/>
              <w:spacing w:after="0" w:line="240" w:lineRule="auto"/>
              <w:ind w:left="540" w:hanging="540"/>
              <w:rPr>
                <w:rFonts w:ascii="Times New Roman" w:eastAsia="Times New Roman" w:hAnsi="Times New Roman"/>
                <w:color w:val="000000"/>
                <w:sz w:val="20"/>
                <w:szCs w:val="20"/>
                <w:lang w:val="fr-FR"/>
              </w:rPr>
            </w:pPr>
          </w:p>
          <w:p w:rsidR="0047791B" w:rsidRPr="004C20E0"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4C20E0">
              <w:rPr>
                <w:rFonts w:ascii="Times New Roman" w:eastAsia="Times New Roman" w:hAnsi="Times New Roman"/>
                <w:bCs/>
                <w:sz w:val="20"/>
                <w:szCs w:val="20"/>
                <w:lang w:val="fr-FR"/>
              </w:rPr>
              <w:t>*Plusieurs réponses sont possibles. Soulignez la réponse de l’enquêtée parmi la liste des cultures.*</w:t>
            </w:r>
          </w:p>
        </w:tc>
        <w:tc>
          <w:tcPr>
            <w:tcW w:w="3330" w:type="dxa"/>
          </w:tcPr>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Patate douce a chair orange</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Mil bio-fortifie</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 xml:space="preserve">Mais </w:t>
            </w:r>
            <w:proofErr w:type="spellStart"/>
            <w:r w:rsidRPr="00A5185D">
              <w:rPr>
                <w:rFonts w:ascii="Times New Roman" w:eastAsia="Times New Roman" w:hAnsi="Times New Roman"/>
                <w:sz w:val="20"/>
                <w:szCs w:val="20"/>
                <w:lang w:val="fr-FR"/>
              </w:rPr>
              <w:t>Obatanpa</w:t>
            </w:r>
            <w:proofErr w:type="spellEnd"/>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Carotte, courge</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Feuille vertes foncées (</w:t>
            </w:r>
            <w:proofErr w:type="spellStart"/>
            <w:r w:rsidRPr="00A5185D">
              <w:rPr>
                <w:rFonts w:ascii="Times New Roman" w:eastAsia="Times New Roman" w:hAnsi="Times New Roman"/>
                <w:sz w:val="20"/>
                <w:szCs w:val="20"/>
                <w:lang w:val="fr-FR"/>
              </w:rPr>
              <w:t>bissap</w:t>
            </w:r>
            <w:proofErr w:type="spellEnd"/>
            <w:r w:rsidRPr="00A5185D">
              <w:rPr>
                <w:rFonts w:ascii="Times New Roman" w:eastAsia="Times New Roman" w:hAnsi="Times New Roman"/>
                <w:sz w:val="20"/>
                <w:szCs w:val="20"/>
                <w:lang w:val="fr-FR"/>
              </w:rPr>
              <w:t xml:space="preserve">, </w:t>
            </w:r>
            <w:proofErr w:type="spellStart"/>
            <w:r w:rsidRPr="00A5185D">
              <w:rPr>
                <w:rFonts w:ascii="Times New Roman" w:eastAsia="Times New Roman" w:hAnsi="Times New Roman"/>
                <w:sz w:val="20"/>
                <w:szCs w:val="20"/>
                <w:lang w:val="fr-FR"/>
              </w:rPr>
              <w:t>moringa</w:t>
            </w:r>
            <w:proofErr w:type="spellEnd"/>
            <w:r w:rsidRPr="00A5185D">
              <w:rPr>
                <w:rFonts w:ascii="Times New Roman" w:eastAsia="Times New Roman" w:hAnsi="Times New Roman"/>
                <w:sz w:val="20"/>
                <w:szCs w:val="20"/>
                <w:lang w:val="fr-FR"/>
              </w:rPr>
              <w:t xml:space="preserve">, </w:t>
            </w:r>
            <w:proofErr w:type="spellStart"/>
            <w:r w:rsidRPr="00A5185D">
              <w:rPr>
                <w:rFonts w:ascii="Times New Roman" w:eastAsia="Times New Roman" w:hAnsi="Times New Roman"/>
                <w:sz w:val="20"/>
                <w:szCs w:val="20"/>
                <w:lang w:val="fr-FR"/>
              </w:rPr>
              <w:t>nebeday</w:t>
            </w:r>
            <w:proofErr w:type="spellEnd"/>
            <w:r w:rsidRPr="00A5185D">
              <w:rPr>
                <w:rFonts w:ascii="Times New Roman" w:eastAsia="Times New Roman" w:hAnsi="Times New Roman"/>
                <w:sz w:val="20"/>
                <w:szCs w:val="20"/>
                <w:lang w:val="fr-FR"/>
              </w:rPr>
              <w:t xml:space="preserve">, </w:t>
            </w:r>
            <w:proofErr w:type="spellStart"/>
            <w:r w:rsidRPr="00A5185D">
              <w:rPr>
                <w:rFonts w:ascii="Times New Roman" w:eastAsia="Times New Roman" w:hAnsi="Times New Roman"/>
                <w:sz w:val="20"/>
                <w:szCs w:val="20"/>
                <w:lang w:val="fr-FR"/>
              </w:rPr>
              <w:t>niebe</w:t>
            </w:r>
            <w:proofErr w:type="spellEnd"/>
            <w:r w:rsidRPr="00A5185D">
              <w:rPr>
                <w:rFonts w:ascii="Times New Roman" w:eastAsia="Times New Roman" w:hAnsi="Times New Roman"/>
                <w:sz w:val="20"/>
                <w:szCs w:val="20"/>
                <w:lang w:val="fr-FR"/>
              </w:rPr>
              <w:t>, feuille de patate)</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 xml:space="preserve">Arachide, </w:t>
            </w:r>
            <w:proofErr w:type="spellStart"/>
            <w:r w:rsidRPr="00A5185D">
              <w:rPr>
                <w:rFonts w:ascii="Times New Roman" w:eastAsia="Times New Roman" w:hAnsi="Times New Roman"/>
                <w:sz w:val="20"/>
                <w:szCs w:val="20"/>
                <w:lang w:val="fr-FR"/>
              </w:rPr>
              <w:t>niebe</w:t>
            </w:r>
            <w:proofErr w:type="spellEnd"/>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Papaye</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Mangue</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Œufs</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Lait</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 xml:space="preserve">Viande et poisson </w:t>
            </w:r>
          </w:p>
          <w:p w:rsidR="0047791B" w:rsidRPr="00A5185D" w:rsidRDefault="0047791B" w:rsidP="00B5677E">
            <w:pPr>
              <w:pStyle w:val="ListParagraph"/>
              <w:widowControl w:val="0"/>
              <w:numPr>
                <w:ilvl w:val="0"/>
                <w:numId w:val="5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Autres, _____________________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r w:rsidRPr="00A5185D">
              <w:rPr>
                <w:rFonts w:ascii="Times New Roman" w:hAnsi="Times New Roman"/>
                <w:sz w:val="20"/>
                <w:szCs w:val="20"/>
                <w:lang w:val="fr-FR"/>
              </w:rPr>
              <w:t xml:space="preserve"> </w:t>
            </w: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3. Cultivez-vous les cultures mentionnées ci-dessus ? Veuillez-spécifier.</w:t>
            </w: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A5185D">
              <w:rPr>
                <w:rFonts w:ascii="Times New Roman" w:eastAsia="Times New Roman" w:hAnsi="Times New Roman"/>
                <w:bCs/>
                <w:sz w:val="20"/>
                <w:szCs w:val="20"/>
                <w:lang w:val="fr-FR"/>
              </w:rPr>
              <w:t>*Plusieurs réponses sont possibles*</w:t>
            </w:r>
          </w:p>
        </w:tc>
        <w:tc>
          <w:tcPr>
            <w:tcW w:w="3330" w:type="dxa"/>
          </w:tcPr>
          <w:p w:rsidR="0047791B" w:rsidRPr="00A5185D" w:rsidRDefault="0047791B" w:rsidP="00B5677E">
            <w:pPr>
              <w:pStyle w:val="ListParagraph"/>
              <w:widowControl w:val="0"/>
              <w:numPr>
                <w:ilvl w:val="0"/>
                <w:numId w:val="5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Patate douce a chair orange</w:t>
            </w:r>
          </w:p>
          <w:p w:rsidR="0047791B" w:rsidRPr="00A5185D" w:rsidRDefault="0047791B" w:rsidP="00B5677E">
            <w:pPr>
              <w:pStyle w:val="ListParagraph"/>
              <w:widowControl w:val="0"/>
              <w:numPr>
                <w:ilvl w:val="0"/>
                <w:numId w:val="5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Mil bio-fortifie</w:t>
            </w:r>
          </w:p>
          <w:p w:rsidR="0047791B" w:rsidRPr="00A5185D" w:rsidRDefault="0047791B" w:rsidP="00B5677E">
            <w:pPr>
              <w:pStyle w:val="ListParagraph"/>
              <w:widowControl w:val="0"/>
              <w:numPr>
                <w:ilvl w:val="0"/>
                <w:numId w:val="5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 xml:space="preserve">Mais </w:t>
            </w:r>
            <w:proofErr w:type="spellStart"/>
            <w:r w:rsidRPr="00A5185D">
              <w:rPr>
                <w:rFonts w:ascii="Times New Roman" w:eastAsia="Times New Roman" w:hAnsi="Times New Roman"/>
                <w:sz w:val="20"/>
                <w:szCs w:val="20"/>
                <w:lang w:val="fr-FR"/>
              </w:rPr>
              <w:t>Obatanpa</w:t>
            </w:r>
            <w:proofErr w:type="spellEnd"/>
          </w:p>
          <w:p w:rsidR="0047791B" w:rsidRPr="00A5185D" w:rsidRDefault="0047791B" w:rsidP="00B5677E">
            <w:pPr>
              <w:pStyle w:val="ListParagraph"/>
              <w:widowControl w:val="0"/>
              <w:numPr>
                <w:ilvl w:val="0"/>
                <w:numId w:val="5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Carotte, courge</w:t>
            </w:r>
          </w:p>
          <w:p w:rsidR="0047791B" w:rsidRPr="00A5185D" w:rsidRDefault="0047791B" w:rsidP="00B5677E">
            <w:pPr>
              <w:pStyle w:val="ListParagraph"/>
              <w:widowControl w:val="0"/>
              <w:numPr>
                <w:ilvl w:val="0"/>
                <w:numId w:val="5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Feuille vertes foncés (</w:t>
            </w:r>
            <w:proofErr w:type="spellStart"/>
            <w:r w:rsidRPr="00A5185D">
              <w:rPr>
                <w:rFonts w:ascii="Times New Roman" w:eastAsia="Times New Roman" w:hAnsi="Times New Roman"/>
                <w:sz w:val="20"/>
                <w:szCs w:val="20"/>
                <w:lang w:val="fr-FR"/>
              </w:rPr>
              <w:t>bissap</w:t>
            </w:r>
            <w:proofErr w:type="spellEnd"/>
            <w:r w:rsidRPr="00A5185D">
              <w:rPr>
                <w:rFonts w:ascii="Times New Roman" w:eastAsia="Times New Roman" w:hAnsi="Times New Roman"/>
                <w:sz w:val="20"/>
                <w:szCs w:val="20"/>
                <w:lang w:val="fr-FR"/>
              </w:rPr>
              <w:t xml:space="preserve">, </w:t>
            </w:r>
            <w:proofErr w:type="spellStart"/>
            <w:r w:rsidRPr="00A5185D">
              <w:rPr>
                <w:rFonts w:ascii="Times New Roman" w:eastAsia="Times New Roman" w:hAnsi="Times New Roman"/>
                <w:sz w:val="20"/>
                <w:szCs w:val="20"/>
                <w:lang w:val="fr-FR"/>
              </w:rPr>
              <w:t>moringa</w:t>
            </w:r>
            <w:proofErr w:type="spellEnd"/>
            <w:r w:rsidRPr="00A5185D">
              <w:rPr>
                <w:rFonts w:ascii="Times New Roman" w:eastAsia="Times New Roman" w:hAnsi="Times New Roman"/>
                <w:sz w:val="20"/>
                <w:szCs w:val="20"/>
                <w:lang w:val="fr-FR"/>
              </w:rPr>
              <w:t xml:space="preserve"> (</w:t>
            </w:r>
            <w:proofErr w:type="spellStart"/>
            <w:r w:rsidRPr="00A5185D">
              <w:rPr>
                <w:rFonts w:ascii="Times New Roman" w:eastAsia="Times New Roman" w:hAnsi="Times New Roman"/>
                <w:sz w:val="20"/>
                <w:szCs w:val="20"/>
                <w:lang w:val="fr-FR"/>
              </w:rPr>
              <w:t>nebeday</w:t>
            </w:r>
            <w:proofErr w:type="spellEnd"/>
            <w:r w:rsidRPr="00A5185D">
              <w:rPr>
                <w:rFonts w:ascii="Times New Roman" w:eastAsia="Times New Roman" w:hAnsi="Times New Roman"/>
                <w:sz w:val="20"/>
                <w:szCs w:val="20"/>
                <w:lang w:val="fr-FR"/>
              </w:rPr>
              <w:t xml:space="preserve">), </w:t>
            </w:r>
            <w:proofErr w:type="spellStart"/>
            <w:r w:rsidRPr="00A5185D">
              <w:rPr>
                <w:rFonts w:ascii="Times New Roman" w:eastAsia="Times New Roman" w:hAnsi="Times New Roman"/>
                <w:sz w:val="20"/>
                <w:szCs w:val="20"/>
                <w:lang w:val="fr-FR"/>
              </w:rPr>
              <w:t>niebe</w:t>
            </w:r>
            <w:proofErr w:type="spellEnd"/>
            <w:r w:rsidRPr="00A5185D">
              <w:rPr>
                <w:rFonts w:ascii="Times New Roman" w:eastAsia="Times New Roman" w:hAnsi="Times New Roman"/>
                <w:sz w:val="20"/>
                <w:szCs w:val="20"/>
                <w:lang w:val="fr-FR"/>
              </w:rPr>
              <w:t>, feuille de patate)</w:t>
            </w:r>
          </w:p>
          <w:p w:rsidR="0047791B" w:rsidRPr="00A5185D" w:rsidRDefault="0047791B" w:rsidP="00B5677E">
            <w:pPr>
              <w:pStyle w:val="ListParagraph"/>
              <w:widowControl w:val="0"/>
              <w:numPr>
                <w:ilvl w:val="0"/>
                <w:numId w:val="5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Papaye</w:t>
            </w:r>
          </w:p>
          <w:p w:rsidR="0047791B" w:rsidRPr="00A5185D" w:rsidRDefault="0047791B" w:rsidP="00B5677E">
            <w:pPr>
              <w:pStyle w:val="ListParagraph"/>
              <w:widowControl w:val="0"/>
              <w:numPr>
                <w:ilvl w:val="0"/>
                <w:numId w:val="52"/>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Mangue</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837CD4"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4. Elevez-vous des poulets ?</w:t>
            </w:r>
          </w:p>
        </w:tc>
        <w:tc>
          <w:tcPr>
            <w:tcW w:w="3330" w:type="dxa"/>
          </w:tcPr>
          <w:p w:rsidR="0047791B" w:rsidRPr="00A5185D" w:rsidRDefault="0047791B" w:rsidP="00B5677E">
            <w:pPr>
              <w:pStyle w:val="ListParagraph"/>
              <w:widowControl w:val="0"/>
              <w:numPr>
                <w:ilvl w:val="0"/>
                <w:numId w:val="53"/>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Oui</w:t>
            </w:r>
          </w:p>
          <w:p w:rsidR="0047791B" w:rsidRPr="00A5185D" w:rsidRDefault="0047791B" w:rsidP="00B5677E">
            <w:pPr>
              <w:pStyle w:val="ListParagraph"/>
              <w:widowControl w:val="0"/>
              <w:numPr>
                <w:ilvl w:val="0"/>
                <w:numId w:val="53"/>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Non</w:t>
            </w:r>
          </w:p>
          <w:p w:rsidR="0047791B" w:rsidRPr="00A5185D" w:rsidRDefault="0047791B" w:rsidP="00B5677E">
            <w:pPr>
              <w:pStyle w:val="ListParagraph"/>
              <w:widowControl w:val="0"/>
              <w:numPr>
                <w:ilvl w:val="0"/>
                <w:numId w:val="53"/>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Ne sait pas</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r w:rsidRPr="00685F01">
              <w:rPr>
                <w:rFonts w:ascii="Times New Roman" w:hAnsi="Times New Roman"/>
                <w:sz w:val="20"/>
                <w:szCs w:val="20"/>
                <w:lang w:val="fr-FR"/>
              </w:rPr>
              <w:t>Si non, passe</w:t>
            </w:r>
            <w:r>
              <w:rPr>
                <w:rFonts w:ascii="Times New Roman" w:hAnsi="Times New Roman"/>
                <w:sz w:val="20"/>
                <w:szCs w:val="20"/>
                <w:lang w:val="fr-FR"/>
              </w:rPr>
              <w:t>s</w:t>
            </w:r>
            <w:r w:rsidRPr="00685F01">
              <w:rPr>
                <w:rFonts w:ascii="Times New Roman" w:hAnsi="Times New Roman"/>
                <w:sz w:val="20"/>
                <w:szCs w:val="20"/>
                <w:lang w:val="fr-FR"/>
              </w:rPr>
              <w:t xml:space="preserve"> directement à la question H15.</w:t>
            </w: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5. Combien de poules avez-vous ?</w:t>
            </w:r>
          </w:p>
        </w:tc>
        <w:tc>
          <w:tcPr>
            <w:tcW w:w="3330" w:type="dxa"/>
          </w:tcPr>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6. Combien de</w:t>
            </w:r>
            <w:r>
              <w:rPr>
                <w:rFonts w:ascii="Times New Roman" w:eastAsia="Times New Roman" w:hAnsi="Times New Roman"/>
                <w:b/>
                <w:bCs/>
                <w:sz w:val="20"/>
                <w:szCs w:val="20"/>
                <w:lang w:val="fr-FR"/>
              </w:rPr>
              <w:t xml:space="preserve"> coqs avez-vous</w:t>
            </w:r>
            <w:r w:rsidRPr="00A5185D">
              <w:rPr>
                <w:rFonts w:ascii="Times New Roman" w:eastAsia="Times New Roman" w:hAnsi="Times New Roman"/>
                <w:b/>
                <w:bCs/>
                <w:sz w:val="20"/>
                <w:szCs w:val="20"/>
                <w:lang w:val="fr-FR"/>
              </w:rPr>
              <w:t>?</w:t>
            </w:r>
          </w:p>
        </w:tc>
        <w:tc>
          <w:tcPr>
            <w:tcW w:w="3330" w:type="dxa"/>
          </w:tcPr>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 xml:space="preserve">7. Combien de </w:t>
            </w:r>
            <w:r>
              <w:rPr>
                <w:rFonts w:ascii="Times New Roman" w:eastAsia="Times New Roman" w:hAnsi="Times New Roman"/>
                <w:b/>
                <w:bCs/>
                <w:sz w:val="20"/>
                <w:szCs w:val="20"/>
                <w:lang w:val="fr-FR"/>
              </w:rPr>
              <w:t>poussins avez-vous</w:t>
            </w:r>
            <w:r w:rsidRPr="00A5185D">
              <w:rPr>
                <w:rFonts w:ascii="Times New Roman" w:eastAsia="Times New Roman" w:hAnsi="Times New Roman"/>
                <w:b/>
                <w:bCs/>
                <w:sz w:val="20"/>
                <w:szCs w:val="20"/>
                <w:lang w:val="fr-FR"/>
              </w:rPr>
              <w:t>?</w:t>
            </w:r>
          </w:p>
        </w:tc>
        <w:tc>
          <w:tcPr>
            <w:tcW w:w="3330" w:type="dxa"/>
          </w:tcPr>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837CD4"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H8. Avez-vous un poulailler</w:t>
            </w:r>
            <w:r w:rsidRPr="00A5185D">
              <w:rPr>
                <w:rFonts w:ascii="Times New Roman" w:eastAsia="Times New Roman" w:hAnsi="Times New Roman"/>
                <w:b/>
                <w:bCs/>
                <w:sz w:val="20"/>
                <w:szCs w:val="20"/>
                <w:lang w:val="fr-FR"/>
              </w:rPr>
              <w:t>?</w:t>
            </w:r>
          </w:p>
        </w:tc>
        <w:tc>
          <w:tcPr>
            <w:tcW w:w="3330" w:type="dxa"/>
          </w:tcPr>
          <w:p w:rsidR="0047791B" w:rsidRPr="00A5185D" w:rsidRDefault="0047791B" w:rsidP="00B5677E">
            <w:pPr>
              <w:pStyle w:val="ListParagraph"/>
              <w:widowControl w:val="0"/>
              <w:numPr>
                <w:ilvl w:val="0"/>
                <w:numId w:val="54"/>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Non</w:t>
            </w:r>
          </w:p>
          <w:p w:rsidR="0047791B" w:rsidRPr="00A5185D" w:rsidRDefault="0047791B" w:rsidP="00B5677E">
            <w:pPr>
              <w:pStyle w:val="ListParagraph"/>
              <w:widowControl w:val="0"/>
              <w:numPr>
                <w:ilvl w:val="0"/>
                <w:numId w:val="54"/>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Oui</w:t>
            </w:r>
          </w:p>
          <w:p w:rsidR="0047791B" w:rsidRPr="00A5185D" w:rsidRDefault="0047791B" w:rsidP="00B5677E">
            <w:pPr>
              <w:pStyle w:val="ListParagraph"/>
              <w:widowControl w:val="0"/>
              <w:numPr>
                <w:ilvl w:val="0"/>
                <w:numId w:val="54"/>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Ne sait pas</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r>
              <w:rPr>
                <w:rFonts w:ascii="Times New Roman" w:hAnsi="Times New Roman"/>
                <w:sz w:val="20"/>
                <w:szCs w:val="20"/>
                <w:lang w:val="fr-FR"/>
              </w:rPr>
              <w:t>Si non, passez directement à la question H11.</w:t>
            </w:r>
          </w:p>
        </w:tc>
      </w:tr>
      <w:tr w:rsidR="0047791B" w:rsidRPr="00837CD4"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9. Quel t</w:t>
            </w:r>
            <w:r>
              <w:rPr>
                <w:rFonts w:ascii="Times New Roman" w:eastAsia="Times New Roman" w:hAnsi="Times New Roman"/>
                <w:b/>
                <w:bCs/>
                <w:sz w:val="20"/>
                <w:szCs w:val="20"/>
                <w:lang w:val="fr-FR"/>
              </w:rPr>
              <w:t>ype d’aviculture pratiquez-vous</w:t>
            </w:r>
            <w:r w:rsidRPr="00A5185D">
              <w:rPr>
                <w:rFonts w:ascii="Times New Roman" w:eastAsia="Times New Roman" w:hAnsi="Times New Roman"/>
                <w:b/>
                <w:bCs/>
                <w:sz w:val="20"/>
                <w:szCs w:val="20"/>
                <w:lang w:val="fr-FR"/>
              </w:rPr>
              <w:t>?</w:t>
            </w:r>
          </w:p>
        </w:tc>
        <w:tc>
          <w:tcPr>
            <w:tcW w:w="3330" w:type="dxa"/>
          </w:tcPr>
          <w:p w:rsidR="0047791B" w:rsidRPr="00A5185D" w:rsidRDefault="0047791B" w:rsidP="00B5677E">
            <w:pPr>
              <w:pStyle w:val="ListParagraph"/>
              <w:widowControl w:val="0"/>
              <w:numPr>
                <w:ilvl w:val="0"/>
                <w:numId w:val="5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Divagation totale</w:t>
            </w:r>
          </w:p>
          <w:p w:rsidR="0047791B" w:rsidRPr="00A5185D" w:rsidRDefault="0047791B" w:rsidP="00B5677E">
            <w:pPr>
              <w:pStyle w:val="ListParagraph"/>
              <w:widowControl w:val="0"/>
              <w:numPr>
                <w:ilvl w:val="0"/>
                <w:numId w:val="5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Divagation avec complément d’alimentation</w:t>
            </w:r>
          </w:p>
          <w:p w:rsidR="0047791B" w:rsidRPr="00A5185D" w:rsidRDefault="0047791B" w:rsidP="00B5677E">
            <w:pPr>
              <w:pStyle w:val="ListParagraph"/>
              <w:widowControl w:val="0"/>
              <w:numPr>
                <w:ilvl w:val="0"/>
                <w:numId w:val="55"/>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Clôture totale avec alimentation totale</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 xml:space="preserve">10. </w:t>
            </w:r>
            <w:r w:rsidRPr="0024700C">
              <w:rPr>
                <w:rFonts w:ascii="Times New Roman" w:eastAsia="Times New Roman" w:hAnsi="Times New Roman"/>
                <w:b/>
                <w:bCs/>
                <w:sz w:val="20"/>
                <w:szCs w:val="20"/>
                <w:lang w:val="fr-FR"/>
              </w:rPr>
              <w:t>Observations : Observer le poulailler</w:t>
            </w:r>
            <w:r>
              <w:rPr>
                <w:rFonts w:ascii="Times New Roman" w:eastAsia="Times New Roman" w:hAnsi="Times New Roman"/>
                <w:b/>
                <w:bCs/>
                <w:sz w:val="20"/>
                <w:szCs w:val="20"/>
                <w:lang w:val="fr-FR"/>
              </w:rPr>
              <w:t xml:space="preserve"> et encerclez tous les caractéristiques qui s’applique.</w:t>
            </w: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p>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A5185D">
              <w:rPr>
                <w:rFonts w:ascii="Times New Roman" w:eastAsia="Times New Roman" w:hAnsi="Times New Roman"/>
                <w:bCs/>
                <w:sz w:val="20"/>
                <w:szCs w:val="20"/>
                <w:lang w:val="fr-FR"/>
              </w:rPr>
              <w:t>*Plusieurs réponses sont possibles*</w:t>
            </w:r>
          </w:p>
        </w:tc>
        <w:tc>
          <w:tcPr>
            <w:tcW w:w="3330" w:type="dxa"/>
          </w:tcPr>
          <w:p w:rsidR="0047791B" w:rsidRPr="00A5185D" w:rsidRDefault="0047791B" w:rsidP="00B5677E">
            <w:pPr>
              <w:pStyle w:val="ListParagraph"/>
              <w:widowControl w:val="0"/>
              <w:numPr>
                <w:ilvl w:val="0"/>
                <w:numId w:val="5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Pr>
                <w:rFonts w:ascii="Times New Roman" w:eastAsia="Times New Roman" w:hAnsi="Times New Roman"/>
                <w:sz w:val="20"/>
                <w:szCs w:val="20"/>
                <w:lang w:val="fr-FR"/>
              </w:rPr>
              <w:lastRenderedPageBreak/>
              <w:t>Bien airé</w:t>
            </w:r>
          </w:p>
          <w:p w:rsidR="0047791B" w:rsidRPr="00A5185D" w:rsidRDefault="0047791B" w:rsidP="00B5677E">
            <w:pPr>
              <w:pStyle w:val="ListParagraph"/>
              <w:widowControl w:val="0"/>
              <w:numPr>
                <w:ilvl w:val="0"/>
                <w:numId w:val="5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Pr>
                <w:rFonts w:ascii="Times New Roman" w:eastAsia="Times New Roman" w:hAnsi="Times New Roman"/>
                <w:sz w:val="20"/>
                <w:szCs w:val="20"/>
                <w:lang w:val="fr-FR"/>
              </w:rPr>
              <w:t>Propre</w:t>
            </w:r>
          </w:p>
          <w:p w:rsidR="0047791B" w:rsidRPr="00A5185D" w:rsidRDefault="0047791B" w:rsidP="00B5677E">
            <w:pPr>
              <w:pStyle w:val="ListParagraph"/>
              <w:widowControl w:val="0"/>
              <w:numPr>
                <w:ilvl w:val="0"/>
                <w:numId w:val="5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Man</w:t>
            </w:r>
            <w:r>
              <w:rPr>
                <w:rFonts w:ascii="Times New Roman" w:eastAsia="Times New Roman" w:hAnsi="Times New Roman"/>
                <w:sz w:val="20"/>
                <w:szCs w:val="20"/>
                <w:lang w:val="fr-FR"/>
              </w:rPr>
              <w:t>geoire</w:t>
            </w:r>
          </w:p>
          <w:p w:rsidR="0047791B" w:rsidRPr="00A5185D" w:rsidRDefault="0047791B" w:rsidP="00B5677E">
            <w:pPr>
              <w:pStyle w:val="ListParagraph"/>
              <w:widowControl w:val="0"/>
              <w:numPr>
                <w:ilvl w:val="0"/>
                <w:numId w:val="5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lastRenderedPageBreak/>
              <w:t>Abreuvoir</w:t>
            </w:r>
          </w:p>
          <w:p w:rsidR="0047791B" w:rsidRPr="00A5185D" w:rsidRDefault="0047791B" w:rsidP="00B5677E">
            <w:pPr>
              <w:pStyle w:val="ListParagraph"/>
              <w:widowControl w:val="0"/>
              <w:numPr>
                <w:ilvl w:val="0"/>
                <w:numId w:val="58"/>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Pr>
                <w:rFonts w:ascii="Times New Roman" w:eastAsia="Times New Roman" w:hAnsi="Times New Roman"/>
                <w:sz w:val="20"/>
                <w:szCs w:val="20"/>
                <w:lang w:val="fr-FR"/>
              </w:rPr>
              <w:t>Élevé du sol</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r>
              <w:rPr>
                <w:rFonts w:ascii="Times New Roman" w:hAnsi="Times New Roman"/>
                <w:sz w:val="20"/>
                <w:szCs w:val="20"/>
                <w:lang w:val="fr-FR"/>
              </w:rPr>
              <w:lastRenderedPageBreak/>
              <w:t>A l’enquêteur de répondre</w:t>
            </w: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A5185D">
              <w:rPr>
                <w:rFonts w:ascii="Times New Roman" w:eastAsia="Times New Roman" w:hAnsi="Times New Roman"/>
                <w:b/>
                <w:bCs/>
                <w:sz w:val="20"/>
                <w:szCs w:val="20"/>
                <w:lang w:val="fr-FR"/>
              </w:rPr>
              <w:lastRenderedPageBreak/>
              <w:t>H11. Pendant la dernière semaine, combien d’œufs vos poules ont</w:t>
            </w:r>
            <w:r>
              <w:rPr>
                <w:rFonts w:ascii="Times New Roman" w:eastAsia="Times New Roman" w:hAnsi="Times New Roman"/>
                <w:b/>
                <w:bCs/>
                <w:sz w:val="20"/>
                <w:szCs w:val="20"/>
                <w:lang w:val="fr-FR"/>
              </w:rPr>
              <w:t xml:space="preserve"> produit</w:t>
            </w:r>
            <w:r w:rsidRPr="00A5185D">
              <w:rPr>
                <w:rFonts w:ascii="Times New Roman" w:eastAsia="Times New Roman" w:hAnsi="Times New Roman"/>
                <w:b/>
                <w:bCs/>
                <w:sz w:val="20"/>
                <w:szCs w:val="20"/>
                <w:lang w:val="fr-FR"/>
              </w:rPr>
              <w:t>?</w:t>
            </w:r>
          </w:p>
        </w:tc>
        <w:tc>
          <w:tcPr>
            <w:tcW w:w="3330" w:type="dxa"/>
          </w:tcPr>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______________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12. Combien d’œufs produits avez-vous et votre famille consommée ?</w:t>
            </w:r>
          </w:p>
        </w:tc>
        <w:tc>
          <w:tcPr>
            <w:tcW w:w="3330" w:type="dxa"/>
          </w:tcPr>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p>
          <w:p w:rsidR="0047791B" w:rsidRPr="00A5185D" w:rsidRDefault="0047791B" w:rsidP="00404243">
            <w:pPr>
              <w:pStyle w:val="ListParagraph"/>
              <w:widowControl w:val="0"/>
              <w:autoSpaceDE w:val="0"/>
              <w:autoSpaceDN w:val="0"/>
              <w:adjustRightInd w:val="0"/>
              <w:spacing w:after="0" w:line="240" w:lineRule="auto"/>
              <w:ind w:left="540" w:hanging="540"/>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______________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13. Que faites-vous avec les œufs non-consommés ?</w:t>
            </w:r>
          </w:p>
        </w:tc>
        <w:tc>
          <w:tcPr>
            <w:tcW w:w="3330" w:type="dxa"/>
          </w:tcPr>
          <w:p w:rsidR="0047791B" w:rsidRPr="00A5185D" w:rsidRDefault="0047791B" w:rsidP="00B5677E">
            <w:pPr>
              <w:pStyle w:val="ListParagraph"/>
              <w:widowControl w:val="0"/>
              <w:numPr>
                <w:ilvl w:val="0"/>
                <w:numId w:val="5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Garder pour couvaison et éclosion (augmenter le stock)</w:t>
            </w:r>
          </w:p>
          <w:p w:rsidR="0047791B" w:rsidRPr="00A5185D" w:rsidRDefault="0047791B" w:rsidP="00B5677E">
            <w:pPr>
              <w:pStyle w:val="ListParagraph"/>
              <w:widowControl w:val="0"/>
              <w:numPr>
                <w:ilvl w:val="0"/>
                <w:numId w:val="5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 xml:space="preserve">Vendu </w:t>
            </w:r>
          </w:p>
          <w:p w:rsidR="0047791B" w:rsidRPr="00A5185D" w:rsidRDefault="0047791B" w:rsidP="00B5677E">
            <w:pPr>
              <w:pStyle w:val="ListParagraph"/>
              <w:widowControl w:val="0"/>
              <w:numPr>
                <w:ilvl w:val="0"/>
                <w:numId w:val="5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Don</w:t>
            </w:r>
            <w:r>
              <w:rPr>
                <w:rFonts w:ascii="Times New Roman" w:eastAsia="Times New Roman" w:hAnsi="Times New Roman"/>
                <w:sz w:val="20"/>
                <w:szCs w:val="20"/>
                <w:lang w:val="fr-FR"/>
              </w:rPr>
              <w:t>ner</w:t>
            </w:r>
            <w:r w:rsidRPr="00A5185D">
              <w:rPr>
                <w:rFonts w:ascii="Times New Roman" w:eastAsia="Times New Roman" w:hAnsi="Times New Roman"/>
                <w:sz w:val="20"/>
                <w:szCs w:val="20"/>
                <w:lang w:val="fr-FR"/>
              </w:rPr>
              <w:t xml:space="preserve"> aux amis, voisins</w:t>
            </w:r>
          </w:p>
          <w:p w:rsidR="0047791B" w:rsidRPr="00A5185D" w:rsidRDefault="0047791B" w:rsidP="00B5677E">
            <w:pPr>
              <w:pStyle w:val="ListParagraph"/>
              <w:widowControl w:val="0"/>
              <w:numPr>
                <w:ilvl w:val="0"/>
                <w:numId w:val="56"/>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Autre : __________________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14. Avez-vous vacciné vos poulets dans les dernières 6 mois ?</w:t>
            </w:r>
          </w:p>
        </w:tc>
        <w:tc>
          <w:tcPr>
            <w:tcW w:w="3330" w:type="dxa"/>
          </w:tcPr>
          <w:p w:rsidR="0047791B" w:rsidRPr="00A5185D" w:rsidRDefault="0047791B" w:rsidP="00B5677E">
            <w:pPr>
              <w:pStyle w:val="ListParagraph"/>
              <w:widowControl w:val="0"/>
              <w:numPr>
                <w:ilvl w:val="0"/>
                <w:numId w:val="5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Oui</w:t>
            </w:r>
          </w:p>
          <w:p w:rsidR="0047791B" w:rsidRPr="00A5185D" w:rsidRDefault="0047791B" w:rsidP="00B5677E">
            <w:pPr>
              <w:pStyle w:val="ListParagraph"/>
              <w:widowControl w:val="0"/>
              <w:numPr>
                <w:ilvl w:val="0"/>
                <w:numId w:val="57"/>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Non</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A5185D">
              <w:rPr>
                <w:rFonts w:ascii="Times New Roman" w:eastAsia="Times New Roman" w:hAnsi="Times New Roman"/>
                <w:b/>
                <w:bCs/>
                <w:sz w:val="20"/>
                <w:szCs w:val="20"/>
                <w:lang w:val="fr-FR"/>
              </w:rPr>
              <w:t>H15. Avez-vous cultivé des légumes pendant la dernière saison sèche ?</w:t>
            </w:r>
          </w:p>
        </w:tc>
        <w:tc>
          <w:tcPr>
            <w:tcW w:w="3330" w:type="dxa"/>
          </w:tcPr>
          <w:p w:rsidR="0047791B" w:rsidRPr="00A5185D" w:rsidRDefault="0047791B" w:rsidP="00B5677E">
            <w:pPr>
              <w:pStyle w:val="ListParagraph"/>
              <w:widowControl w:val="0"/>
              <w:numPr>
                <w:ilvl w:val="0"/>
                <w:numId w:val="59"/>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Oui</w:t>
            </w:r>
          </w:p>
          <w:p w:rsidR="0047791B" w:rsidRPr="00A5185D" w:rsidRDefault="0047791B" w:rsidP="00B5677E">
            <w:pPr>
              <w:pStyle w:val="ListParagraph"/>
              <w:widowControl w:val="0"/>
              <w:numPr>
                <w:ilvl w:val="0"/>
                <w:numId w:val="59"/>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Non</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r w:rsidR="0047791B" w:rsidRPr="00837CD4"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sidRPr="00A5185D">
              <w:rPr>
                <w:rFonts w:ascii="Times New Roman" w:eastAsia="Times New Roman" w:hAnsi="Times New Roman"/>
                <w:b/>
                <w:bCs/>
                <w:sz w:val="20"/>
                <w:szCs w:val="20"/>
                <w:lang w:val="fr-FR"/>
              </w:rPr>
              <w:t>H16. Avez-vous planté des arbres (fruitiers) les derniers six  mois ?</w:t>
            </w:r>
          </w:p>
        </w:tc>
        <w:tc>
          <w:tcPr>
            <w:tcW w:w="3330" w:type="dxa"/>
          </w:tcPr>
          <w:p w:rsidR="0047791B" w:rsidRPr="00A5185D" w:rsidRDefault="0047791B" w:rsidP="00B5677E">
            <w:pPr>
              <w:pStyle w:val="ListParagraph"/>
              <w:widowControl w:val="0"/>
              <w:numPr>
                <w:ilvl w:val="0"/>
                <w:numId w:val="6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Oui</w:t>
            </w:r>
          </w:p>
          <w:p w:rsidR="0047791B" w:rsidRPr="00A5185D" w:rsidRDefault="0047791B" w:rsidP="00B5677E">
            <w:pPr>
              <w:pStyle w:val="ListParagraph"/>
              <w:widowControl w:val="0"/>
              <w:numPr>
                <w:ilvl w:val="0"/>
                <w:numId w:val="60"/>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Non</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r w:rsidRPr="00A5185D">
              <w:rPr>
                <w:rFonts w:ascii="Times New Roman" w:hAnsi="Times New Roman"/>
                <w:sz w:val="20"/>
                <w:szCs w:val="20"/>
                <w:lang w:val="fr-FR"/>
              </w:rPr>
              <w:t>Si non, sautez la question H17.</w:t>
            </w:r>
          </w:p>
        </w:tc>
      </w:tr>
      <w:tr w:rsidR="0047791B" w:rsidRPr="00A5185D" w:rsidTr="00404243">
        <w:tc>
          <w:tcPr>
            <w:tcW w:w="3870" w:type="dxa"/>
          </w:tcPr>
          <w:p w:rsidR="0047791B" w:rsidRPr="00A5185D" w:rsidRDefault="0047791B" w:rsidP="00404243">
            <w:pPr>
              <w:widowControl w:val="0"/>
              <w:autoSpaceDE w:val="0"/>
              <w:autoSpaceDN w:val="0"/>
              <w:adjustRightInd w:val="0"/>
              <w:spacing w:after="0" w:line="240" w:lineRule="auto"/>
              <w:ind w:left="540" w:hanging="540"/>
              <w:rPr>
                <w:rFonts w:ascii="Times New Roman" w:eastAsia="Times New Roman" w:hAnsi="Times New Roman"/>
                <w:b/>
                <w:bCs/>
                <w:sz w:val="20"/>
                <w:szCs w:val="20"/>
                <w:lang w:val="fr-FR"/>
              </w:rPr>
            </w:pPr>
            <w:r>
              <w:rPr>
                <w:rFonts w:ascii="Times New Roman" w:eastAsia="Times New Roman" w:hAnsi="Times New Roman"/>
                <w:b/>
                <w:bCs/>
                <w:sz w:val="20"/>
                <w:szCs w:val="20"/>
                <w:lang w:val="fr-FR"/>
              </w:rPr>
              <w:t>H</w:t>
            </w:r>
            <w:r w:rsidRPr="00A5185D">
              <w:rPr>
                <w:rFonts w:ascii="Times New Roman" w:eastAsia="Times New Roman" w:hAnsi="Times New Roman"/>
                <w:b/>
                <w:bCs/>
                <w:sz w:val="20"/>
                <w:szCs w:val="20"/>
                <w:lang w:val="fr-FR"/>
              </w:rPr>
              <w:t>17. Quelles arbres avez-vous planté</w:t>
            </w:r>
            <w:r>
              <w:rPr>
                <w:rFonts w:ascii="Times New Roman" w:eastAsia="Times New Roman" w:hAnsi="Times New Roman"/>
                <w:b/>
                <w:bCs/>
                <w:sz w:val="20"/>
                <w:szCs w:val="20"/>
                <w:lang w:val="fr-FR"/>
              </w:rPr>
              <w:t>e</w:t>
            </w:r>
            <w:r w:rsidRPr="00A5185D">
              <w:rPr>
                <w:rFonts w:ascii="Times New Roman" w:eastAsia="Times New Roman" w:hAnsi="Times New Roman"/>
                <w:b/>
                <w:bCs/>
                <w:sz w:val="20"/>
                <w:szCs w:val="20"/>
                <w:lang w:val="fr-FR"/>
              </w:rPr>
              <w:t xml:space="preserve"> les dernières six mois ?</w:t>
            </w:r>
          </w:p>
        </w:tc>
        <w:tc>
          <w:tcPr>
            <w:tcW w:w="3330" w:type="dxa"/>
          </w:tcPr>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Papayer</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Manguier</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Oranger</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Citronnier</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Pamplemousse</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Bananier</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proofErr w:type="spellStart"/>
            <w:r w:rsidRPr="00A5185D">
              <w:rPr>
                <w:rFonts w:ascii="Times New Roman" w:eastAsia="Times New Roman" w:hAnsi="Times New Roman"/>
                <w:sz w:val="20"/>
                <w:szCs w:val="20"/>
                <w:lang w:val="fr-FR"/>
              </w:rPr>
              <w:t>Moringa</w:t>
            </w:r>
            <w:proofErr w:type="spellEnd"/>
            <w:r w:rsidRPr="00A5185D">
              <w:rPr>
                <w:rFonts w:ascii="Times New Roman" w:eastAsia="Times New Roman" w:hAnsi="Times New Roman"/>
                <w:sz w:val="20"/>
                <w:szCs w:val="20"/>
                <w:lang w:val="fr-FR"/>
              </w:rPr>
              <w:t xml:space="preserve"> </w:t>
            </w:r>
            <w:proofErr w:type="spellStart"/>
            <w:r w:rsidRPr="00A5185D">
              <w:rPr>
                <w:rFonts w:ascii="Times New Roman" w:eastAsia="Times New Roman" w:hAnsi="Times New Roman"/>
                <w:sz w:val="20"/>
                <w:szCs w:val="20"/>
                <w:lang w:val="fr-FR"/>
              </w:rPr>
              <w:t>Oleifera</w:t>
            </w:r>
            <w:proofErr w:type="spellEnd"/>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Goyavier</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Corossolier</w:t>
            </w:r>
          </w:p>
          <w:p w:rsidR="0047791B" w:rsidRPr="00A5185D" w:rsidRDefault="0047791B" w:rsidP="00B5677E">
            <w:pPr>
              <w:pStyle w:val="ListParagraph"/>
              <w:widowControl w:val="0"/>
              <w:numPr>
                <w:ilvl w:val="0"/>
                <w:numId w:val="61"/>
              </w:numPr>
              <w:autoSpaceDE w:val="0"/>
              <w:autoSpaceDN w:val="0"/>
              <w:adjustRightInd w:val="0"/>
              <w:spacing w:after="0" w:line="240" w:lineRule="auto"/>
              <w:ind w:left="540" w:hanging="540"/>
              <w:contextualSpacing/>
              <w:jc w:val="left"/>
              <w:rPr>
                <w:rFonts w:ascii="Times New Roman" w:eastAsia="Times New Roman" w:hAnsi="Times New Roman"/>
                <w:sz w:val="20"/>
                <w:szCs w:val="20"/>
                <w:lang w:val="fr-FR"/>
              </w:rPr>
            </w:pPr>
            <w:r w:rsidRPr="00A5185D">
              <w:rPr>
                <w:rFonts w:ascii="Times New Roman" w:eastAsia="Times New Roman" w:hAnsi="Times New Roman"/>
                <w:sz w:val="20"/>
                <w:szCs w:val="20"/>
                <w:lang w:val="fr-FR"/>
              </w:rPr>
              <w:t>Autre_______________________</w:t>
            </w:r>
          </w:p>
        </w:tc>
        <w:tc>
          <w:tcPr>
            <w:tcW w:w="3150" w:type="dxa"/>
          </w:tcPr>
          <w:p w:rsidR="0047791B" w:rsidRPr="00A5185D" w:rsidRDefault="0047791B" w:rsidP="00404243">
            <w:pPr>
              <w:autoSpaceDE w:val="0"/>
              <w:autoSpaceDN w:val="0"/>
              <w:adjustRightInd w:val="0"/>
              <w:spacing w:after="0" w:line="240" w:lineRule="auto"/>
              <w:ind w:left="540" w:hanging="540"/>
              <w:rPr>
                <w:rFonts w:ascii="Times New Roman" w:hAnsi="Times New Roman"/>
                <w:sz w:val="20"/>
                <w:szCs w:val="20"/>
                <w:lang w:val="fr-FR"/>
              </w:rPr>
            </w:pPr>
          </w:p>
        </w:tc>
      </w:tr>
    </w:tbl>
    <w:p w:rsidR="0047791B" w:rsidRDefault="0047791B" w:rsidP="0047791B">
      <w:pPr>
        <w:spacing w:after="0" w:line="240" w:lineRule="auto"/>
        <w:ind w:left="540" w:hanging="540"/>
        <w:rPr>
          <w:rFonts w:ascii="Times New Roman" w:hAnsi="Times New Roman"/>
          <w:lang w:val="fr-FR"/>
        </w:rPr>
      </w:pPr>
    </w:p>
    <w:p w:rsidR="0047791B" w:rsidRPr="00A5185D" w:rsidRDefault="0047791B" w:rsidP="0047791B">
      <w:pPr>
        <w:spacing w:after="0" w:line="240" w:lineRule="auto"/>
        <w:ind w:left="540" w:hanging="540"/>
        <w:rPr>
          <w:rFonts w:ascii="Times New Roman" w:hAnsi="Times New Roman"/>
          <w:lang w:val="fr-FR"/>
        </w:rPr>
      </w:pPr>
      <w:r>
        <w:rPr>
          <w:rFonts w:ascii="Times New Roman" w:hAnsi="Times New Roman"/>
          <w:lang w:val="fr-FR"/>
        </w:rPr>
        <w:t>Fin du questionnaire. Remerciez l’enquêtée pour son temps.</w:t>
      </w:r>
    </w:p>
    <w:p w:rsidR="00077041" w:rsidRDefault="00077041" w:rsidP="0047791B">
      <w:pPr>
        <w:tabs>
          <w:tab w:val="left" w:pos="0"/>
          <w:tab w:val="left" w:pos="450"/>
        </w:tabs>
        <w:ind w:left="360"/>
        <w:rPr>
          <w:lang w:val="fr-FR"/>
        </w:rPr>
      </w:pPr>
    </w:p>
    <w:p w:rsidR="00077041" w:rsidRDefault="00077041" w:rsidP="00077041">
      <w:pPr>
        <w:tabs>
          <w:tab w:val="left" w:pos="0"/>
        </w:tabs>
        <w:rPr>
          <w:lang w:val="fr-FR"/>
        </w:rPr>
      </w:pPr>
    </w:p>
    <w:p w:rsidR="0047791B" w:rsidRDefault="0047791B" w:rsidP="00077041">
      <w:pPr>
        <w:tabs>
          <w:tab w:val="left" w:pos="0"/>
        </w:tabs>
        <w:rPr>
          <w:lang w:val="fr-FR"/>
        </w:rPr>
      </w:pPr>
    </w:p>
    <w:p w:rsidR="0047791B" w:rsidRDefault="0047791B" w:rsidP="00077041">
      <w:pPr>
        <w:tabs>
          <w:tab w:val="left" w:pos="0"/>
        </w:tabs>
        <w:rPr>
          <w:lang w:val="fr-FR"/>
        </w:rPr>
      </w:pPr>
    </w:p>
    <w:p w:rsidR="0047791B" w:rsidRDefault="0047791B" w:rsidP="00077041">
      <w:pPr>
        <w:tabs>
          <w:tab w:val="left" w:pos="0"/>
        </w:tabs>
        <w:rPr>
          <w:lang w:val="fr-FR"/>
        </w:rPr>
      </w:pPr>
    </w:p>
    <w:p w:rsidR="0047791B" w:rsidRDefault="0047791B" w:rsidP="00077041">
      <w:pPr>
        <w:tabs>
          <w:tab w:val="left" w:pos="0"/>
        </w:tabs>
        <w:rPr>
          <w:lang w:val="fr-FR"/>
        </w:rPr>
      </w:pPr>
    </w:p>
    <w:p w:rsidR="0047791B" w:rsidRDefault="0047791B" w:rsidP="00077041">
      <w:pPr>
        <w:tabs>
          <w:tab w:val="left" w:pos="0"/>
        </w:tabs>
        <w:rPr>
          <w:lang w:val="fr-FR"/>
        </w:rPr>
      </w:pPr>
    </w:p>
    <w:p w:rsidR="0047791B" w:rsidRDefault="0047791B" w:rsidP="00077041">
      <w:pPr>
        <w:tabs>
          <w:tab w:val="left" w:pos="0"/>
        </w:tabs>
        <w:rPr>
          <w:lang w:val="fr-FR"/>
        </w:rPr>
      </w:pPr>
    </w:p>
    <w:p w:rsidR="0047791B" w:rsidRDefault="0047791B" w:rsidP="00077041">
      <w:pPr>
        <w:tabs>
          <w:tab w:val="left" w:pos="0"/>
        </w:tabs>
        <w:rPr>
          <w:lang w:val="fr-FR"/>
        </w:rPr>
      </w:pPr>
    </w:p>
    <w:p w:rsidR="0047791B" w:rsidRDefault="0047791B" w:rsidP="00077041">
      <w:pPr>
        <w:tabs>
          <w:tab w:val="left" w:pos="0"/>
        </w:tabs>
        <w:rPr>
          <w:lang w:val="fr-FR"/>
        </w:rPr>
      </w:pPr>
    </w:p>
    <w:p w:rsidR="000474A9" w:rsidRDefault="000474A9" w:rsidP="00077041">
      <w:pPr>
        <w:tabs>
          <w:tab w:val="left" w:pos="0"/>
        </w:tabs>
        <w:rPr>
          <w:lang w:val="fr-FR"/>
        </w:rPr>
      </w:pPr>
    </w:p>
    <w:p w:rsidR="00252279" w:rsidRPr="00864247" w:rsidRDefault="00252279" w:rsidP="00252279">
      <w:pPr>
        <w:pStyle w:val="Caption"/>
        <w:rPr>
          <w:lang w:val="fr-FR"/>
        </w:rPr>
      </w:pPr>
      <w:bookmarkStart w:id="54" w:name="_Toc477570626"/>
      <w:proofErr w:type="spellStart"/>
      <w:r w:rsidRPr="005F3A22">
        <w:rPr>
          <w:lang w:val="fr-FR"/>
        </w:rPr>
        <w:lastRenderedPageBreak/>
        <w:t>Annex</w:t>
      </w:r>
      <w:proofErr w:type="spellEnd"/>
      <w:r w:rsidRPr="005F3A22">
        <w:rPr>
          <w:lang w:val="fr-FR"/>
        </w:rPr>
        <w:t xml:space="preserve">  </w:t>
      </w:r>
      <w:r>
        <w:fldChar w:fldCharType="begin"/>
      </w:r>
      <w:r w:rsidRPr="005F3A22">
        <w:rPr>
          <w:lang w:val="fr-FR"/>
        </w:rPr>
        <w:instrText xml:space="preserve"> SEQ Annex_ \* ALPHABETIC </w:instrText>
      </w:r>
      <w:r>
        <w:fldChar w:fldCharType="separate"/>
      </w:r>
      <w:r w:rsidRPr="005F3A22">
        <w:rPr>
          <w:noProof/>
          <w:lang w:val="fr-FR"/>
        </w:rPr>
        <w:t>C</w:t>
      </w:r>
      <w:r>
        <w:fldChar w:fldCharType="end"/>
      </w:r>
      <w:r w:rsidRPr="005F3A22">
        <w:rPr>
          <w:lang w:val="fr-FR"/>
        </w:rPr>
        <w:t>. Fiche de consentement/d’assentiment</w:t>
      </w:r>
      <w:bookmarkEnd w:id="54"/>
    </w:p>
    <w:p w:rsidR="00864247" w:rsidRPr="00864247" w:rsidRDefault="00864247" w:rsidP="00661E0E">
      <w:pPr>
        <w:rPr>
          <w:lang w:val="fr-FR"/>
        </w:rPr>
      </w:pPr>
      <w:r w:rsidRPr="00864247">
        <w:rPr>
          <w:lang w:val="fr-FR"/>
        </w:rPr>
        <w:t>Je vous remercie de l'occasion que vous m’offrez de parler avec vous. Je fais partie de l’équipe SPRING qui fait une enquête pour comprendre les connaissances, les attitudes et les pratiques des femmes allaitantes d’enfants de 6 à 23 mois en matière de nutrition, d’hygiène et d’agriculture. Vous avez été sélectionné pour participer à une entrevue. Nous tenterons de ne pas dépasser plus d'une heure avec vous. Nous allons poser les mêmes questions à différentes personnes du même groupe cible sur ces sujets, et prendre des notes.</w:t>
      </w:r>
    </w:p>
    <w:p w:rsidR="00864247" w:rsidRPr="00864247" w:rsidRDefault="00864247" w:rsidP="00661E0E">
      <w:pPr>
        <w:rPr>
          <w:lang w:val="fr-FR"/>
        </w:rPr>
      </w:pPr>
      <w:r w:rsidRPr="00864247">
        <w:rPr>
          <w:lang w:val="fr-FR"/>
        </w:rPr>
        <w:t>Nous ne communiquerons pas vos informations personnelles à quelqu'un ou dire à une autre personne ce que vous avez dit. Nous voulons recueillir vos noms et coordonnées au cas où nous aurons dans quelques jours des questions à clarifier sur ce que vous allez dire aujourd'hui.</w:t>
      </w:r>
    </w:p>
    <w:p w:rsidR="00864247" w:rsidRPr="00864247" w:rsidRDefault="00864247" w:rsidP="00661E0E">
      <w:pPr>
        <w:rPr>
          <w:lang w:val="fr-FR"/>
        </w:rPr>
      </w:pPr>
      <w:r w:rsidRPr="00864247">
        <w:rPr>
          <w:lang w:val="fr-FR"/>
        </w:rPr>
        <w:t>Votre participation est entièrement volontaire. Si vous acceptez de participer, vous pouvez choisir d'arrêter à tout moment ou de sauter des questions auquel vous ne voulez pas répondre, ou dire simplement, « je ne veux pas répondre à cette question. ». Nous allons simplement passer à la question suivante. Votre participation ou non-participation ne sera pas une contrainte pour l’enquête.  Si vous décidez de ne pas participer à cette interview personne ne saura sauf vous et moi.</w:t>
      </w:r>
    </w:p>
    <w:p w:rsidR="00864247" w:rsidRPr="00864247" w:rsidRDefault="00864247" w:rsidP="00661E0E">
      <w:pPr>
        <w:rPr>
          <w:lang w:val="fr-FR"/>
        </w:rPr>
      </w:pPr>
      <w:r w:rsidRPr="00864247">
        <w:rPr>
          <w:lang w:val="fr-FR"/>
        </w:rPr>
        <w:t xml:space="preserve">Avez-vous des questions au sujet de l'étude ou de ce que je vous ai dit ? Si à l'avenir vous avez des questions concernant l'étude et l'entretien, ou des préoccupations ou des plaintes, nous vous invitons à contacter Bob de Wolfe ou Ndiaye </w:t>
      </w:r>
      <w:proofErr w:type="spellStart"/>
      <w:r w:rsidRPr="00864247">
        <w:rPr>
          <w:lang w:val="fr-FR"/>
        </w:rPr>
        <w:t>Sarr</w:t>
      </w:r>
      <w:proofErr w:type="spellEnd"/>
      <w:r w:rsidRPr="00864247">
        <w:rPr>
          <w:lang w:val="fr-FR"/>
        </w:rPr>
        <w:t xml:space="preserve"> Sylla du projet SPRING + 221 33 941 82 40 ou Samba Cor </w:t>
      </w:r>
      <w:proofErr w:type="spellStart"/>
      <w:r w:rsidRPr="00864247">
        <w:rPr>
          <w:lang w:val="fr-FR"/>
        </w:rPr>
        <w:t>Sarr</w:t>
      </w:r>
      <w:proofErr w:type="spellEnd"/>
      <w:r w:rsidRPr="00864247">
        <w:rPr>
          <w:lang w:val="fr-FR"/>
        </w:rPr>
        <w:t xml:space="preserve"> du Comité d’Ethique au siège du Ministère de la santé et de l’Action Sociale, </w:t>
      </w:r>
      <w:proofErr w:type="spellStart"/>
      <w:r w:rsidRPr="00864247">
        <w:rPr>
          <w:lang w:val="fr-FR"/>
        </w:rPr>
        <w:t>Fann</w:t>
      </w:r>
      <w:proofErr w:type="spellEnd"/>
      <w:r w:rsidRPr="00864247">
        <w:rPr>
          <w:lang w:val="fr-FR"/>
        </w:rPr>
        <w:t xml:space="preserve"> Résidence Tel + 221 33 869 43 13.</w:t>
      </w:r>
    </w:p>
    <w:tbl>
      <w:tblPr>
        <w:tblW w:w="9747" w:type="dxa"/>
        <w:tblLook w:val="01E0" w:firstRow="1" w:lastRow="1" w:firstColumn="1" w:lastColumn="1" w:noHBand="0" w:noVBand="0"/>
      </w:tblPr>
      <w:tblGrid>
        <w:gridCol w:w="5958"/>
        <w:gridCol w:w="720"/>
        <w:gridCol w:w="1227"/>
        <w:gridCol w:w="720"/>
        <w:gridCol w:w="1122"/>
      </w:tblGrid>
      <w:tr w:rsidR="00864247" w:rsidTr="00864247">
        <w:trPr>
          <w:trHeight w:val="197"/>
        </w:trPr>
        <w:tc>
          <w:tcPr>
            <w:tcW w:w="5958" w:type="dxa"/>
            <w:tcBorders>
              <w:top w:val="nil"/>
              <w:left w:val="nil"/>
              <w:bottom w:val="nil"/>
              <w:right w:val="single" w:sz="4" w:space="0" w:color="auto"/>
            </w:tcBorders>
            <w:hideMark/>
          </w:tcPr>
          <w:p w:rsidR="00864247" w:rsidRDefault="00864247" w:rsidP="00661E0E">
            <w:pPr>
              <w:rPr>
                <w:lang w:val="fr-FR"/>
              </w:rPr>
            </w:pPr>
            <w:r w:rsidRPr="00864247">
              <w:rPr>
                <w:lang w:val="fr-FR"/>
              </w:rPr>
              <w:t>Êtes-vous d'accord pour répondre aux questions à l’étude ?</w:t>
            </w:r>
          </w:p>
        </w:tc>
        <w:tc>
          <w:tcPr>
            <w:tcW w:w="720" w:type="dxa"/>
            <w:tcBorders>
              <w:top w:val="single" w:sz="4" w:space="0" w:color="auto"/>
              <w:left w:val="single" w:sz="4" w:space="0" w:color="auto"/>
              <w:bottom w:val="single" w:sz="4" w:space="0" w:color="auto"/>
              <w:right w:val="single" w:sz="4" w:space="0" w:color="auto"/>
            </w:tcBorders>
          </w:tcPr>
          <w:p w:rsidR="00864247" w:rsidRDefault="00864247" w:rsidP="00661E0E">
            <w:pPr>
              <w:rPr>
                <w:lang w:val="fr-FR"/>
              </w:rPr>
            </w:pPr>
          </w:p>
        </w:tc>
        <w:tc>
          <w:tcPr>
            <w:tcW w:w="1227" w:type="dxa"/>
            <w:tcBorders>
              <w:top w:val="nil"/>
              <w:left w:val="single" w:sz="4" w:space="0" w:color="auto"/>
              <w:bottom w:val="nil"/>
              <w:right w:val="single" w:sz="4" w:space="0" w:color="auto"/>
            </w:tcBorders>
            <w:hideMark/>
          </w:tcPr>
          <w:p w:rsidR="00864247" w:rsidRDefault="00864247" w:rsidP="00661E0E">
            <w:pPr>
              <w:rPr>
                <w:lang w:val="fr-FR"/>
              </w:rPr>
            </w:pPr>
            <w:r>
              <w:t>00 Non</w:t>
            </w:r>
          </w:p>
        </w:tc>
        <w:tc>
          <w:tcPr>
            <w:tcW w:w="720" w:type="dxa"/>
            <w:tcBorders>
              <w:top w:val="single" w:sz="4" w:space="0" w:color="auto"/>
              <w:left w:val="single" w:sz="4" w:space="0" w:color="auto"/>
              <w:bottom w:val="single" w:sz="4" w:space="0" w:color="auto"/>
              <w:right w:val="single" w:sz="4" w:space="0" w:color="auto"/>
            </w:tcBorders>
          </w:tcPr>
          <w:p w:rsidR="00864247" w:rsidRDefault="00864247" w:rsidP="00661E0E">
            <w:pPr>
              <w:rPr>
                <w:lang w:val="fr-FR"/>
              </w:rPr>
            </w:pPr>
          </w:p>
        </w:tc>
        <w:tc>
          <w:tcPr>
            <w:tcW w:w="1122" w:type="dxa"/>
            <w:tcBorders>
              <w:top w:val="nil"/>
              <w:left w:val="single" w:sz="4" w:space="0" w:color="auto"/>
              <w:bottom w:val="nil"/>
              <w:right w:val="nil"/>
            </w:tcBorders>
            <w:hideMark/>
          </w:tcPr>
          <w:p w:rsidR="00864247" w:rsidRDefault="00864247" w:rsidP="00661E0E">
            <w:pPr>
              <w:rPr>
                <w:lang w:val="fr-FR"/>
              </w:rPr>
            </w:pPr>
            <w:r>
              <w:t xml:space="preserve">01 </w:t>
            </w:r>
            <w:proofErr w:type="spellStart"/>
            <w:r>
              <w:t>Oui</w:t>
            </w:r>
            <w:proofErr w:type="spellEnd"/>
          </w:p>
        </w:tc>
      </w:tr>
    </w:tbl>
    <w:p w:rsidR="00864247" w:rsidRDefault="00864247" w:rsidP="00661E0E">
      <w:r>
        <w:t xml:space="preserve">Engagement de </w:t>
      </w:r>
      <w:proofErr w:type="spellStart"/>
      <w:r>
        <w:t>l’enquêteur</w:t>
      </w:r>
      <w:proofErr w:type="spellEnd"/>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
        <w:gridCol w:w="5194"/>
        <w:gridCol w:w="952"/>
        <w:gridCol w:w="3394"/>
        <w:gridCol w:w="189"/>
      </w:tblGrid>
      <w:tr w:rsidR="00864247" w:rsidRPr="00837CD4" w:rsidTr="00281E82">
        <w:tc>
          <w:tcPr>
            <w:tcW w:w="9747" w:type="dxa"/>
            <w:gridSpan w:val="5"/>
            <w:tcBorders>
              <w:top w:val="single" w:sz="12" w:space="0" w:color="auto"/>
              <w:left w:val="single" w:sz="12" w:space="0" w:color="auto"/>
              <w:bottom w:val="single" w:sz="12" w:space="0" w:color="auto"/>
              <w:right w:val="single" w:sz="12" w:space="0" w:color="auto"/>
            </w:tcBorders>
          </w:tcPr>
          <w:p w:rsidR="00864247" w:rsidRPr="00864247" w:rsidRDefault="00864247" w:rsidP="00661E0E">
            <w:pPr>
              <w:rPr>
                <w:lang w:val="fr-FR"/>
              </w:rPr>
            </w:pPr>
          </w:p>
          <w:p w:rsidR="00864247" w:rsidRDefault="00864247" w:rsidP="00661E0E">
            <w:pPr>
              <w:rPr>
                <w:lang w:val="fr-FR"/>
              </w:rPr>
            </w:pPr>
            <w:r w:rsidRPr="00864247">
              <w:rPr>
                <w:lang w:val="fr-FR"/>
              </w:rPr>
              <w:t>Je soussigné [……………………………………………………………………], enquêteur responsable de l'entretien qui a lieu le […../……../………..] certifie que j'ai lu la déclaration ci-dessus pour le participant et il a consenti l'entrevue. Je promets de mener cette interview comme indiqué sur les instructions et d'informer mon superviseur de tous les problèmes rencontrés au cours du processus d'entrevue.</w:t>
            </w:r>
          </w:p>
        </w:tc>
      </w:tr>
      <w:tr w:rsidR="00864247" w:rsidRPr="00837CD4" w:rsidTr="00281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8" w:type="dxa"/>
          <w:wAfter w:w="189" w:type="dxa"/>
        </w:trPr>
        <w:tc>
          <w:tcPr>
            <w:tcW w:w="5194" w:type="dxa"/>
            <w:tcBorders>
              <w:top w:val="nil"/>
              <w:left w:val="nil"/>
              <w:bottom w:val="single" w:sz="6" w:space="0" w:color="000000"/>
              <w:right w:val="nil"/>
            </w:tcBorders>
            <w:vAlign w:val="center"/>
          </w:tcPr>
          <w:p w:rsidR="00864247" w:rsidRDefault="00864247" w:rsidP="00661E0E">
            <w:pPr>
              <w:rPr>
                <w:lang w:val="fr-FR"/>
              </w:rPr>
            </w:pPr>
          </w:p>
        </w:tc>
        <w:tc>
          <w:tcPr>
            <w:tcW w:w="952" w:type="dxa"/>
            <w:vAlign w:val="center"/>
          </w:tcPr>
          <w:p w:rsidR="00864247" w:rsidRDefault="00864247" w:rsidP="00661E0E">
            <w:pPr>
              <w:rPr>
                <w:lang w:val="fr-FR"/>
              </w:rPr>
            </w:pPr>
          </w:p>
        </w:tc>
        <w:tc>
          <w:tcPr>
            <w:tcW w:w="3394" w:type="dxa"/>
            <w:tcBorders>
              <w:top w:val="nil"/>
              <w:left w:val="nil"/>
              <w:bottom w:val="single" w:sz="6" w:space="0" w:color="000000"/>
              <w:right w:val="nil"/>
            </w:tcBorders>
            <w:vAlign w:val="center"/>
          </w:tcPr>
          <w:p w:rsidR="00864247" w:rsidRDefault="00864247" w:rsidP="00661E0E">
            <w:pPr>
              <w:rPr>
                <w:lang w:val="fr-FR"/>
              </w:rPr>
            </w:pPr>
          </w:p>
        </w:tc>
      </w:tr>
      <w:tr w:rsidR="00864247" w:rsidTr="00281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8" w:type="dxa"/>
          <w:wAfter w:w="189" w:type="dxa"/>
        </w:trPr>
        <w:tc>
          <w:tcPr>
            <w:tcW w:w="5194" w:type="dxa"/>
            <w:tcBorders>
              <w:top w:val="single" w:sz="6" w:space="0" w:color="000000"/>
              <w:left w:val="nil"/>
              <w:bottom w:val="nil"/>
              <w:right w:val="nil"/>
            </w:tcBorders>
            <w:vAlign w:val="center"/>
            <w:hideMark/>
          </w:tcPr>
          <w:p w:rsidR="00864247" w:rsidRDefault="00864247" w:rsidP="00661E0E">
            <w:pPr>
              <w:rPr>
                <w:lang w:val="fr-FR"/>
              </w:rPr>
            </w:pPr>
            <w:r>
              <w:t>Signature</w:t>
            </w:r>
          </w:p>
        </w:tc>
        <w:tc>
          <w:tcPr>
            <w:tcW w:w="952" w:type="dxa"/>
            <w:vAlign w:val="center"/>
          </w:tcPr>
          <w:p w:rsidR="00864247" w:rsidRDefault="00864247" w:rsidP="00661E0E">
            <w:pPr>
              <w:rPr>
                <w:lang w:val="fr-FR"/>
              </w:rPr>
            </w:pPr>
          </w:p>
        </w:tc>
        <w:tc>
          <w:tcPr>
            <w:tcW w:w="3394" w:type="dxa"/>
            <w:tcBorders>
              <w:top w:val="single" w:sz="6" w:space="0" w:color="000000"/>
              <w:left w:val="nil"/>
              <w:bottom w:val="nil"/>
              <w:right w:val="nil"/>
            </w:tcBorders>
            <w:vAlign w:val="center"/>
            <w:hideMark/>
          </w:tcPr>
          <w:p w:rsidR="00864247" w:rsidRDefault="00864247" w:rsidP="00661E0E">
            <w:pPr>
              <w:rPr>
                <w:lang w:val="fr-FR"/>
              </w:rPr>
            </w:pPr>
            <w:r>
              <w:t>Date</w:t>
            </w:r>
          </w:p>
        </w:tc>
      </w:tr>
    </w:tbl>
    <w:p w:rsidR="00864247" w:rsidRPr="00864247" w:rsidRDefault="00864247" w:rsidP="00661E0E">
      <w:pPr>
        <w:rPr>
          <w:lang w:val="fr-FR"/>
        </w:rPr>
      </w:pPr>
      <w:r w:rsidRPr="00864247">
        <w:rPr>
          <w:lang w:val="fr-FR"/>
        </w:rPr>
        <w:t>Une copie de la fiche de consentement/d’assentiment doit être remise au répondant.</w:t>
      </w:r>
    </w:p>
    <w:p w:rsidR="00B33583" w:rsidRPr="00864247" w:rsidRDefault="00B33583" w:rsidP="00661E0E">
      <w:pPr>
        <w:rPr>
          <w:lang w:val="fr-FR"/>
        </w:rPr>
      </w:pPr>
    </w:p>
    <w:sectPr w:rsidR="00B33583" w:rsidRPr="00864247" w:rsidSect="00027A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40" w:rsidRDefault="00286F40" w:rsidP="00661E0E">
      <w:r>
        <w:separator/>
      </w:r>
    </w:p>
  </w:endnote>
  <w:endnote w:type="continuationSeparator" w:id="0">
    <w:p w:rsidR="00286F40" w:rsidRDefault="00286F40" w:rsidP="0066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empelSchneidler">
    <w:altName w:val="StempelSchneidle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A9" w:rsidRDefault="000474A9" w:rsidP="00661E0E">
    <w:pPr>
      <w:pStyle w:val="Footer"/>
    </w:pPr>
    <w:r>
      <w:fldChar w:fldCharType="begin"/>
    </w:r>
    <w:r>
      <w:instrText xml:space="preserve"> PAGE   \* MERGEFORMAT </w:instrText>
    </w:r>
    <w:r>
      <w:fldChar w:fldCharType="separate"/>
    </w:r>
    <w:r w:rsidR="00837CD4">
      <w:rPr>
        <w:noProof/>
      </w:rPr>
      <w:t>i</w:t>
    </w:r>
    <w:r>
      <w:rPr>
        <w:noProof/>
      </w:rPr>
      <w:fldChar w:fldCharType="end"/>
    </w:r>
  </w:p>
  <w:p w:rsidR="000474A9" w:rsidRDefault="000474A9" w:rsidP="00661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A9" w:rsidRDefault="000474A9">
    <w:pPr>
      <w:pStyle w:val="Footer"/>
      <w:jc w:val="right"/>
    </w:pPr>
    <w:r>
      <w:fldChar w:fldCharType="begin"/>
    </w:r>
    <w:r>
      <w:instrText xml:space="preserve"> PAGE   \* MERGEFORMAT </w:instrText>
    </w:r>
    <w:r>
      <w:fldChar w:fldCharType="separate"/>
    </w:r>
    <w:r w:rsidR="00837CD4">
      <w:rPr>
        <w:noProof/>
      </w:rPr>
      <w:t>12</w:t>
    </w:r>
    <w:r>
      <w:rPr>
        <w:noProof/>
      </w:rPr>
      <w:fldChar w:fldCharType="end"/>
    </w:r>
  </w:p>
  <w:p w:rsidR="000474A9" w:rsidRDefault="00047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40" w:rsidRDefault="00286F40" w:rsidP="00661E0E">
      <w:r>
        <w:separator/>
      </w:r>
    </w:p>
  </w:footnote>
  <w:footnote w:type="continuationSeparator" w:id="0">
    <w:p w:rsidR="00286F40" w:rsidRDefault="00286F40" w:rsidP="00661E0E">
      <w:r>
        <w:continuationSeparator/>
      </w:r>
    </w:p>
  </w:footnote>
  <w:footnote w:id="1">
    <w:p w:rsidR="000474A9" w:rsidRPr="00077041" w:rsidRDefault="000474A9" w:rsidP="00077041">
      <w:pPr>
        <w:pStyle w:val="FootnoteText"/>
      </w:pPr>
      <w:r>
        <w:rPr>
          <w:rStyle w:val="FootnoteReference"/>
        </w:rPr>
        <w:footnoteRef/>
      </w:r>
      <w:r>
        <w:t xml:space="preserve"> Estimation sans aucune référence scientifique. La Monographie des villages fournira le nombre approprié.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737"/>
    <w:multiLevelType w:val="hybridMultilevel"/>
    <w:tmpl w:val="75469064"/>
    <w:lvl w:ilvl="0" w:tplc="E716F114">
      <w:start w:val="1"/>
      <w:numFmt w:val="decimal"/>
      <w:lvlText w:val="%1."/>
      <w:lvlJc w:val="left"/>
      <w:pPr>
        <w:ind w:left="360" w:hanging="360"/>
      </w:pPr>
      <w:rPr>
        <w:rFonts w:ascii="Cambria" w:eastAsia="Times New Roman" w:hAnsi="Cambria" w:cs="Arial"/>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
    <w:nsid w:val="03E22CA8"/>
    <w:multiLevelType w:val="hybridMultilevel"/>
    <w:tmpl w:val="DCB4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5680C"/>
    <w:multiLevelType w:val="hybridMultilevel"/>
    <w:tmpl w:val="8FE6153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AB187A"/>
    <w:multiLevelType w:val="hybridMultilevel"/>
    <w:tmpl w:val="58226722"/>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5AC4E8E"/>
    <w:multiLevelType w:val="hybridMultilevel"/>
    <w:tmpl w:val="BF04A96C"/>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5">
    <w:nsid w:val="07295457"/>
    <w:multiLevelType w:val="hybridMultilevel"/>
    <w:tmpl w:val="C220EC46"/>
    <w:lvl w:ilvl="0" w:tplc="00FC0EEC">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93271A"/>
    <w:multiLevelType w:val="hybridMultilevel"/>
    <w:tmpl w:val="F5C42BDE"/>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BB465B"/>
    <w:multiLevelType w:val="hybridMultilevel"/>
    <w:tmpl w:val="6A2218CA"/>
    <w:lvl w:ilvl="0" w:tplc="83A022DA">
      <w:start w:val="1"/>
      <w:numFmt w:val="decimal"/>
      <w:lvlText w:val="%1."/>
      <w:lvlJc w:val="left"/>
      <w:pPr>
        <w:ind w:left="360" w:hanging="360"/>
      </w:pPr>
      <w:rPr>
        <w:rFonts w:ascii="Times New Roman" w:eastAsia="Times New Roman" w:hAnsi="Times New Roman" w:cs="Times New Roman"/>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B3D57D8"/>
    <w:multiLevelType w:val="hybridMultilevel"/>
    <w:tmpl w:val="080878E8"/>
    <w:lvl w:ilvl="0" w:tplc="D22A3F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37C31"/>
    <w:multiLevelType w:val="hybridMultilevel"/>
    <w:tmpl w:val="BBE6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B6B23"/>
    <w:multiLevelType w:val="hybridMultilevel"/>
    <w:tmpl w:val="DC8CA7B2"/>
    <w:lvl w:ilvl="0" w:tplc="E530011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E237AC"/>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9E21BE"/>
    <w:multiLevelType w:val="hybridMultilevel"/>
    <w:tmpl w:val="01A6A64E"/>
    <w:lvl w:ilvl="0" w:tplc="A89CE30C">
      <w:start w:val="1"/>
      <w:numFmt w:val="decimal"/>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B7DEB"/>
    <w:multiLevelType w:val="hybridMultilevel"/>
    <w:tmpl w:val="FDA89FB0"/>
    <w:lvl w:ilvl="0" w:tplc="2230CEFE">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50174"/>
    <w:multiLevelType w:val="hybridMultilevel"/>
    <w:tmpl w:val="E888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A0767"/>
    <w:multiLevelType w:val="hybridMultilevel"/>
    <w:tmpl w:val="3F4E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BF12D7"/>
    <w:multiLevelType w:val="hybridMultilevel"/>
    <w:tmpl w:val="D038A6D4"/>
    <w:lvl w:ilvl="0" w:tplc="BAFA8BFA">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7">
    <w:nsid w:val="15824186"/>
    <w:multiLevelType w:val="hybridMultilevel"/>
    <w:tmpl w:val="D67252CC"/>
    <w:lvl w:ilvl="0" w:tplc="2230CEFE">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B1229"/>
    <w:multiLevelType w:val="hybridMultilevel"/>
    <w:tmpl w:val="DBB4369E"/>
    <w:lvl w:ilvl="0" w:tplc="7EA4E32A">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880418"/>
    <w:multiLevelType w:val="hybridMultilevel"/>
    <w:tmpl w:val="5FBC2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454583"/>
    <w:multiLevelType w:val="multilevel"/>
    <w:tmpl w:val="CCD8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61722E"/>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6119E6"/>
    <w:multiLevelType w:val="hybridMultilevel"/>
    <w:tmpl w:val="9E9C3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D9C1585"/>
    <w:multiLevelType w:val="hybridMultilevel"/>
    <w:tmpl w:val="7B4EDDF2"/>
    <w:lvl w:ilvl="0" w:tplc="25E2CC40">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1002DD1"/>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50530A"/>
    <w:multiLevelType w:val="hybridMultilevel"/>
    <w:tmpl w:val="D35E657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082E88"/>
    <w:multiLevelType w:val="hybridMultilevel"/>
    <w:tmpl w:val="B324F142"/>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280871A7"/>
    <w:multiLevelType w:val="hybridMultilevel"/>
    <w:tmpl w:val="B62EB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81C063C"/>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A106C65"/>
    <w:multiLevelType w:val="hybridMultilevel"/>
    <w:tmpl w:val="C4A8E482"/>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2C027634"/>
    <w:multiLevelType w:val="hybridMultilevel"/>
    <w:tmpl w:val="385C89F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E42FF7"/>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56F21D6"/>
    <w:multiLevelType w:val="hybridMultilevel"/>
    <w:tmpl w:val="56AC9712"/>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36F16722"/>
    <w:multiLevelType w:val="hybridMultilevel"/>
    <w:tmpl w:val="A134B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839211A"/>
    <w:multiLevelType w:val="hybridMultilevel"/>
    <w:tmpl w:val="F710DC20"/>
    <w:lvl w:ilvl="0" w:tplc="CF1E620A">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nsid w:val="38B421DF"/>
    <w:multiLevelType w:val="hybridMultilevel"/>
    <w:tmpl w:val="FF109022"/>
    <w:lvl w:ilvl="0" w:tplc="6116F29C">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3EC84746"/>
    <w:multiLevelType w:val="hybridMultilevel"/>
    <w:tmpl w:val="9B72F078"/>
    <w:lvl w:ilvl="0" w:tplc="441AFB7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3F7235C7"/>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0FB139C"/>
    <w:multiLevelType w:val="hybridMultilevel"/>
    <w:tmpl w:val="EFFA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EF405F"/>
    <w:multiLevelType w:val="hybridMultilevel"/>
    <w:tmpl w:val="AD4009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3F052C"/>
    <w:multiLevelType w:val="hybridMultilevel"/>
    <w:tmpl w:val="2EEC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1B7E7C"/>
    <w:multiLevelType w:val="hybridMultilevel"/>
    <w:tmpl w:val="7744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FA5BEF"/>
    <w:multiLevelType w:val="hybridMultilevel"/>
    <w:tmpl w:val="D6FE6A06"/>
    <w:lvl w:ilvl="0" w:tplc="CF1E620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nsid w:val="47FC4716"/>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A013ACC"/>
    <w:multiLevelType w:val="hybridMultilevel"/>
    <w:tmpl w:val="E0E8D998"/>
    <w:lvl w:ilvl="0" w:tplc="0409000F">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DF90587"/>
    <w:multiLevelType w:val="hybridMultilevel"/>
    <w:tmpl w:val="C0EA7F06"/>
    <w:lvl w:ilvl="0" w:tplc="5B8C6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926D97"/>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F536A67"/>
    <w:multiLevelType w:val="hybridMultilevel"/>
    <w:tmpl w:val="9F82A5A0"/>
    <w:lvl w:ilvl="0" w:tplc="829ADBA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EE1E87"/>
    <w:multiLevelType w:val="hybridMultilevel"/>
    <w:tmpl w:val="1F8A4588"/>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nsid w:val="5155750C"/>
    <w:multiLevelType w:val="hybridMultilevel"/>
    <w:tmpl w:val="478E9F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53D83A90"/>
    <w:multiLevelType w:val="hybridMultilevel"/>
    <w:tmpl w:val="53543EAE"/>
    <w:lvl w:ilvl="0" w:tplc="BAFA8BFA">
      <w:start w:val="1"/>
      <w:numFmt w:val="decimal"/>
      <w:lvlText w:val="%1."/>
      <w:lvlJc w:val="left"/>
      <w:pPr>
        <w:tabs>
          <w:tab w:val="num" w:pos="417"/>
        </w:tabs>
        <w:ind w:left="417" w:hanging="360"/>
      </w:pPr>
      <w:rPr>
        <w:rFonts w:hint="default"/>
        <w:spacing w:val="-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5FA1719"/>
    <w:multiLevelType w:val="hybridMultilevel"/>
    <w:tmpl w:val="AB40310A"/>
    <w:lvl w:ilvl="0" w:tplc="BAFA8BFA">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52">
    <w:nsid w:val="56AA7FF7"/>
    <w:multiLevelType w:val="hybridMultilevel"/>
    <w:tmpl w:val="8F74D9E4"/>
    <w:lvl w:ilvl="0" w:tplc="939C6066">
      <w:start w:val="1"/>
      <w:numFmt w:val="decimal"/>
      <w:lvlText w:val="%1."/>
      <w:lvlJc w:val="left"/>
      <w:pPr>
        <w:ind w:left="681" w:hanging="360"/>
      </w:pPr>
      <w:rPr>
        <w:rFonts w:ascii="Cambria" w:eastAsia="Times New Roman" w:hAnsi="Cambria" w:cs="Times New Roman"/>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53">
    <w:nsid w:val="58B0180A"/>
    <w:multiLevelType w:val="hybridMultilevel"/>
    <w:tmpl w:val="D40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4936DA"/>
    <w:multiLevelType w:val="hybridMultilevel"/>
    <w:tmpl w:val="D72EA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5CD3516A"/>
    <w:multiLevelType w:val="hybridMultilevel"/>
    <w:tmpl w:val="4E1E2598"/>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5E0D588E"/>
    <w:multiLevelType w:val="hybridMultilevel"/>
    <w:tmpl w:val="2C32E72A"/>
    <w:lvl w:ilvl="0" w:tplc="829ADBA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E843924"/>
    <w:multiLevelType w:val="hybridMultilevel"/>
    <w:tmpl w:val="7744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9B7270"/>
    <w:multiLevelType w:val="hybridMultilevel"/>
    <w:tmpl w:val="27CAF3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66977FA1"/>
    <w:multiLevelType w:val="hybridMultilevel"/>
    <w:tmpl w:val="1F02133C"/>
    <w:lvl w:ilvl="0" w:tplc="F8C8D8FE">
      <w:start w:val="2"/>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A87B25"/>
    <w:multiLevelType w:val="hybridMultilevel"/>
    <w:tmpl w:val="01D21656"/>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nsid w:val="67C65DF4"/>
    <w:multiLevelType w:val="hybridMultilevel"/>
    <w:tmpl w:val="76E49764"/>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nsid w:val="6AAD4801"/>
    <w:multiLevelType w:val="hybridMultilevel"/>
    <w:tmpl w:val="7F40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4B628E"/>
    <w:multiLevelType w:val="hybridMultilevel"/>
    <w:tmpl w:val="C03089B0"/>
    <w:lvl w:ilvl="0" w:tplc="9BACA9EC">
      <w:start w:val="1"/>
      <w:numFmt w:val="decimal"/>
      <w:lvlText w:val="%1."/>
      <w:lvlJc w:val="left"/>
      <w:pPr>
        <w:ind w:left="360" w:hanging="360"/>
      </w:pPr>
      <w:rPr>
        <w:rFonts w:ascii="Cambria" w:eastAsia="Times New Roman" w:hAnsi="Cambri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C780C7B"/>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DED78B4"/>
    <w:multiLevelType w:val="hybridMultilevel"/>
    <w:tmpl w:val="0B9010BC"/>
    <w:lvl w:ilvl="0" w:tplc="E136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9E2CCF"/>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7F379C5"/>
    <w:multiLevelType w:val="hybridMultilevel"/>
    <w:tmpl w:val="BA222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90A444A"/>
    <w:multiLevelType w:val="hybridMultilevel"/>
    <w:tmpl w:val="38B4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B87CEA"/>
    <w:multiLevelType w:val="hybridMultilevel"/>
    <w:tmpl w:val="8FC4BF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E35A56"/>
    <w:multiLevelType w:val="hybridMultilevel"/>
    <w:tmpl w:val="C3DC463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DBF528A"/>
    <w:multiLevelType w:val="hybridMultilevel"/>
    <w:tmpl w:val="79D8F78E"/>
    <w:lvl w:ilvl="0" w:tplc="BAFA8BFA">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72">
    <w:nsid w:val="7F762D8D"/>
    <w:multiLevelType w:val="hybridMultilevel"/>
    <w:tmpl w:val="77EE8926"/>
    <w:lvl w:ilvl="0" w:tplc="0409000F">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0"/>
  </w:num>
  <w:num w:numId="2">
    <w:abstractNumId w:val="9"/>
  </w:num>
  <w:num w:numId="3">
    <w:abstractNumId w:val="25"/>
  </w:num>
  <w:num w:numId="4">
    <w:abstractNumId w:val="68"/>
  </w:num>
  <w:num w:numId="5">
    <w:abstractNumId w:val="40"/>
  </w:num>
  <w:num w:numId="6">
    <w:abstractNumId w:val="38"/>
  </w:num>
  <w:num w:numId="7">
    <w:abstractNumId w:val="59"/>
  </w:num>
  <w:num w:numId="8">
    <w:abstractNumId w:val="17"/>
  </w:num>
  <w:num w:numId="9">
    <w:abstractNumId w:val="13"/>
  </w:num>
  <w:num w:numId="10">
    <w:abstractNumId w:val="53"/>
  </w:num>
  <w:num w:numId="11">
    <w:abstractNumId w:val="54"/>
  </w:num>
  <w:num w:numId="12">
    <w:abstractNumId w:val="58"/>
  </w:num>
  <w:num w:numId="13">
    <w:abstractNumId w:val="34"/>
  </w:num>
  <w:num w:numId="14">
    <w:abstractNumId w:val="42"/>
  </w:num>
  <w:num w:numId="15">
    <w:abstractNumId w:val="6"/>
  </w:num>
  <w:num w:numId="16">
    <w:abstractNumId w:val="52"/>
  </w:num>
  <w:num w:numId="17">
    <w:abstractNumId w:val="7"/>
  </w:num>
  <w:num w:numId="18">
    <w:abstractNumId w:val="49"/>
  </w:num>
  <w:num w:numId="19">
    <w:abstractNumId w:val="29"/>
  </w:num>
  <w:num w:numId="20">
    <w:abstractNumId w:val="55"/>
  </w:num>
  <w:num w:numId="21">
    <w:abstractNumId w:val="61"/>
  </w:num>
  <w:num w:numId="22">
    <w:abstractNumId w:val="60"/>
  </w:num>
  <w:num w:numId="23">
    <w:abstractNumId w:val="26"/>
  </w:num>
  <w:num w:numId="24">
    <w:abstractNumId w:val="48"/>
  </w:num>
  <w:num w:numId="25">
    <w:abstractNumId w:val="2"/>
  </w:num>
  <w:num w:numId="26">
    <w:abstractNumId w:val="22"/>
  </w:num>
  <w:num w:numId="27">
    <w:abstractNumId w:val="3"/>
  </w:num>
  <w:num w:numId="28">
    <w:abstractNumId w:val="32"/>
  </w:num>
  <w:num w:numId="29">
    <w:abstractNumId w:val="67"/>
  </w:num>
  <w:num w:numId="30">
    <w:abstractNumId w:val="70"/>
  </w:num>
  <w:num w:numId="31">
    <w:abstractNumId w:val="63"/>
  </w:num>
  <w:num w:numId="32">
    <w:abstractNumId w:val="57"/>
  </w:num>
  <w:num w:numId="33">
    <w:abstractNumId w:val="12"/>
  </w:num>
  <w:num w:numId="34">
    <w:abstractNumId w:val="8"/>
  </w:num>
  <w:num w:numId="35">
    <w:abstractNumId w:val="71"/>
  </w:num>
  <w:num w:numId="36">
    <w:abstractNumId w:val="50"/>
  </w:num>
  <w:num w:numId="37">
    <w:abstractNumId w:val="16"/>
  </w:num>
  <w:num w:numId="38">
    <w:abstractNumId w:val="51"/>
  </w:num>
  <w:num w:numId="39">
    <w:abstractNumId w:val="0"/>
  </w:num>
  <w:num w:numId="40">
    <w:abstractNumId w:val="36"/>
  </w:num>
  <w:num w:numId="41">
    <w:abstractNumId w:val="35"/>
  </w:num>
  <w:num w:numId="42">
    <w:abstractNumId w:val="5"/>
  </w:num>
  <w:num w:numId="43">
    <w:abstractNumId w:val="23"/>
  </w:num>
  <w:num w:numId="44">
    <w:abstractNumId w:val="18"/>
  </w:num>
  <w:num w:numId="45">
    <w:abstractNumId w:val="19"/>
  </w:num>
  <w:num w:numId="46">
    <w:abstractNumId w:val="27"/>
  </w:num>
  <w:num w:numId="47">
    <w:abstractNumId w:val="65"/>
  </w:num>
  <w:num w:numId="48">
    <w:abstractNumId w:val="45"/>
  </w:num>
  <w:num w:numId="49">
    <w:abstractNumId w:val="41"/>
  </w:num>
  <w:num w:numId="50">
    <w:abstractNumId w:val="37"/>
  </w:num>
  <w:num w:numId="51">
    <w:abstractNumId w:val="11"/>
  </w:num>
  <w:num w:numId="52">
    <w:abstractNumId w:val="28"/>
  </w:num>
  <w:num w:numId="53">
    <w:abstractNumId w:val="31"/>
  </w:num>
  <w:num w:numId="54">
    <w:abstractNumId w:val="44"/>
  </w:num>
  <w:num w:numId="55">
    <w:abstractNumId w:val="21"/>
  </w:num>
  <w:num w:numId="56">
    <w:abstractNumId w:val="43"/>
  </w:num>
  <w:num w:numId="57">
    <w:abstractNumId w:val="46"/>
  </w:num>
  <w:num w:numId="58">
    <w:abstractNumId w:val="14"/>
  </w:num>
  <w:num w:numId="59">
    <w:abstractNumId w:val="64"/>
  </w:num>
  <w:num w:numId="60">
    <w:abstractNumId w:val="24"/>
  </w:num>
  <w:num w:numId="61">
    <w:abstractNumId w:val="66"/>
  </w:num>
  <w:num w:numId="62">
    <w:abstractNumId w:val="4"/>
  </w:num>
  <w:num w:numId="63">
    <w:abstractNumId w:val="30"/>
  </w:num>
  <w:num w:numId="64">
    <w:abstractNumId w:val="62"/>
  </w:num>
  <w:num w:numId="65">
    <w:abstractNumId w:val="72"/>
  </w:num>
  <w:num w:numId="66">
    <w:abstractNumId w:val="39"/>
  </w:num>
  <w:num w:numId="67">
    <w:abstractNumId w:val="33"/>
  </w:num>
  <w:num w:numId="68">
    <w:abstractNumId w:val="15"/>
  </w:num>
  <w:num w:numId="69">
    <w:abstractNumId w:val="1"/>
  </w:num>
  <w:num w:numId="70">
    <w:abstractNumId w:val="47"/>
  </w:num>
  <w:num w:numId="71">
    <w:abstractNumId w:val="56"/>
  </w:num>
  <w:num w:numId="72">
    <w:abstractNumId w:val="69"/>
  </w:num>
  <w:num w:numId="73">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DB"/>
    <w:rsid w:val="000007EB"/>
    <w:rsid w:val="000022DF"/>
    <w:rsid w:val="00007560"/>
    <w:rsid w:val="000257E9"/>
    <w:rsid w:val="00027A15"/>
    <w:rsid w:val="000354DB"/>
    <w:rsid w:val="000402FE"/>
    <w:rsid w:val="00046D92"/>
    <w:rsid w:val="000474A9"/>
    <w:rsid w:val="000568A7"/>
    <w:rsid w:val="00057A37"/>
    <w:rsid w:val="00062439"/>
    <w:rsid w:val="000644E0"/>
    <w:rsid w:val="00064A8F"/>
    <w:rsid w:val="000719C8"/>
    <w:rsid w:val="00077041"/>
    <w:rsid w:val="0008706A"/>
    <w:rsid w:val="00092999"/>
    <w:rsid w:val="00095442"/>
    <w:rsid w:val="00097DBA"/>
    <w:rsid w:val="000A1FE8"/>
    <w:rsid w:val="000A3887"/>
    <w:rsid w:val="000B5501"/>
    <w:rsid w:val="000B7975"/>
    <w:rsid w:val="000C29DF"/>
    <w:rsid w:val="000C4CE6"/>
    <w:rsid w:val="000C6687"/>
    <w:rsid w:val="000C7A0A"/>
    <w:rsid w:val="000D289B"/>
    <w:rsid w:val="000D349D"/>
    <w:rsid w:val="000E7D77"/>
    <w:rsid w:val="000F2693"/>
    <w:rsid w:val="000F3DDF"/>
    <w:rsid w:val="00100D55"/>
    <w:rsid w:val="00111F8A"/>
    <w:rsid w:val="00126945"/>
    <w:rsid w:val="00130276"/>
    <w:rsid w:val="00135CB7"/>
    <w:rsid w:val="00142562"/>
    <w:rsid w:val="00157CEB"/>
    <w:rsid w:val="00173AD2"/>
    <w:rsid w:val="0019491E"/>
    <w:rsid w:val="001A02A4"/>
    <w:rsid w:val="001A4B04"/>
    <w:rsid w:val="001A6B74"/>
    <w:rsid w:val="001A7691"/>
    <w:rsid w:val="001B35A3"/>
    <w:rsid w:val="001B52F8"/>
    <w:rsid w:val="001C4B82"/>
    <w:rsid w:val="001E0538"/>
    <w:rsid w:val="001E574B"/>
    <w:rsid w:val="001F0AE4"/>
    <w:rsid w:val="001F2865"/>
    <w:rsid w:val="001F5C4E"/>
    <w:rsid w:val="0020379B"/>
    <w:rsid w:val="002206F2"/>
    <w:rsid w:val="00242450"/>
    <w:rsid w:val="00250060"/>
    <w:rsid w:val="00250CE3"/>
    <w:rsid w:val="00252279"/>
    <w:rsid w:val="002571E6"/>
    <w:rsid w:val="00277433"/>
    <w:rsid w:val="00281E82"/>
    <w:rsid w:val="00284C84"/>
    <w:rsid w:val="00286F40"/>
    <w:rsid w:val="00291431"/>
    <w:rsid w:val="00294F88"/>
    <w:rsid w:val="00295167"/>
    <w:rsid w:val="0029698A"/>
    <w:rsid w:val="002A3CC6"/>
    <w:rsid w:val="002A50A7"/>
    <w:rsid w:val="002B11FF"/>
    <w:rsid w:val="002B28FB"/>
    <w:rsid w:val="002B38FD"/>
    <w:rsid w:val="002D7271"/>
    <w:rsid w:val="002E40A7"/>
    <w:rsid w:val="002E53B5"/>
    <w:rsid w:val="003030BB"/>
    <w:rsid w:val="00306A31"/>
    <w:rsid w:val="003115A7"/>
    <w:rsid w:val="00311CC5"/>
    <w:rsid w:val="0032641D"/>
    <w:rsid w:val="00330117"/>
    <w:rsid w:val="003423C1"/>
    <w:rsid w:val="00345ED2"/>
    <w:rsid w:val="00360888"/>
    <w:rsid w:val="00361C9C"/>
    <w:rsid w:val="0036227F"/>
    <w:rsid w:val="0036306A"/>
    <w:rsid w:val="00375626"/>
    <w:rsid w:val="0038103D"/>
    <w:rsid w:val="003833F6"/>
    <w:rsid w:val="003A30F9"/>
    <w:rsid w:val="003A5DD6"/>
    <w:rsid w:val="003B5A17"/>
    <w:rsid w:val="003C7827"/>
    <w:rsid w:val="003D21C3"/>
    <w:rsid w:val="003E44C3"/>
    <w:rsid w:val="003E5D48"/>
    <w:rsid w:val="003E7592"/>
    <w:rsid w:val="003F27A3"/>
    <w:rsid w:val="003F2FE2"/>
    <w:rsid w:val="003F6CCB"/>
    <w:rsid w:val="00404243"/>
    <w:rsid w:val="0040608D"/>
    <w:rsid w:val="004065DC"/>
    <w:rsid w:val="00406645"/>
    <w:rsid w:val="00410369"/>
    <w:rsid w:val="0041374B"/>
    <w:rsid w:val="0041573B"/>
    <w:rsid w:val="00424B80"/>
    <w:rsid w:val="0042583D"/>
    <w:rsid w:val="00426718"/>
    <w:rsid w:val="0043624E"/>
    <w:rsid w:val="004462A9"/>
    <w:rsid w:val="00447C4D"/>
    <w:rsid w:val="00450FAA"/>
    <w:rsid w:val="004525F4"/>
    <w:rsid w:val="00463609"/>
    <w:rsid w:val="0047791B"/>
    <w:rsid w:val="004903C6"/>
    <w:rsid w:val="00497CA1"/>
    <w:rsid w:val="004A2EE2"/>
    <w:rsid w:val="004A324C"/>
    <w:rsid w:val="004A5DB1"/>
    <w:rsid w:val="004C6A7A"/>
    <w:rsid w:val="004D0A4E"/>
    <w:rsid w:val="004E4122"/>
    <w:rsid w:val="004F2002"/>
    <w:rsid w:val="004F629E"/>
    <w:rsid w:val="004F6969"/>
    <w:rsid w:val="00507149"/>
    <w:rsid w:val="00510579"/>
    <w:rsid w:val="005127D1"/>
    <w:rsid w:val="00512B29"/>
    <w:rsid w:val="00530511"/>
    <w:rsid w:val="005427AA"/>
    <w:rsid w:val="00553798"/>
    <w:rsid w:val="005716EA"/>
    <w:rsid w:val="0057726C"/>
    <w:rsid w:val="005A4D77"/>
    <w:rsid w:val="005B3B80"/>
    <w:rsid w:val="005B7E49"/>
    <w:rsid w:val="005C17E2"/>
    <w:rsid w:val="005C43F1"/>
    <w:rsid w:val="005C5ECF"/>
    <w:rsid w:val="005D1549"/>
    <w:rsid w:val="005D49D1"/>
    <w:rsid w:val="005E1F69"/>
    <w:rsid w:val="005E7299"/>
    <w:rsid w:val="005F3A22"/>
    <w:rsid w:val="005F3C5D"/>
    <w:rsid w:val="005F45ED"/>
    <w:rsid w:val="005F622E"/>
    <w:rsid w:val="00604147"/>
    <w:rsid w:val="00604AF6"/>
    <w:rsid w:val="0061078F"/>
    <w:rsid w:val="00614150"/>
    <w:rsid w:val="00614EED"/>
    <w:rsid w:val="006153E2"/>
    <w:rsid w:val="00615F38"/>
    <w:rsid w:val="00617857"/>
    <w:rsid w:val="00620799"/>
    <w:rsid w:val="00637A1F"/>
    <w:rsid w:val="00644830"/>
    <w:rsid w:val="00655D54"/>
    <w:rsid w:val="00657F9C"/>
    <w:rsid w:val="00661E0E"/>
    <w:rsid w:val="0066335B"/>
    <w:rsid w:val="0066786E"/>
    <w:rsid w:val="00681055"/>
    <w:rsid w:val="00682EF7"/>
    <w:rsid w:val="006922AF"/>
    <w:rsid w:val="00694A95"/>
    <w:rsid w:val="00695059"/>
    <w:rsid w:val="006A0D17"/>
    <w:rsid w:val="006A47CA"/>
    <w:rsid w:val="006B22C1"/>
    <w:rsid w:val="006B5152"/>
    <w:rsid w:val="006C4EB0"/>
    <w:rsid w:val="006D348C"/>
    <w:rsid w:val="006E0135"/>
    <w:rsid w:val="006E60F8"/>
    <w:rsid w:val="006E6794"/>
    <w:rsid w:val="006E7816"/>
    <w:rsid w:val="0071093D"/>
    <w:rsid w:val="007151DE"/>
    <w:rsid w:val="00720717"/>
    <w:rsid w:val="0073697F"/>
    <w:rsid w:val="007372F9"/>
    <w:rsid w:val="00741CB3"/>
    <w:rsid w:val="007512D3"/>
    <w:rsid w:val="0075575B"/>
    <w:rsid w:val="00756AE0"/>
    <w:rsid w:val="00761E4C"/>
    <w:rsid w:val="00765C3B"/>
    <w:rsid w:val="0078113A"/>
    <w:rsid w:val="007A04A1"/>
    <w:rsid w:val="007A6153"/>
    <w:rsid w:val="007A6DBA"/>
    <w:rsid w:val="007C3685"/>
    <w:rsid w:val="007C44A3"/>
    <w:rsid w:val="007D095D"/>
    <w:rsid w:val="007D24B8"/>
    <w:rsid w:val="007D2FFD"/>
    <w:rsid w:val="007E16FF"/>
    <w:rsid w:val="007F11BA"/>
    <w:rsid w:val="007F1CC8"/>
    <w:rsid w:val="007F24E5"/>
    <w:rsid w:val="007F33CF"/>
    <w:rsid w:val="007F589D"/>
    <w:rsid w:val="007F5A60"/>
    <w:rsid w:val="007F615F"/>
    <w:rsid w:val="008137E0"/>
    <w:rsid w:val="00816A72"/>
    <w:rsid w:val="00817324"/>
    <w:rsid w:val="0082263E"/>
    <w:rsid w:val="00823A7C"/>
    <w:rsid w:val="00825DA1"/>
    <w:rsid w:val="00837CD4"/>
    <w:rsid w:val="0084791A"/>
    <w:rsid w:val="0085445D"/>
    <w:rsid w:val="0085616F"/>
    <w:rsid w:val="00861578"/>
    <w:rsid w:val="00864247"/>
    <w:rsid w:val="00872EBC"/>
    <w:rsid w:val="008737E5"/>
    <w:rsid w:val="0089191B"/>
    <w:rsid w:val="00893215"/>
    <w:rsid w:val="00895A15"/>
    <w:rsid w:val="00897B08"/>
    <w:rsid w:val="008A3C6F"/>
    <w:rsid w:val="008B08BA"/>
    <w:rsid w:val="008C4C73"/>
    <w:rsid w:val="008D339C"/>
    <w:rsid w:val="008E136C"/>
    <w:rsid w:val="008E5804"/>
    <w:rsid w:val="009166DC"/>
    <w:rsid w:val="0092041E"/>
    <w:rsid w:val="00925A8D"/>
    <w:rsid w:val="00925FB7"/>
    <w:rsid w:val="00927470"/>
    <w:rsid w:val="009303DA"/>
    <w:rsid w:val="00932DB5"/>
    <w:rsid w:val="00943459"/>
    <w:rsid w:val="00950D02"/>
    <w:rsid w:val="009558A8"/>
    <w:rsid w:val="00971235"/>
    <w:rsid w:val="00976FBC"/>
    <w:rsid w:val="00984201"/>
    <w:rsid w:val="00993C6D"/>
    <w:rsid w:val="00997979"/>
    <w:rsid w:val="009B47F8"/>
    <w:rsid w:val="009C57DE"/>
    <w:rsid w:val="009D3A0E"/>
    <w:rsid w:val="009D5017"/>
    <w:rsid w:val="009E49DA"/>
    <w:rsid w:val="009F13A5"/>
    <w:rsid w:val="009F5AFF"/>
    <w:rsid w:val="009F729E"/>
    <w:rsid w:val="00A101D8"/>
    <w:rsid w:val="00A10B9C"/>
    <w:rsid w:val="00A1221D"/>
    <w:rsid w:val="00A217DC"/>
    <w:rsid w:val="00A224D2"/>
    <w:rsid w:val="00A319E5"/>
    <w:rsid w:val="00A341AA"/>
    <w:rsid w:val="00A34DA2"/>
    <w:rsid w:val="00A40C75"/>
    <w:rsid w:val="00A548EE"/>
    <w:rsid w:val="00A54A6A"/>
    <w:rsid w:val="00A62506"/>
    <w:rsid w:val="00A64392"/>
    <w:rsid w:val="00A720B6"/>
    <w:rsid w:val="00A73347"/>
    <w:rsid w:val="00A7594A"/>
    <w:rsid w:val="00A764D6"/>
    <w:rsid w:val="00A801A7"/>
    <w:rsid w:val="00A92E94"/>
    <w:rsid w:val="00AA1392"/>
    <w:rsid w:val="00AB281B"/>
    <w:rsid w:val="00AB4C2D"/>
    <w:rsid w:val="00AB4E7B"/>
    <w:rsid w:val="00AC0C9A"/>
    <w:rsid w:val="00AC2701"/>
    <w:rsid w:val="00AC30B7"/>
    <w:rsid w:val="00AC3C95"/>
    <w:rsid w:val="00AD000D"/>
    <w:rsid w:val="00AD05AB"/>
    <w:rsid w:val="00AD1AE0"/>
    <w:rsid w:val="00AF435B"/>
    <w:rsid w:val="00B069BE"/>
    <w:rsid w:val="00B20F32"/>
    <w:rsid w:val="00B23459"/>
    <w:rsid w:val="00B33583"/>
    <w:rsid w:val="00B35A34"/>
    <w:rsid w:val="00B36076"/>
    <w:rsid w:val="00B409E2"/>
    <w:rsid w:val="00B467C6"/>
    <w:rsid w:val="00B5677E"/>
    <w:rsid w:val="00B7227B"/>
    <w:rsid w:val="00B75CA2"/>
    <w:rsid w:val="00B7669D"/>
    <w:rsid w:val="00B770C4"/>
    <w:rsid w:val="00B81965"/>
    <w:rsid w:val="00B86BFA"/>
    <w:rsid w:val="00B9038B"/>
    <w:rsid w:val="00B91E90"/>
    <w:rsid w:val="00B92692"/>
    <w:rsid w:val="00BA54C2"/>
    <w:rsid w:val="00BB6107"/>
    <w:rsid w:val="00BC1E2B"/>
    <w:rsid w:val="00BC65E0"/>
    <w:rsid w:val="00BE44DB"/>
    <w:rsid w:val="00BE47A7"/>
    <w:rsid w:val="00BF16B4"/>
    <w:rsid w:val="00BF50EE"/>
    <w:rsid w:val="00C023B7"/>
    <w:rsid w:val="00C02B6D"/>
    <w:rsid w:val="00C04B66"/>
    <w:rsid w:val="00C2041A"/>
    <w:rsid w:val="00C236F3"/>
    <w:rsid w:val="00C4429C"/>
    <w:rsid w:val="00C57F3B"/>
    <w:rsid w:val="00C64E1B"/>
    <w:rsid w:val="00C66833"/>
    <w:rsid w:val="00C728D0"/>
    <w:rsid w:val="00C77826"/>
    <w:rsid w:val="00C77ECF"/>
    <w:rsid w:val="00C81C4F"/>
    <w:rsid w:val="00C909DC"/>
    <w:rsid w:val="00CA3391"/>
    <w:rsid w:val="00CB6A24"/>
    <w:rsid w:val="00CC5433"/>
    <w:rsid w:val="00CC7D82"/>
    <w:rsid w:val="00CD51C4"/>
    <w:rsid w:val="00CD5364"/>
    <w:rsid w:val="00CE637F"/>
    <w:rsid w:val="00CE7DE5"/>
    <w:rsid w:val="00CF2C2C"/>
    <w:rsid w:val="00CF5A26"/>
    <w:rsid w:val="00D02315"/>
    <w:rsid w:val="00D15CB2"/>
    <w:rsid w:val="00D17A12"/>
    <w:rsid w:val="00D20422"/>
    <w:rsid w:val="00D31C5B"/>
    <w:rsid w:val="00D345CC"/>
    <w:rsid w:val="00D61C9C"/>
    <w:rsid w:val="00D66E0E"/>
    <w:rsid w:val="00D71D59"/>
    <w:rsid w:val="00D762E0"/>
    <w:rsid w:val="00D91CFE"/>
    <w:rsid w:val="00D91E5C"/>
    <w:rsid w:val="00DA4961"/>
    <w:rsid w:val="00DC0B99"/>
    <w:rsid w:val="00DC6770"/>
    <w:rsid w:val="00DC7373"/>
    <w:rsid w:val="00DD333A"/>
    <w:rsid w:val="00DD445B"/>
    <w:rsid w:val="00DE21FB"/>
    <w:rsid w:val="00DE5E4F"/>
    <w:rsid w:val="00DE76BD"/>
    <w:rsid w:val="00DF47F2"/>
    <w:rsid w:val="00E06263"/>
    <w:rsid w:val="00E06CDB"/>
    <w:rsid w:val="00E10AB0"/>
    <w:rsid w:val="00E17BCF"/>
    <w:rsid w:val="00E21EEA"/>
    <w:rsid w:val="00E25BD0"/>
    <w:rsid w:val="00E2670D"/>
    <w:rsid w:val="00E30741"/>
    <w:rsid w:val="00E322FA"/>
    <w:rsid w:val="00E34E86"/>
    <w:rsid w:val="00E36034"/>
    <w:rsid w:val="00E52EAB"/>
    <w:rsid w:val="00E609B6"/>
    <w:rsid w:val="00E7224A"/>
    <w:rsid w:val="00E73277"/>
    <w:rsid w:val="00E76577"/>
    <w:rsid w:val="00E8700B"/>
    <w:rsid w:val="00E95E10"/>
    <w:rsid w:val="00ED2D68"/>
    <w:rsid w:val="00ED4410"/>
    <w:rsid w:val="00ED5B9D"/>
    <w:rsid w:val="00F008DB"/>
    <w:rsid w:val="00F05C4F"/>
    <w:rsid w:val="00F118EE"/>
    <w:rsid w:val="00F154E8"/>
    <w:rsid w:val="00F2306A"/>
    <w:rsid w:val="00F26B53"/>
    <w:rsid w:val="00F26EAD"/>
    <w:rsid w:val="00F33129"/>
    <w:rsid w:val="00F522D4"/>
    <w:rsid w:val="00F52E8E"/>
    <w:rsid w:val="00F567FA"/>
    <w:rsid w:val="00F7305F"/>
    <w:rsid w:val="00F740AF"/>
    <w:rsid w:val="00F81FD0"/>
    <w:rsid w:val="00F864EE"/>
    <w:rsid w:val="00F926D3"/>
    <w:rsid w:val="00FA2E00"/>
    <w:rsid w:val="00FB6CA4"/>
    <w:rsid w:val="00FC40B4"/>
    <w:rsid w:val="00FC651E"/>
    <w:rsid w:val="00FD2F93"/>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0E"/>
    <w:pPr>
      <w:spacing w:after="200" w:line="276" w:lineRule="auto"/>
      <w:jc w:val="both"/>
    </w:pPr>
    <w:rPr>
      <w:rFonts w:ascii="Gill Sans MT" w:hAnsi="Gill Sans MT"/>
      <w:sz w:val="22"/>
      <w:szCs w:val="22"/>
    </w:rPr>
  </w:style>
  <w:style w:type="paragraph" w:styleId="Heading1">
    <w:name w:val="heading 1"/>
    <w:basedOn w:val="Normal"/>
    <w:next w:val="Normal"/>
    <w:link w:val="Heading1Char"/>
    <w:uiPriority w:val="9"/>
    <w:qFormat/>
    <w:rsid w:val="00F26B53"/>
    <w:pPr>
      <w:keepNext/>
      <w:keepLines/>
      <w:spacing w:before="240" w:after="120"/>
      <w:outlineLvl w:val="0"/>
    </w:pPr>
    <w:rPr>
      <w:rFonts w:ascii="Century Gothic" w:eastAsia="Times New Roman" w:hAnsi="Century Gothic"/>
      <w:b/>
      <w:bCs/>
      <w:color w:val="6C722E"/>
      <w:sz w:val="32"/>
      <w:szCs w:val="28"/>
    </w:rPr>
  </w:style>
  <w:style w:type="paragraph" w:styleId="Heading2">
    <w:name w:val="heading 2"/>
    <w:basedOn w:val="Normal"/>
    <w:next w:val="Normal"/>
    <w:link w:val="Heading2Char"/>
    <w:uiPriority w:val="9"/>
    <w:semiHidden/>
    <w:unhideWhenUsed/>
    <w:qFormat/>
    <w:rsid w:val="006C4E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D095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86424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91E90"/>
  </w:style>
  <w:style w:type="paragraph" w:styleId="NormalWeb">
    <w:name w:val="Normal (Web)"/>
    <w:basedOn w:val="Normal"/>
    <w:uiPriority w:val="99"/>
    <w:semiHidden/>
    <w:unhideWhenUsed/>
    <w:rsid w:val="00B91E9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Graphic,List Paragraph1"/>
    <w:basedOn w:val="Normal"/>
    <w:link w:val="ListParagraphChar"/>
    <w:uiPriority w:val="34"/>
    <w:qFormat/>
    <w:rsid w:val="00F26B53"/>
    <w:pPr>
      <w:ind w:left="720"/>
    </w:pPr>
  </w:style>
  <w:style w:type="character" w:customStyle="1" w:styleId="Heading1Char">
    <w:name w:val="Heading 1 Char"/>
    <w:link w:val="Heading1"/>
    <w:uiPriority w:val="9"/>
    <w:rsid w:val="00F26B53"/>
    <w:rPr>
      <w:rFonts w:ascii="Century Gothic" w:eastAsia="Times New Roman" w:hAnsi="Century Gothic"/>
      <w:b/>
      <w:bCs/>
      <w:color w:val="6C722E"/>
      <w:sz w:val="32"/>
      <w:szCs w:val="28"/>
    </w:rPr>
  </w:style>
  <w:style w:type="character" w:styleId="CommentReference">
    <w:name w:val="annotation reference"/>
    <w:uiPriority w:val="99"/>
    <w:semiHidden/>
    <w:unhideWhenUsed/>
    <w:rsid w:val="008E136C"/>
    <w:rPr>
      <w:sz w:val="16"/>
      <w:szCs w:val="16"/>
    </w:rPr>
  </w:style>
  <w:style w:type="paragraph" w:styleId="CommentText">
    <w:name w:val="annotation text"/>
    <w:basedOn w:val="Normal"/>
    <w:link w:val="CommentTextChar"/>
    <w:uiPriority w:val="99"/>
    <w:unhideWhenUsed/>
    <w:rsid w:val="00CD5364"/>
    <w:rPr>
      <w:b/>
      <w:szCs w:val="20"/>
    </w:rPr>
  </w:style>
  <w:style w:type="character" w:customStyle="1" w:styleId="CommentTextChar">
    <w:name w:val="Comment Text Char"/>
    <w:link w:val="CommentText"/>
    <w:uiPriority w:val="99"/>
    <w:rsid w:val="00CD5364"/>
    <w:rPr>
      <w:b/>
      <w:sz w:val="22"/>
    </w:rPr>
  </w:style>
  <w:style w:type="paragraph" w:styleId="CommentSubject">
    <w:name w:val="annotation subject"/>
    <w:basedOn w:val="CommentText"/>
    <w:next w:val="CommentText"/>
    <w:link w:val="CommentSubjectChar"/>
    <w:uiPriority w:val="99"/>
    <w:semiHidden/>
    <w:unhideWhenUsed/>
    <w:rsid w:val="008E136C"/>
    <w:rPr>
      <w:b w:val="0"/>
      <w:bCs/>
    </w:rPr>
  </w:style>
  <w:style w:type="character" w:customStyle="1" w:styleId="CommentSubjectChar">
    <w:name w:val="Comment Subject Char"/>
    <w:link w:val="CommentSubject"/>
    <w:uiPriority w:val="99"/>
    <w:semiHidden/>
    <w:rsid w:val="008E136C"/>
    <w:rPr>
      <w:b/>
      <w:bCs/>
    </w:rPr>
  </w:style>
  <w:style w:type="paragraph" w:styleId="BalloonText">
    <w:name w:val="Balloon Text"/>
    <w:basedOn w:val="Normal"/>
    <w:link w:val="BalloonTextChar"/>
    <w:uiPriority w:val="99"/>
    <w:semiHidden/>
    <w:unhideWhenUsed/>
    <w:rsid w:val="008E13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136C"/>
    <w:rPr>
      <w:rFonts w:ascii="Tahoma" w:hAnsi="Tahoma" w:cs="Tahoma"/>
      <w:sz w:val="16"/>
      <w:szCs w:val="16"/>
    </w:rPr>
  </w:style>
  <w:style w:type="paragraph" w:styleId="Header">
    <w:name w:val="header"/>
    <w:basedOn w:val="Normal"/>
    <w:link w:val="HeaderChar"/>
    <w:uiPriority w:val="99"/>
    <w:unhideWhenUsed/>
    <w:rsid w:val="00277433"/>
    <w:pPr>
      <w:tabs>
        <w:tab w:val="center" w:pos="4680"/>
        <w:tab w:val="right" w:pos="9360"/>
      </w:tabs>
    </w:pPr>
  </w:style>
  <w:style w:type="character" w:customStyle="1" w:styleId="HeaderChar">
    <w:name w:val="Header Char"/>
    <w:link w:val="Header"/>
    <w:uiPriority w:val="99"/>
    <w:rsid w:val="00277433"/>
    <w:rPr>
      <w:sz w:val="22"/>
      <w:szCs w:val="22"/>
    </w:rPr>
  </w:style>
  <w:style w:type="paragraph" w:styleId="Footer">
    <w:name w:val="footer"/>
    <w:basedOn w:val="Normal"/>
    <w:link w:val="FooterChar"/>
    <w:uiPriority w:val="99"/>
    <w:unhideWhenUsed/>
    <w:rsid w:val="00277433"/>
    <w:pPr>
      <w:tabs>
        <w:tab w:val="center" w:pos="4680"/>
        <w:tab w:val="right" w:pos="9360"/>
      </w:tabs>
    </w:pPr>
  </w:style>
  <w:style w:type="character" w:customStyle="1" w:styleId="FooterChar">
    <w:name w:val="Footer Char"/>
    <w:link w:val="Footer"/>
    <w:uiPriority w:val="99"/>
    <w:rsid w:val="00277433"/>
    <w:rPr>
      <w:sz w:val="22"/>
      <w:szCs w:val="22"/>
    </w:rPr>
  </w:style>
  <w:style w:type="paragraph" w:styleId="Title">
    <w:name w:val="Title"/>
    <w:basedOn w:val="Normal"/>
    <w:next w:val="Normal"/>
    <w:link w:val="TitleChar"/>
    <w:uiPriority w:val="10"/>
    <w:qFormat/>
    <w:rsid w:val="00661E0E"/>
    <w:pPr>
      <w:spacing w:before="240" w:after="60"/>
      <w:jc w:val="center"/>
      <w:outlineLvl w:val="0"/>
    </w:pPr>
    <w:rPr>
      <w:rFonts w:eastAsia="Times New Roman"/>
      <w:b/>
      <w:bCs/>
      <w:kern w:val="28"/>
      <w:sz w:val="36"/>
      <w:szCs w:val="36"/>
    </w:rPr>
  </w:style>
  <w:style w:type="character" w:customStyle="1" w:styleId="TitleChar">
    <w:name w:val="Title Char"/>
    <w:link w:val="Title"/>
    <w:uiPriority w:val="10"/>
    <w:rsid w:val="00661E0E"/>
    <w:rPr>
      <w:rFonts w:ascii="Gill Sans MT" w:eastAsia="Times New Roman" w:hAnsi="Gill Sans MT"/>
      <w:b/>
      <w:bCs/>
      <w:kern w:val="28"/>
      <w:sz w:val="36"/>
      <w:szCs w:val="36"/>
    </w:rPr>
  </w:style>
  <w:style w:type="character" w:customStyle="1" w:styleId="Heading3Char">
    <w:name w:val="Heading 3 Char"/>
    <w:link w:val="Heading3"/>
    <w:uiPriority w:val="9"/>
    <w:rsid w:val="007D095D"/>
    <w:rPr>
      <w:rFonts w:ascii="Cambria" w:eastAsia="Times New Roman" w:hAnsi="Cambria"/>
      <w:b/>
      <w:bCs/>
      <w:sz w:val="26"/>
      <w:szCs w:val="26"/>
      <w:lang w:val="x-none" w:eastAsia="x-none"/>
    </w:rPr>
  </w:style>
  <w:style w:type="character" w:customStyle="1" w:styleId="ListParagraphChar">
    <w:name w:val="List Paragraph Char"/>
    <w:aliases w:val="Graphic Char,List Paragraph1 Char"/>
    <w:link w:val="ListParagraph"/>
    <w:uiPriority w:val="99"/>
    <w:rsid w:val="000D349D"/>
    <w:rPr>
      <w:sz w:val="22"/>
      <w:szCs w:val="22"/>
    </w:rPr>
  </w:style>
  <w:style w:type="character" w:styleId="Emphasis">
    <w:name w:val="Emphasis"/>
    <w:uiPriority w:val="20"/>
    <w:qFormat/>
    <w:rsid w:val="00872EBC"/>
    <w:rPr>
      <w:i/>
      <w:iCs/>
    </w:rPr>
  </w:style>
  <w:style w:type="table" w:styleId="TableGrid">
    <w:name w:val="Table Grid"/>
    <w:basedOn w:val="TableNormal"/>
    <w:uiPriority w:val="59"/>
    <w:rsid w:val="008E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9F13A5"/>
    <w:pPr>
      <w:spacing w:line="240" w:lineRule="auto"/>
      <w:ind w:left="288"/>
    </w:pPr>
    <w:rPr>
      <w:rFonts w:ascii="Segoe UI" w:hAnsi="Segoe UI" w:cs="Calibri"/>
    </w:rPr>
  </w:style>
  <w:style w:type="character" w:customStyle="1" w:styleId="BodytextChar">
    <w:name w:val="Body text Char"/>
    <w:link w:val="BodyText1"/>
    <w:rsid w:val="009F13A5"/>
    <w:rPr>
      <w:rFonts w:ascii="Segoe UI" w:hAnsi="Segoe UI" w:cs="Calibri"/>
      <w:sz w:val="22"/>
      <w:szCs w:val="22"/>
    </w:rPr>
  </w:style>
  <w:style w:type="character" w:styleId="FootnoteReference">
    <w:name w:val="footnote reference"/>
    <w:uiPriority w:val="99"/>
    <w:semiHidden/>
    <w:unhideWhenUsed/>
    <w:rsid w:val="00AB281B"/>
    <w:rPr>
      <w:vertAlign w:val="superscript"/>
    </w:rPr>
  </w:style>
  <w:style w:type="paragraph" w:styleId="TOC1">
    <w:name w:val="toc 1"/>
    <w:basedOn w:val="Normal"/>
    <w:next w:val="Normal"/>
    <w:autoRedefine/>
    <w:uiPriority w:val="39"/>
    <w:unhideWhenUsed/>
    <w:rsid w:val="00976FBC"/>
    <w:rPr>
      <w:b/>
    </w:rPr>
  </w:style>
  <w:style w:type="character" w:styleId="Hyperlink">
    <w:name w:val="Hyperlink"/>
    <w:uiPriority w:val="99"/>
    <w:unhideWhenUsed/>
    <w:rsid w:val="00CE7DE5"/>
    <w:rPr>
      <w:color w:val="0000FF"/>
      <w:u w:val="single"/>
    </w:rPr>
  </w:style>
  <w:style w:type="character" w:customStyle="1" w:styleId="Heading2Char">
    <w:name w:val="Heading 2 Char"/>
    <w:link w:val="Heading2"/>
    <w:uiPriority w:val="9"/>
    <w:semiHidden/>
    <w:rsid w:val="006C4EB0"/>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976FBC"/>
    <w:pPr>
      <w:ind w:left="220"/>
    </w:pPr>
    <w:rPr>
      <w:b/>
    </w:rPr>
  </w:style>
  <w:style w:type="paragraph" w:styleId="TableofFigures">
    <w:name w:val="table of figures"/>
    <w:basedOn w:val="Normal"/>
    <w:next w:val="Normal"/>
    <w:uiPriority w:val="99"/>
    <w:unhideWhenUsed/>
    <w:rsid w:val="00976FBC"/>
    <w:rPr>
      <w:b/>
    </w:rPr>
  </w:style>
  <w:style w:type="paragraph" w:styleId="TOC5">
    <w:name w:val="toc 5"/>
    <w:basedOn w:val="Normal"/>
    <w:next w:val="Normal"/>
    <w:autoRedefine/>
    <w:uiPriority w:val="39"/>
    <w:semiHidden/>
    <w:unhideWhenUsed/>
    <w:rsid w:val="004F2002"/>
    <w:pPr>
      <w:ind w:left="880"/>
    </w:pPr>
  </w:style>
  <w:style w:type="paragraph" w:styleId="NoSpacing">
    <w:name w:val="No Spacing"/>
    <w:uiPriority w:val="1"/>
    <w:qFormat/>
    <w:rsid w:val="00A1221D"/>
    <w:pPr>
      <w:spacing w:before="120"/>
      <w:jc w:val="both"/>
    </w:pPr>
    <w:rPr>
      <w:sz w:val="22"/>
      <w:szCs w:val="22"/>
      <w:lang w:val="fr-FR"/>
    </w:rPr>
  </w:style>
  <w:style w:type="character" w:customStyle="1" w:styleId="Heading4Char">
    <w:name w:val="Heading 4 Char"/>
    <w:link w:val="Heading4"/>
    <w:uiPriority w:val="9"/>
    <w:rsid w:val="00864247"/>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864247"/>
    <w:pPr>
      <w:spacing w:after="0" w:line="240" w:lineRule="auto"/>
    </w:pPr>
    <w:rPr>
      <w:rFonts w:ascii="Calibri" w:hAnsi="Calibri"/>
      <w:sz w:val="20"/>
      <w:szCs w:val="20"/>
      <w:lang w:val="fr-FR"/>
    </w:rPr>
  </w:style>
  <w:style w:type="character" w:customStyle="1" w:styleId="FootnoteTextChar">
    <w:name w:val="Footnote Text Char"/>
    <w:link w:val="FootnoteText"/>
    <w:uiPriority w:val="99"/>
    <w:rsid w:val="00864247"/>
    <w:rPr>
      <w:lang w:val="fr-FR"/>
    </w:rPr>
  </w:style>
  <w:style w:type="paragraph" w:styleId="HTMLPreformatted">
    <w:name w:val="HTML Preformatted"/>
    <w:basedOn w:val="Normal"/>
    <w:link w:val="HTMLPreformattedChar"/>
    <w:uiPriority w:val="99"/>
    <w:unhideWhenUsed/>
    <w:rsid w:val="000A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A1FE8"/>
    <w:rPr>
      <w:rFonts w:ascii="Courier New" w:eastAsia="Times New Roman" w:hAnsi="Courier New" w:cs="Courier New"/>
    </w:rPr>
  </w:style>
  <w:style w:type="paragraph" w:styleId="Subtitle">
    <w:name w:val="Subtitle"/>
    <w:basedOn w:val="Normal"/>
    <w:next w:val="Normal"/>
    <w:link w:val="SubtitleChar"/>
    <w:uiPriority w:val="11"/>
    <w:qFormat/>
    <w:rsid w:val="00661E0E"/>
    <w:pPr>
      <w:jc w:val="center"/>
    </w:pPr>
    <w:rPr>
      <w:sz w:val="36"/>
      <w:szCs w:val="36"/>
    </w:rPr>
  </w:style>
  <w:style w:type="character" w:customStyle="1" w:styleId="SubtitleChar">
    <w:name w:val="Subtitle Char"/>
    <w:link w:val="Subtitle"/>
    <w:uiPriority w:val="11"/>
    <w:rsid w:val="00661E0E"/>
    <w:rPr>
      <w:rFonts w:ascii="Gill Sans MT" w:hAnsi="Gill Sans MT"/>
      <w:sz w:val="36"/>
      <w:szCs w:val="36"/>
    </w:rPr>
  </w:style>
  <w:style w:type="paragraph" w:styleId="Caption">
    <w:name w:val="caption"/>
    <w:basedOn w:val="Normal"/>
    <w:next w:val="Normal"/>
    <w:uiPriority w:val="35"/>
    <w:unhideWhenUsed/>
    <w:qFormat/>
    <w:rsid w:val="003F6CCB"/>
    <w:rPr>
      <w:b/>
      <w:bCs/>
      <w:sz w:val="20"/>
      <w:szCs w:val="20"/>
    </w:rPr>
  </w:style>
  <w:style w:type="paragraph" w:styleId="Bibliography">
    <w:name w:val="Bibliography"/>
    <w:basedOn w:val="Normal"/>
    <w:next w:val="Normal"/>
    <w:uiPriority w:val="37"/>
    <w:unhideWhenUsed/>
    <w:rsid w:val="003423C1"/>
    <w:pPr>
      <w:spacing w:after="0" w:line="480" w:lineRule="auto"/>
      <w:ind w:left="720" w:hanging="720"/>
    </w:pPr>
  </w:style>
  <w:style w:type="paragraph" w:customStyle="1" w:styleId="interviewerinstruction">
    <w:name w:val="interviewer_instruction"/>
    <w:basedOn w:val="Normal"/>
    <w:link w:val="interviewerinstructionChar"/>
    <w:qFormat/>
    <w:rsid w:val="0047791B"/>
    <w:pPr>
      <w:jc w:val="left"/>
    </w:pPr>
    <w:rPr>
      <w:rFonts w:ascii="Calibri" w:hAnsi="Calibri"/>
      <w:i/>
      <w:sz w:val="24"/>
      <w:lang w:val="en-GB"/>
    </w:rPr>
  </w:style>
  <w:style w:type="character" w:customStyle="1" w:styleId="interviewerinstructionChar">
    <w:name w:val="interviewer_instruction Char"/>
    <w:link w:val="interviewerinstruction"/>
    <w:rsid w:val="0047791B"/>
    <w:rPr>
      <w:i/>
      <w:sz w:val="24"/>
      <w:szCs w:val="22"/>
      <w:lang w:val="en-GB"/>
    </w:rPr>
  </w:style>
  <w:style w:type="paragraph" w:customStyle="1" w:styleId="tablehead">
    <w:name w:val="table_head"/>
    <w:basedOn w:val="Normal"/>
    <w:rsid w:val="0047791B"/>
    <w:pPr>
      <w:spacing w:before="60" w:after="60" w:line="240" w:lineRule="auto"/>
      <w:jc w:val="left"/>
    </w:pPr>
    <w:rPr>
      <w:rFonts w:ascii="Arial" w:hAnsi="Arial" w:cs="Arial"/>
      <w:b/>
      <w:bCs/>
      <w:sz w:val="20"/>
      <w:szCs w:val="24"/>
      <w:lang w:val="en-GB"/>
    </w:rPr>
  </w:style>
  <w:style w:type="paragraph" w:customStyle="1" w:styleId="tabletext">
    <w:name w:val="table_text"/>
    <w:basedOn w:val="Normal"/>
    <w:qFormat/>
    <w:rsid w:val="0047791B"/>
    <w:pPr>
      <w:spacing w:after="120" w:line="240" w:lineRule="auto"/>
      <w:jc w:val="left"/>
    </w:pPr>
    <w:rPr>
      <w:rFonts w:ascii="Arial" w:hAnsi="Arial" w:cs="Arial"/>
      <w:sz w:val="20"/>
      <w:szCs w:val="24"/>
      <w:lang w:val="en-GB" w:eastAsia="en-GB"/>
    </w:rPr>
  </w:style>
  <w:style w:type="paragraph" w:customStyle="1" w:styleId="Default">
    <w:name w:val="Default"/>
    <w:rsid w:val="0047791B"/>
    <w:pPr>
      <w:autoSpaceDE w:val="0"/>
      <w:autoSpaceDN w:val="0"/>
      <w:adjustRightInd w:val="0"/>
    </w:pPr>
    <w:rPr>
      <w:rFonts w:ascii="Arial Narrow" w:hAnsi="Arial Narrow" w:cs="Arial Narrow"/>
      <w:color w:val="000000"/>
      <w:sz w:val="24"/>
      <w:szCs w:val="24"/>
    </w:rPr>
  </w:style>
  <w:style w:type="character" w:customStyle="1" w:styleId="gi">
    <w:name w:val="gi"/>
    <w:rsid w:val="00477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0E"/>
    <w:pPr>
      <w:spacing w:after="200" w:line="276" w:lineRule="auto"/>
      <w:jc w:val="both"/>
    </w:pPr>
    <w:rPr>
      <w:rFonts w:ascii="Gill Sans MT" w:hAnsi="Gill Sans MT"/>
      <w:sz w:val="22"/>
      <w:szCs w:val="22"/>
    </w:rPr>
  </w:style>
  <w:style w:type="paragraph" w:styleId="Heading1">
    <w:name w:val="heading 1"/>
    <w:basedOn w:val="Normal"/>
    <w:next w:val="Normal"/>
    <w:link w:val="Heading1Char"/>
    <w:uiPriority w:val="9"/>
    <w:qFormat/>
    <w:rsid w:val="00F26B53"/>
    <w:pPr>
      <w:keepNext/>
      <w:keepLines/>
      <w:spacing w:before="240" w:after="120"/>
      <w:outlineLvl w:val="0"/>
    </w:pPr>
    <w:rPr>
      <w:rFonts w:ascii="Century Gothic" w:eastAsia="Times New Roman" w:hAnsi="Century Gothic"/>
      <w:b/>
      <w:bCs/>
      <w:color w:val="6C722E"/>
      <w:sz w:val="32"/>
      <w:szCs w:val="28"/>
    </w:rPr>
  </w:style>
  <w:style w:type="paragraph" w:styleId="Heading2">
    <w:name w:val="heading 2"/>
    <w:basedOn w:val="Normal"/>
    <w:next w:val="Normal"/>
    <w:link w:val="Heading2Char"/>
    <w:uiPriority w:val="9"/>
    <w:semiHidden/>
    <w:unhideWhenUsed/>
    <w:qFormat/>
    <w:rsid w:val="006C4E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D095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86424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91E90"/>
  </w:style>
  <w:style w:type="paragraph" w:styleId="NormalWeb">
    <w:name w:val="Normal (Web)"/>
    <w:basedOn w:val="Normal"/>
    <w:uiPriority w:val="99"/>
    <w:semiHidden/>
    <w:unhideWhenUsed/>
    <w:rsid w:val="00B91E9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Graphic,List Paragraph1"/>
    <w:basedOn w:val="Normal"/>
    <w:link w:val="ListParagraphChar"/>
    <w:uiPriority w:val="34"/>
    <w:qFormat/>
    <w:rsid w:val="00F26B53"/>
    <w:pPr>
      <w:ind w:left="720"/>
    </w:pPr>
  </w:style>
  <w:style w:type="character" w:customStyle="1" w:styleId="Heading1Char">
    <w:name w:val="Heading 1 Char"/>
    <w:link w:val="Heading1"/>
    <w:uiPriority w:val="9"/>
    <w:rsid w:val="00F26B53"/>
    <w:rPr>
      <w:rFonts w:ascii="Century Gothic" w:eastAsia="Times New Roman" w:hAnsi="Century Gothic"/>
      <w:b/>
      <w:bCs/>
      <w:color w:val="6C722E"/>
      <w:sz w:val="32"/>
      <w:szCs w:val="28"/>
    </w:rPr>
  </w:style>
  <w:style w:type="character" w:styleId="CommentReference">
    <w:name w:val="annotation reference"/>
    <w:uiPriority w:val="99"/>
    <w:semiHidden/>
    <w:unhideWhenUsed/>
    <w:rsid w:val="008E136C"/>
    <w:rPr>
      <w:sz w:val="16"/>
      <w:szCs w:val="16"/>
    </w:rPr>
  </w:style>
  <w:style w:type="paragraph" w:styleId="CommentText">
    <w:name w:val="annotation text"/>
    <w:basedOn w:val="Normal"/>
    <w:link w:val="CommentTextChar"/>
    <w:uiPriority w:val="99"/>
    <w:unhideWhenUsed/>
    <w:rsid w:val="00CD5364"/>
    <w:rPr>
      <w:b/>
      <w:szCs w:val="20"/>
    </w:rPr>
  </w:style>
  <w:style w:type="character" w:customStyle="1" w:styleId="CommentTextChar">
    <w:name w:val="Comment Text Char"/>
    <w:link w:val="CommentText"/>
    <w:uiPriority w:val="99"/>
    <w:rsid w:val="00CD5364"/>
    <w:rPr>
      <w:b/>
      <w:sz w:val="22"/>
    </w:rPr>
  </w:style>
  <w:style w:type="paragraph" w:styleId="CommentSubject">
    <w:name w:val="annotation subject"/>
    <w:basedOn w:val="CommentText"/>
    <w:next w:val="CommentText"/>
    <w:link w:val="CommentSubjectChar"/>
    <w:uiPriority w:val="99"/>
    <w:semiHidden/>
    <w:unhideWhenUsed/>
    <w:rsid w:val="008E136C"/>
    <w:rPr>
      <w:b w:val="0"/>
      <w:bCs/>
    </w:rPr>
  </w:style>
  <w:style w:type="character" w:customStyle="1" w:styleId="CommentSubjectChar">
    <w:name w:val="Comment Subject Char"/>
    <w:link w:val="CommentSubject"/>
    <w:uiPriority w:val="99"/>
    <w:semiHidden/>
    <w:rsid w:val="008E136C"/>
    <w:rPr>
      <w:b/>
      <w:bCs/>
    </w:rPr>
  </w:style>
  <w:style w:type="paragraph" w:styleId="BalloonText">
    <w:name w:val="Balloon Text"/>
    <w:basedOn w:val="Normal"/>
    <w:link w:val="BalloonTextChar"/>
    <w:uiPriority w:val="99"/>
    <w:semiHidden/>
    <w:unhideWhenUsed/>
    <w:rsid w:val="008E13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136C"/>
    <w:rPr>
      <w:rFonts w:ascii="Tahoma" w:hAnsi="Tahoma" w:cs="Tahoma"/>
      <w:sz w:val="16"/>
      <w:szCs w:val="16"/>
    </w:rPr>
  </w:style>
  <w:style w:type="paragraph" w:styleId="Header">
    <w:name w:val="header"/>
    <w:basedOn w:val="Normal"/>
    <w:link w:val="HeaderChar"/>
    <w:uiPriority w:val="99"/>
    <w:unhideWhenUsed/>
    <w:rsid w:val="00277433"/>
    <w:pPr>
      <w:tabs>
        <w:tab w:val="center" w:pos="4680"/>
        <w:tab w:val="right" w:pos="9360"/>
      </w:tabs>
    </w:pPr>
  </w:style>
  <w:style w:type="character" w:customStyle="1" w:styleId="HeaderChar">
    <w:name w:val="Header Char"/>
    <w:link w:val="Header"/>
    <w:uiPriority w:val="99"/>
    <w:rsid w:val="00277433"/>
    <w:rPr>
      <w:sz w:val="22"/>
      <w:szCs w:val="22"/>
    </w:rPr>
  </w:style>
  <w:style w:type="paragraph" w:styleId="Footer">
    <w:name w:val="footer"/>
    <w:basedOn w:val="Normal"/>
    <w:link w:val="FooterChar"/>
    <w:uiPriority w:val="99"/>
    <w:unhideWhenUsed/>
    <w:rsid w:val="00277433"/>
    <w:pPr>
      <w:tabs>
        <w:tab w:val="center" w:pos="4680"/>
        <w:tab w:val="right" w:pos="9360"/>
      </w:tabs>
    </w:pPr>
  </w:style>
  <w:style w:type="character" w:customStyle="1" w:styleId="FooterChar">
    <w:name w:val="Footer Char"/>
    <w:link w:val="Footer"/>
    <w:uiPriority w:val="99"/>
    <w:rsid w:val="00277433"/>
    <w:rPr>
      <w:sz w:val="22"/>
      <w:szCs w:val="22"/>
    </w:rPr>
  </w:style>
  <w:style w:type="paragraph" w:styleId="Title">
    <w:name w:val="Title"/>
    <w:basedOn w:val="Normal"/>
    <w:next w:val="Normal"/>
    <w:link w:val="TitleChar"/>
    <w:uiPriority w:val="10"/>
    <w:qFormat/>
    <w:rsid w:val="00661E0E"/>
    <w:pPr>
      <w:spacing w:before="240" w:after="60"/>
      <w:jc w:val="center"/>
      <w:outlineLvl w:val="0"/>
    </w:pPr>
    <w:rPr>
      <w:rFonts w:eastAsia="Times New Roman"/>
      <w:b/>
      <w:bCs/>
      <w:kern w:val="28"/>
      <w:sz w:val="36"/>
      <w:szCs w:val="36"/>
    </w:rPr>
  </w:style>
  <w:style w:type="character" w:customStyle="1" w:styleId="TitleChar">
    <w:name w:val="Title Char"/>
    <w:link w:val="Title"/>
    <w:uiPriority w:val="10"/>
    <w:rsid w:val="00661E0E"/>
    <w:rPr>
      <w:rFonts w:ascii="Gill Sans MT" w:eastAsia="Times New Roman" w:hAnsi="Gill Sans MT"/>
      <w:b/>
      <w:bCs/>
      <w:kern w:val="28"/>
      <w:sz w:val="36"/>
      <w:szCs w:val="36"/>
    </w:rPr>
  </w:style>
  <w:style w:type="character" w:customStyle="1" w:styleId="Heading3Char">
    <w:name w:val="Heading 3 Char"/>
    <w:link w:val="Heading3"/>
    <w:uiPriority w:val="9"/>
    <w:rsid w:val="007D095D"/>
    <w:rPr>
      <w:rFonts w:ascii="Cambria" w:eastAsia="Times New Roman" w:hAnsi="Cambria"/>
      <w:b/>
      <w:bCs/>
      <w:sz w:val="26"/>
      <w:szCs w:val="26"/>
      <w:lang w:val="x-none" w:eastAsia="x-none"/>
    </w:rPr>
  </w:style>
  <w:style w:type="character" w:customStyle="1" w:styleId="ListParagraphChar">
    <w:name w:val="List Paragraph Char"/>
    <w:aliases w:val="Graphic Char,List Paragraph1 Char"/>
    <w:link w:val="ListParagraph"/>
    <w:uiPriority w:val="99"/>
    <w:rsid w:val="000D349D"/>
    <w:rPr>
      <w:sz w:val="22"/>
      <w:szCs w:val="22"/>
    </w:rPr>
  </w:style>
  <w:style w:type="character" w:styleId="Emphasis">
    <w:name w:val="Emphasis"/>
    <w:uiPriority w:val="20"/>
    <w:qFormat/>
    <w:rsid w:val="00872EBC"/>
    <w:rPr>
      <w:i/>
      <w:iCs/>
    </w:rPr>
  </w:style>
  <w:style w:type="table" w:styleId="TableGrid">
    <w:name w:val="Table Grid"/>
    <w:basedOn w:val="TableNormal"/>
    <w:uiPriority w:val="59"/>
    <w:rsid w:val="008E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9F13A5"/>
    <w:pPr>
      <w:spacing w:line="240" w:lineRule="auto"/>
      <w:ind w:left="288"/>
    </w:pPr>
    <w:rPr>
      <w:rFonts w:ascii="Segoe UI" w:hAnsi="Segoe UI" w:cs="Calibri"/>
    </w:rPr>
  </w:style>
  <w:style w:type="character" w:customStyle="1" w:styleId="BodytextChar">
    <w:name w:val="Body text Char"/>
    <w:link w:val="BodyText1"/>
    <w:rsid w:val="009F13A5"/>
    <w:rPr>
      <w:rFonts w:ascii="Segoe UI" w:hAnsi="Segoe UI" w:cs="Calibri"/>
      <w:sz w:val="22"/>
      <w:szCs w:val="22"/>
    </w:rPr>
  </w:style>
  <w:style w:type="character" w:styleId="FootnoteReference">
    <w:name w:val="footnote reference"/>
    <w:uiPriority w:val="99"/>
    <w:semiHidden/>
    <w:unhideWhenUsed/>
    <w:rsid w:val="00AB281B"/>
    <w:rPr>
      <w:vertAlign w:val="superscript"/>
    </w:rPr>
  </w:style>
  <w:style w:type="paragraph" w:styleId="TOC1">
    <w:name w:val="toc 1"/>
    <w:basedOn w:val="Normal"/>
    <w:next w:val="Normal"/>
    <w:autoRedefine/>
    <w:uiPriority w:val="39"/>
    <w:unhideWhenUsed/>
    <w:rsid w:val="00976FBC"/>
    <w:rPr>
      <w:b/>
    </w:rPr>
  </w:style>
  <w:style w:type="character" w:styleId="Hyperlink">
    <w:name w:val="Hyperlink"/>
    <w:uiPriority w:val="99"/>
    <w:unhideWhenUsed/>
    <w:rsid w:val="00CE7DE5"/>
    <w:rPr>
      <w:color w:val="0000FF"/>
      <w:u w:val="single"/>
    </w:rPr>
  </w:style>
  <w:style w:type="character" w:customStyle="1" w:styleId="Heading2Char">
    <w:name w:val="Heading 2 Char"/>
    <w:link w:val="Heading2"/>
    <w:uiPriority w:val="9"/>
    <w:semiHidden/>
    <w:rsid w:val="006C4EB0"/>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976FBC"/>
    <w:pPr>
      <w:ind w:left="220"/>
    </w:pPr>
    <w:rPr>
      <w:b/>
    </w:rPr>
  </w:style>
  <w:style w:type="paragraph" w:styleId="TableofFigures">
    <w:name w:val="table of figures"/>
    <w:basedOn w:val="Normal"/>
    <w:next w:val="Normal"/>
    <w:uiPriority w:val="99"/>
    <w:unhideWhenUsed/>
    <w:rsid w:val="00976FBC"/>
    <w:rPr>
      <w:b/>
    </w:rPr>
  </w:style>
  <w:style w:type="paragraph" w:styleId="TOC5">
    <w:name w:val="toc 5"/>
    <w:basedOn w:val="Normal"/>
    <w:next w:val="Normal"/>
    <w:autoRedefine/>
    <w:uiPriority w:val="39"/>
    <w:semiHidden/>
    <w:unhideWhenUsed/>
    <w:rsid w:val="004F2002"/>
    <w:pPr>
      <w:ind w:left="880"/>
    </w:pPr>
  </w:style>
  <w:style w:type="paragraph" w:styleId="NoSpacing">
    <w:name w:val="No Spacing"/>
    <w:uiPriority w:val="1"/>
    <w:qFormat/>
    <w:rsid w:val="00A1221D"/>
    <w:pPr>
      <w:spacing w:before="120"/>
      <w:jc w:val="both"/>
    </w:pPr>
    <w:rPr>
      <w:sz w:val="22"/>
      <w:szCs w:val="22"/>
      <w:lang w:val="fr-FR"/>
    </w:rPr>
  </w:style>
  <w:style w:type="character" w:customStyle="1" w:styleId="Heading4Char">
    <w:name w:val="Heading 4 Char"/>
    <w:link w:val="Heading4"/>
    <w:uiPriority w:val="9"/>
    <w:rsid w:val="00864247"/>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864247"/>
    <w:pPr>
      <w:spacing w:after="0" w:line="240" w:lineRule="auto"/>
    </w:pPr>
    <w:rPr>
      <w:rFonts w:ascii="Calibri" w:hAnsi="Calibri"/>
      <w:sz w:val="20"/>
      <w:szCs w:val="20"/>
      <w:lang w:val="fr-FR"/>
    </w:rPr>
  </w:style>
  <w:style w:type="character" w:customStyle="1" w:styleId="FootnoteTextChar">
    <w:name w:val="Footnote Text Char"/>
    <w:link w:val="FootnoteText"/>
    <w:uiPriority w:val="99"/>
    <w:rsid w:val="00864247"/>
    <w:rPr>
      <w:lang w:val="fr-FR"/>
    </w:rPr>
  </w:style>
  <w:style w:type="paragraph" w:styleId="HTMLPreformatted">
    <w:name w:val="HTML Preformatted"/>
    <w:basedOn w:val="Normal"/>
    <w:link w:val="HTMLPreformattedChar"/>
    <w:uiPriority w:val="99"/>
    <w:unhideWhenUsed/>
    <w:rsid w:val="000A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A1FE8"/>
    <w:rPr>
      <w:rFonts w:ascii="Courier New" w:eastAsia="Times New Roman" w:hAnsi="Courier New" w:cs="Courier New"/>
    </w:rPr>
  </w:style>
  <w:style w:type="paragraph" w:styleId="Subtitle">
    <w:name w:val="Subtitle"/>
    <w:basedOn w:val="Normal"/>
    <w:next w:val="Normal"/>
    <w:link w:val="SubtitleChar"/>
    <w:uiPriority w:val="11"/>
    <w:qFormat/>
    <w:rsid w:val="00661E0E"/>
    <w:pPr>
      <w:jc w:val="center"/>
    </w:pPr>
    <w:rPr>
      <w:sz w:val="36"/>
      <w:szCs w:val="36"/>
    </w:rPr>
  </w:style>
  <w:style w:type="character" w:customStyle="1" w:styleId="SubtitleChar">
    <w:name w:val="Subtitle Char"/>
    <w:link w:val="Subtitle"/>
    <w:uiPriority w:val="11"/>
    <w:rsid w:val="00661E0E"/>
    <w:rPr>
      <w:rFonts w:ascii="Gill Sans MT" w:hAnsi="Gill Sans MT"/>
      <w:sz w:val="36"/>
      <w:szCs w:val="36"/>
    </w:rPr>
  </w:style>
  <w:style w:type="paragraph" w:styleId="Caption">
    <w:name w:val="caption"/>
    <w:basedOn w:val="Normal"/>
    <w:next w:val="Normal"/>
    <w:uiPriority w:val="35"/>
    <w:unhideWhenUsed/>
    <w:qFormat/>
    <w:rsid w:val="003F6CCB"/>
    <w:rPr>
      <w:b/>
      <w:bCs/>
      <w:sz w:val="20"/>
      <w:szCs w:val="20"/>
    </w:rPr>
  </w:style>
  <w:style w:type="paragraph" w:styleId="Bibliography">
    <w:name w:val="Bibliography"/>
    <w:basedOn w:val="Normal"/>
    <w:next w:val="Normal"/>
    <w:uiPriority w:val="37"/>
    <w:unhideWhenUsed/>
    <w:rsid w:val="003423C1"/>
    <w:pPr>
      <w:spacing w:after="0" w:line="480" w:lineRule="auto"/>
      <w:ind w:left="720" w:hanging="720"/>
    </w:pPr>
  </w:style>
  <w:style w:type="paragraph" w:customStyle="1" w:styleId="interviewerinstruction">
    <w:name w:val="interviewer_instruction"/>
    <w:basedOn w:val="Normal"/>
    <w:link w:val="interviewerinstructionChar"/>
    <w:qFormat/>
    <w:rsid w:val="0047791B"/>
    <w:pPr>
      <w:jc w:val="left"/>
    </w:pPr>
    <w:rPr>
      <w:rFonts w:ascii="Calibri" w:hAnsi="Calibri"/>
      <w:i/>
      <w:sz w:val="24"/>
      <w:lang w:val="en-GB"/>
    </w:rPr>
  </w:style>
  <w:style w:type="character" w:customStyle="1" w:styleId="interviewerinstructionChar">
    <w:name w:val="interviewer_instruction Char"/>
    <w:link w:val="interviewerinstruction"/>
    <w:rsid w:val="0047791B"/>
    <w:rPr>
      <w:i/>
      <w:sz w:val="24"/>
      <w:szCs w:val="22"/>
      <w:lang w:val="en-GB"/>
    </w:rPr>
  </w:style>
  <w:style w:type="paragraph" w:customStyle="1" w:styleId="tablehead">
    <w:name w:val="table_head"/>
    <w:basedOn w:val="Normal"/>
    <w:rsid w:val="0047791B"/>
    <w:pPr>
      <w:spacing w:before="60" w:after="60" w:line="240" w:lineRule="auto"/>
      <w:jc w:val="left"/>
    </w:pPr>
    <w:rPr>
      <w:rFonts w:ascii="Arial" w:hAnsi="Arial" w:cs="Arial"/>
      <w:b/>
      <w:bCs/>
      <w:sz w:val="20"/>
      <w:szCs w:val="24"/>
      <w:lang w:val="en-GB"/>
    </w:rPr>
  </w:style>
  <w:style w:type="paragraph" w:customStyle="1" w:styleId="tabletext">
    <w:name w:val="table_text"/>
    <w:basedOn w:val="Normal"/>
    <w:qFormat/>
    <w:rsid w:val="0047791B"/>
    <w:pPr>
      <w:spacing w:after="120" w:line="240" w:lineRule="auto"/>
      <w:jc w:val="left"/>
    </w:pPr>
    <w:rPr>
      <w:rFonts w:ascii="Arial" w:hAnsi="Arial" w:cs="Arial"/>
      <w:sz w:val="20"/>
      <w:szCs w:val="24"/>
      <w:lang w:val="en-GB" w:eastAsia="en-GB"/>
    </w:rPr>
  </w:style>
  <w:style w:type="paragraph" w:customStyle="1" w:styleId="Default">
    <w:name w:val="Default"/>
    <w:rsid w:val="0047791B"/>
    <w:pPr>
      <w:autoSpaceDE w:val="0"/>
      <w:autoSpaceDN w:val="0"/>
      <w:adjustRightInd w:val="0"/>
    </w:pPr>
    <w:rPr>
      <w:rFonts w:ascii="Arial Narrow" w:hAnsi="Arial Narrow" w:cs="Arial Narrow"/>
      <w:color w:val="000000"/>
      <w:sz w:val="24"/>
      <w:szCs w:val="24"/>
    </w:rPr>
  </w:style>
  <w:style w:type="character" w:customStyle="1" w:styleId="gi">
    <w:name w:val="gi"/>
    <w:rsid w:val="0047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925">
      <w:bodyDiv w:val="1"/>
      <w:marLeft w:val="0"/>
      <w:marRight w:val="0"/>
      <w:marTop w:val="0"/>
      <w:marBottom w:val="0"/>
      <w:divBdr>
        <w:top w:val="none" w:sz="0" w:space="0" w:color="auto"/>
        <w:left w:val="none" w:sz="0" w:space="0" w:color="auto"/>
        <w:bottom w:val="none" w:sz="0" w:space="0" w:color="auto"/>
        <w:right w:val="none" w:sz="0" w:space="0" w:color="auto"/>
      </w:divBdr>
      <w:divsChild>
        <w:div w:id="1422097714">
          <w:marLeft w:val="0"/>
          <w:marRight w:val="0"/>
          <w:marTop w:val="0"/>
          <w:marBottom w:val="0"/>
          <w:divBdr>
            <w:top w:val="none" w:sz="0" w:space="0" w:color="auto"/>
            <w:left w:val="none" w:sz="0" w:space="0" w:color="auto"/>
            <w:bottom w:val="none" w:sz="0" w:space="0" w:color="auto"/>
            <w:right w:val="none" w:sz="0" w:space="0" w:color="auto"/>
          </w:divBdr>
        </w:div>
      </w:divsChild>
    </w:div>
    <w:div w:id="24991766">
      <w:bodyDiv w:val="1"/>
      <w:marLeft w:val="0"/>
      <w:marRight w:val="0"/>
      <w:marTop w:val="0"/>
      <w:marBottom w:val="0"/>
      <w:divBdr>
        <w:top w:val="none" w:sz="0" w:space="0" w:color="auto"/>
        <w:left w:val="none" w:sz="0" w:space="0" w:color="auto"/>
        <w:bottom w:val="none" w:sz="0" w:space="0" w:color="auto"/>
        <w:right w:val="none" w:sz="0" w:space="0" w:color="auto"/>
      </w:divBdr>
    </w:div>
    <w:div w:id="79448379">
      <w:bodyDiv w:val="1"/>
      <w:marLeft w:val="0"/>
      <w:marRight w:val="0"/>
      <w:marTop w:val="0"/>
      <w:marBottom w:val="0"/>
      <w:divBdr>
        <w:top w:val="none" w:sz="0" w:space="0" w:color="auto"/>
        <w:left w:val="none" w:sz="0" w:space="0" w:color="auto"/>
        <w:bottom w:val="none" w:sz="0" w:space="0" w:color="auto"/>
        <w:right w:val="none" w:sz="0" w:space="0" w:color="auto"/>
      </w:divBdr>
      <w:divsChild>
        <w:div w:id="454370631">
          <w:marLeft w:val="0"/>
          <w:marRight w:val="0"/>
          <w:marTop w:val="0"/>
          <w:marBottom w:val="0"/>
          <w:divBdr>
            <w:top w:val="none" w:sz="0" w:space="0" w:color="auto"/>
            <w:left w:val="none" w:sz="0" w:space="0" w:color="auto"/>
            <w:bottom w:val="none" w:sz="0" w:space="0" w:color="auto"/>
            <w:right w:val="none" w:sz="0" w:space="0" w:color="auto"/>
          </w:divBdr>
        </w:div>
        <w:div w:id="565918104">
          <w:marLeft w:val="0"/>
          <w:marRight w:val="0"/>
          <w:marTop w:val="0"/>
          <w:marBottom w:val="0"/>
          <w:divBdr>
            <w:top w:val="none" w:sz="0" w:space="0" w:color="auto"/>
            <w:left w:val="none" w:sz="0" w:space="0" w:color="auto"/>
            <w:bottom w:val="none" w:sz="0" w:space="0" w:color="auto"/>
            <w:right w:val="none" w:sz="0" w:space="0" w:color="auto"/>
          </w:divBdr>
        </w:div>
        <w:div w:id="1979021751">
          <w:marLeft w:val="0"/>
          <w:marRight w:val="0"/>
          <w:marTop w:val="0"/>
          <w:marBottom w:val="0"/>
          <w:divBdr>
            <w:top w:val="none" w:sz="0" w:space="0" w:color="auto"/>
            <w:left w:val="none" w:sz="0" w:space="0" w:color="auto"/>
            <w:bottom w:val="none" w:sz="0" w:space="0" w:color="auto"/>
            <w:right w:val="none" w:sz="0" w:space="0" w:color="auto"/>
          </w:divBdr>
        </w:div>
      </w:divsChild>
    </w:div>
    <w:div w:id="134682385">
      <w:bodyDiv w:val="1"/>
      <w:marLeft w:val="0"/>
      <w:marRight w:val="0"/>
      <w:marTop w:val="0"/>
      <w:marBottom w:val="0"/>
      <w:divBdr>
        <w:top w:val="none" w:sz="0" w:space="0" w:color="auto"/>
        <w:left w:val="none" w:sz="0" w:space="0" w:color="auto"/>
        <w:bottom w:val="none" w:sz="0" w:space="0" w:color="auto"/>
        <w:right w:val="none" w:sz="0" w:space="0" w:color="auto"/>
      </w:divBdr>
    </w:div>
    <w:div w:id="159005452">
      <w:bodyDiv w:val="1"/>
      <w:marLeft w:val="0"/>
      <w:marRight w:val="0"/>
      <w:marTop w:val="0"/>
      <w:marBottom w:val="0"/>
      <w:divBdr>
        <w:top w:val="none" w:sz="0" w:space="0" w:color="auto"/>
        <w:left w:val="none" w:sz="0" w:space="0" w:color="auto"/>
        <w:bottom w:val="none" w:sz="0" w:space="0" w:color="auto"/>
        <w:right w:val="none" w:sz="0" w:space="0" w:color="auto"/>
      </w:divBdr>
    </w:div>
    <w:div w:id="163906715">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348528855">
      <w:bodyDiv w:val="1"/>
      <w:marLeft w:val="0"/>
      <w:marRight w:val="0"/>
      <w:marTop w:val="0"/>
      <w:marBottom w:val="0"/>
      <w:divBdr>
        <w:top w:val="none" w:sz="0" w:space="0" w:color="auto"/>
        <w:left w:val="none" w:sz="0" w:space="0" w:color="auto"/>
        <w:bottom w:val="none" w:sz="0" w:space="0" w:color="auto"/>
        <w:right w:val="none" w:sz="0" w:space="0" w:color="auto"/>
      </w:divBdr>
    </w:div>
    <w:div w:id="571621291">
      <w:bodyDiv w:val="1"/>
      <w:marLeft w:val="0"/>
      <w:marRight w:val="0"/>
      <w:marTop w:val="0"/>
      <w:marBottom w:val="0"/>
      <w:divBdr>
        <w:top w:val="none" w:sz="0" w:space="0" w:color="auto"/>
        <w:left w:val="none" w:sz="0" w:space="0" w:color="auto"/>
        <w:bottom w:val="none" w:sz="0" w:space="0" w:color="auto"/>
        <w:right w:val="none" w:sz="0" w:space="0" w:color="auto"/>
      </w:divBdr>
    </w:div>
    <w:div w:id="576355535">
      <w:bodyDiv w:val="1"/>
      <w:marLeft w:val="0"/>
      <w:marRight w:val="0"/>
      <w:marTop w:val="0"/>
      <w:marBottom w:val="0"/>
      <w:divBdr>
        <w:top w:val="none" w:sz="0" w:space="0" w:color="auto"/>
        <w:left w:val="none" w:sz="0" w:space="0" w:color="auto"/>
        <w:bottom w:val="none" w:sz="0" w:space="0" w:color="auto"/>
        <w:right w:val="none" w:sz="0" w:space="0" w:color="auto"/>
      </w:divBdr>
    </w:div>
    <w:div w:id="659115407">
      <w:bodyDiv w:val="1"/>
      <w:marLeft w:val="0"/>
      <w:marRight w:val="0"/>
      <w:marTop w:val="0"/>
      <w:marBottom w:val="0"/>
      <w:divBdr>
        <w:top w:val="none" w:sz="0" w:space="0" w:color="auto"/>
        <w:left w:val="none" w:sz="0" w:space="0" w:color="auto"/>
        <w:bottom w:val="none" w:sz="0" w:space="0" w:color="auto"/>
        <w:right w:val="none" w:sz="0" w:space="0" w:color="auto"/>
      </w:divBdr>
    </w:div>
    <w:div w:id="680932675">
      <w:bodyDiv w:val="1"/>
      <w:marLeft w:val="0"/>
      <w:marRight w:val="0"/>
      <w:marTop w:val="0"/>
      <w:marBottom w:val="0"/>
      <w:divBdr>
        <w:top w:val="none" w:sz="0" w:space="0" w:color="auto"/>
        <w:left w:val="none" w:sz="0" w:space="0" w:color="auto"/>
        <w:bottom w:val="none" w:sz="0" w:space="0" w:color="auto"/>
        <w:right w:val="none" w:sz="0" w:space="0" w:color="auto"/>
      </w:divBdr>
    </w:div>
    <w:div w:id="684407346">
      <w:bodyDiv w:val="1"/>
      <w:marLeft w:val="0"/>
      <w:marRight w:val="0"/>
      <w:marTop w:val="0"/>
      <w:marBottom w:val="0"/>
      <w:divBdr>
        <w:top w:val="none" w:sz="0" w:space="0" w:color="auto"/>
        <w:left w:val="none" w:sz="0" w:space="0" w:color="auto"/>
        <w:bottom w:val="none" w:sz="0" w:space="0" w:color="auto"/>
        <w:right w:val="none" w:sz="0" w:space="0" w:color="auto"/>
      </w:divBdr>
    </w:div>
    <w:div w:id="696396333">
      <w:bodyDiv w:val="1"/>
      <w:marLeft w:val="0"/>
      <w:marRight w:val="0"/>
      <w:marTop w:val="0"/>
      <w:marBottom w:val="0"/>
      <w:divBdr>
        <w:top w:val="none" w:sz="0" w:space="0" w:color="auto"/>
        <w:left w:val="none" w:sz="0" w:space="0" w:color="auto"/>
        <w:bottom w:val="none" w:sz="0" w:space="0" w:color="auto"/>
        <w:right w:val="none" w:sz="0" w:space="0" w:color="auto"/>
      </w:divBdr>
    </w:div>
    <w:div w:id="731465400">
      <w:bodyDiv w:val="1"/>
      <w:marLeft w:val="0"/>
      <w:marRight w:val="0"/>
      <w:marTop w:val="0"/>
      <w:marBottom w:val="0"/>
      <w:divBdr>
        <w:top w:val="none" w:sz="0" w:space="0" w:color="auto"/>
        <w:left w:val="none" w:sz="0" w:space="0" w:color="auto"/>
        <w:bottom w:val="none" w:sz="0" w:space="0" w:color="auto"/>
        <w:right w:val="none" w:sz="0" w:space="0" w:color="auto"/>
      </w:divBdr>
    </w:div>
    <w:div w:id="826942575">
      <w:bodyDiv w:val="1"/>
      <w:marLeft w:val="0"/>
      <w:marRight w:val="0"/>
      <w:marTop w:val="0"/>
      <w:marBottom w:val="0"/>
      <w:divBdr>
        <w:top w:val="none" w:sz="0" w:space="0" w:color="auto"/>
        <w:left w:val="none" w:sz="0" w:space="0" w:color="auto"/>
        <w:bottom w:val="none" w:sz="0" w:space="0" w:color="auto"/>
        <w:right w:val="none" w:sz="0" w:space="0" w:color="auto"/>
      </w:divBdr>
    </w:div>
    <w:div w:id="891648867">
      <w:bodyDiv w:val="1"/>
      <w:marLeft w:val="0"/>
      <w:marRight w:val="0"/>
      <w:marTop w:val="0"/>
      <w:marBottom w:val="0"/>
      <w:divBdr>
        <w:top w:val="none" w:sz="0" w:space="0" w:color="auto"/>
        <w:left w:val="none" w:sz="0" w:space="0" w:color="auto"/>
        <w:bottom w:val="none" w:sz="0" w:space="0" w:color="auto"/>
        <w:right w:val="none" w:sz="0" w:space="0" w:color="auto"/>
      </w:divBdr>
    </w:div>
    <w:div w:id="921764326">
      <w:bodyDiv w:val="1"/>
      <w:marLeft w:val="0"/>
      <w:marRight w:val="0"/>
      <w:marTop w:val="0"/>
      <w:marBottom w:val="0"/>
      <w:divBdr>
        <w:top w:val="none" w:sz="0" w:space="0" w:color="auto"/>
        <w:left w:val="none" w:sz="0" w:space="0" w:color="auto"/>
        <w:bottom w:val="none" w:sz="0" w:space="0" w:color="auto"/>
        <w:right w:val="none" w:sz="0" w:space="0" w:color="auto"/>
      </w:divBdr>
    </w:div>
    <w:div w:id="936406418">
      <w:bodyDiv w:val="1"/>
      <w:marLeft w:val="0"/>
      <w:marRight w:val="0"/>
      <w:marTop w:val="0"/>
      <w:marBottom w:val="0"/>
      <w:divBdr>
        <w:top w:val="none" w:sz="0" w:space="0" w:color="auto"/>
        <w:left w:val="none" w:sz="0" w:space="0" w:color="auto"/>
        <w:bottom w:val="none" w:sz="0" w:space="0" w:color="auto"/>
        <w:right w:val="none" w:sz="0" w:space="0" w:color="auto"/>
      </w:divBdr>
    </w:div>
    <w:div w:id="1087115971">
      <w:bodyDiv w:val="1"/>
      <w:marLeft w:val="0"/>
      <w:marRight w:val="0"/>
      <w:marTop w:val="0"/>
      <w:marBottom w:val="0"/>
      <w:divBdr>
        <w:top w:val="none" w:sz="0" w:space="0" w:color="auto"/>
        <w:left w:val="none" w:sz="0" w:space="0" w:color="auto"/>
        <w:bottom w:val="none" w:sz="0" w:space="0" w:color="auto"/>
        <w:right w:val="none" w:sz="0" w:space="0" w:color="auto"/>
      </w:divBdr>
    </w:div>
    <w:div w:id="1328826125">
      <w:bodyDiv w:val="1"/>
      <w:marLeft w:val="0"/>
      <w:marRight w:val="0"/>
      <w:marTop w:val="0"/>
      <w:marBottom w:val="0"/>
      <w:divBdr>
        <w:top w:val="none" w:sz="0" w:space="0" w:color="auto"/>
        <w:left w:val="none" w:sz="0" w:space="0" w:color="auto"/>
        <w:bottom w:val="none" w:sz="0" w:space="0" w:color="auto"/>
        <w:right w:val="none" w:sz="0" w:space="0" w:color="auto"/>
      </w:divBdr>
    </w:div>
    <w:div w:id="1542590666">
      <w:bodyDiv w:val="1"/>
      <w:marLeft w:val="0"/>
      <w:marRight w:val="0"/>
      <w:marTop w:val="0"/>
      <w:marBottom w:val="0"/>
      <w:divBdr>
        <w:top w:val="none" w:sz="0" w:space="0" w:color="auto"/>
        <w:left w:val="none" w:sz="0" w:space="0" w:color="auto"/>
        <w:bottom w:val="none" w:sz="0" w:space="0" w:color="auto"/>
        <w:right w:val="none" w:sz="0" w:space="0" w:color="auto"/>
      </w:divBdr>
    </w:div>
    <w:div w:id="1572079758">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
    <w:div w:id="1889224275">
      <w:bodyDiv w:val="1"/>
      <w:marLeft w:val="0"/>
      <w:marRight w:val="0"/>
      <w:marTop w:val="0"/>
      <w:marBottom w:val="0"/>
      <w:divBdr>
        <w:top w:val="none" w:sz="0" w:space="0" w:color="auto"/>
        <w:left w:val="none" w:sz="0" w:space="0" w:color="auto"/>
        <w:bottom w:val="none" w:sz="0" w:space="0" w:color="auto"/>
        <w:right w:val="none" w:sz="0" w:space="0" w:color="auto"/>
      </w:divBdr>
    </w:div>
    <w:div w:id="2001083210">
      <w:bodyDiv w:val="1"/>
      <w:marLeft w:val="0"/>
      <w:marRight w:val="0"/>
      <w:marTop w:val="0"/>
      <w:marBottom w:val="0"/>
      <w:divBdr>
        <w:top w:val="none" w:sz="0" w:space="0" w:color="auto"/>
        <w:left w:val="none" w:sz="0" w:space="0" w:color="auto"/>
        <w:bottom w:val="none" w:sz="0" w:space="0" w:color="auto"/>
        <w:right w:val="none" w:sz="0" w:space="0" w:color="auto"/>
      </w:divBdr>
    </w:div>
    <w:div w:id="2075619994">
      <w:bodyDiv w:val="1"/>
      <w:marLeft w:val="0"/>
      <w:marRight w:val="0"/>
      <w:marTop w:val="0"/>
      <w:marBottom w:val="0"/>
      <w:divBdr>
        <w:top w:val="none" w:sz="0" w:space="0" w:color="auto"/>
        <w:left w:val="none" w:sz="0" w:space="0" w:color="auto"/>
        <w:bottom w:val="none" w:sz="0" w:space="0" w:color="auto"/>
        <w:right w:val="none" w:sz="0" w:space="0" w:color="auto"/>
      </w:divBdr>
    </w:div>
    <w:div w:id="2104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60B9-E3BB-42B9-AA08-34E10365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9180</Words>
  <Characters>52328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61386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 Pomeroy</dc:creator>
  <cp:lastModifiedBy>Sophia Magalona</cp:lastModifiedBy>
  <cp:revision>2</cp:revision>
  <dcterms:created xsi:type="dcterms:W3CDTF">2017-05-03T13:38:00Z</dcterms:created>
  <dcterms:modified xsi:type="dcterms:W3CDTF">2017-05-03T13:38:00Z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id="aXgTIxjR"/&gt;&lt;style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